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185" w:rsidRDefault="00C75185" w:rsidP="00684B83">
      <w:pPr>
        <w:jc w:val="center"/>
        <w:rPr>
          <w:b/>
        </w:rPr>
      </w:pPr>
    </w:p>
    <w:p w:rsidR="00C75185" w:rsidRDefault="00C75185" w:rsidP="00684B83">
      <w:pPr>
        <w:jc w:val="center"/>
        <w:rPr>
          <w:b/>
        </w:rPr>
      </w:pPr>
    </w:p>
    <w:p w:rsidR="00C75185" w:rsidRDefault="00C75185" w:rsidP="00684B83">
      <w:pPr>
        <w:jc w:val="center"/>
        <w:rPr>
          <w:b/>
        </w:rPr>
      </w:pPr>
    </w:p>
    <w:p w:rsidR="00C75185" w:rsidRPr="00C75185" w:rsidRDefault="00C75185" w:rsidP="00684B83">
      <w:pPr>
        <w:jc w:val="center"/>
        <w:rPr>
          <w:b/>
          <w:sz w:val="32"/>
        </w:rPr>
      </w:pPr>
    </w:p>
    <w:p w:rsidR="00684B83" w:rsidRPr="00C75185" w:rsidRDefault="00684B83" w:rsidP="00684B83">
      <w:pPr>
        <w:jc w:val="center"/>
        <w:rPr>
          <w:b/>
          <w:sz w:val="32"/>
        </w:rPr>
      </w:pPr>
      <w:r w:rsidRPr="00C75185">
        <w:rPr>
          <w:b/>
          <w:sz w:val="32"/>
        </w:rPr>
        <w:t xml:space="preserve">REGULAMIN ŚWIADCZENIA USŁUG </w:t>
      </w:r>
    </w:p>
    <w:p w:rsidR="00684B83" w:rsidRPr="00C75185" w:rsidRDefault="00684B83" w:rsidP="00684B83">
      <w:pPr>
        <w:jc w:val="center"/>
        <w:rPr>
          <w:b/>
          <w:sz w:val="32"/>
        </w:rPr>
      </w:pPr>
      <w:r w:rsidRPr="00C75185">
        <w:rPr>
          <w:b/>
          <w:sz w:val="32"/>
        </w:rPr>
        <w:t>UCZESTNIKOM PROJEKTU</w:t>
      </w:r>
    </w:p>
    <w:p w:rsidR="003129F6" w:rsidRDefault="003129F6" w:rsidP="00684B83">
      <w:pPr>
        <w:jc w:val="center"/>
        <w:rPr>
          <w:b/>
        </w:rPr>
      </w:pPr>
    </w:p>
    <w:p w:rsidR="00C75185" w:rsidRDefault="00C75185" w:rsidP="00684B83">
      <w:pPr>
        <w:jc w:val="center"/>
        <w:rPr>
          <w:b/>
        </w:rPr>
      </w:pPr>
    </w:p>
    <w:p w:rsidR="00C75185" w:rsidRDefault="00C75185" w:rsidP="00684B83">
      <w:pPr>
        <w:jc w:val="center"/>
        <w:rPr>
          <w:b/>
        </w:rPr>
      </w:pPr>
    </w:p>
    <w:p w:rsidR="00C75185" w:rsidRPr="00FC0543" w:rsidRDefault="00C75185" w:rsidP="00684B83">
      <w:pPr>
        <w:jc w:val="center"/>
        <w:rPr>
          <w:b/>
        </w:rPr>
      </w:pPr>
    </w:p>
    <w:p w:rsidR="00684B83" w:rsidRPr="00FC0543" w:rsidRDefault="00684B83" w:rsidP="00684B83">
      <w:pPr>
        <w:jc w:val="center"/>
      </w:pPr>
      <w:r w:rsidRPr="00FC0543">
        <w:rPr>
          <w:b/>
        </w:rPr>
        <w:t xml:space="preserve"> </w:t>
      </w:r>
      <w:r w:rsidRPr="00DD53BB">
        <w:rPr>
          <w:b/>
          <w:bCs/>
          <w:color w:val="000000"/>
          <w:spacing w:val="4"/>
          <w:sz w:val="28"/>
        </w:rPr>
        <w:t xml:space="preserve">Ośrodek Wsparcia Ekonomii Społecznej dla </w:t>
      </w:r>
      <w:r w:rsidR="003129F6" w:rsidRPr="00DD53BB">
        <w:rPr>
          <w:b/>
          <w:bCs/>
          <w:color w:val="000000"/>
          <w:spacing w:val="4"/>
          <w:sz w:val="28"/>
        </w:rPr>
        <w:t>S</w:t>
      </w:r>
      <w:r w:rsidRPr="00DD53BB">
        <w:rPr>
          <w:b/>
          <w:bCs/>
          <w:color w:val="000000"/>
          <w:spacing w:val="4"/>
          <w:sz w:val="28"/>
        </w:rPr>
        <w:t xml:space="preserve">ubregionu </w:t>
      </w:r>
      <w:r w:rsidR="003129F6" w:rsidRPr="00DD53BB">
        <w:rPr>
          <w:b/>
          <w:bCs/>
          <w:color w:val="000000"/>
          <w:spacing w:val="4"/>
          <w:sz w:val="28"/>
        </w:rPr>
        <w:t>P</w:t>
      </w:r>
      <w:r w:rsidRPr="00DD53BB">
        <w:rPr>
          <w:b/>
          <w:bCs/>
          <w:color w:val="000000"/>
          <w:spacing w:val="4"/>
          <w:sz w:val="28"/>
        </w:rPr>
        <w:t>ółnocnego</w:t>
      </w:r>
    </w:p>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Default="00C75185"/>
    <w:p w:rsidR="00C75185" w:rsidRPr="00DD53BB" w:rsidRDefault="00C75185" w:rsidP="00C75185">
      <w:pPr>
        <w:jc w:val="center"/>
        <w:rPr>
          <w:b/>
        </w:rPr>
      </w:pPr>
      <w:r w:rsidRPr="00DD53BB">
        <w:rPr>
          <w:b/>
        </w:rPr>
        <w:t xml:space="preserve">Kluczbork, </w:t>
      </w:r>
      <w:r w:rsidR="008A772D">
        <w:rPr>
          <w:b/>
        </w:rPr>
        <w:t>listopad</w:t>
      </w:r>
      <w:r w:rsidRPr="00DD53BB">
        <w:rPr>
          <w:b/>
        </w:rPr>
        <w:t xml:space="preserve"> 2019 rok</w:t>
      </w:r>
    </w:p>
    <w:p w:rsidR="00C75185" w:rsidRDefault="00C75185" w:rsidP="00C75185">
      <w:pPr>
        <w:jc w:val="center"/>
      </w:pPr>
      <w:r>
        <w:br w:type="page"/>
      </w:r>
    </w:p>
    <w:p w:rsidR="00684B83" w:rsidRPr="00FC0543" w:rsidRDefault="00684B83" w:rsidP="00684B83">
      <w:pPr>
        <w:jc w:val="center"/>
      </w:pPr>
    </w:p>
    <w:p w:rsidR="009A3F70" w:rsidRDefault="00191BF3">
      <w:pPr>
        <w:pStyle w:val="Spistreci1"/>
        <w:tabs>
          <w:tab w:val="right" w:leader="dot" w:pos="9174"/>
        </w:tabs>
        <w:rPr>
          <w:rFonts w:asciiTheme="minorHAnsi" w:eastAsiaTheme="minorEastAsia" w:hAnsiTheme="minorHAnsi" w:cstheme="minorBidi"/>
          <w:noProof/>
          <w:lang w:eastAsia="pl-PL"/>
        </w:rPr>
      </w:pPr>
      <w:r>
        <w:rPr>
          <w:rFonts w:ascii="Times New Roman" w:eastAsia="Times New Roman" w:hAnsi="Times New Roman"/>
          <w:b/>
          <w:bCs/>
          <w:color w:val="000000"/>
          <w:sz w:val="24"/>
          <w:szCs w:val="24"/>
        </w:rPr>
        <w:fldChar w:fldCharType="begin"/>
      </w:r>
      <w:r w:rsidR="00684B83">
        <w:rPr>
          <w:rFonts w:ascii="Times New Roman" w:eastAsia="Times New Roman" w:hAnsi="Times New Roman"/>
          <w:b/>
          <w:bCs/>
          <w:color w:val="000000"/>
          <w:sz w:val="24"/>
          <w:szCs w:val="24"/>
        </w:rPr>
        <w:instrText xml:space="preserve"> TOC \o "1-3" \h \z \u </w:instrText>
      </w:r>
      <w:r>
        <w:rPr>
          <w:rFonts w:ascii="Times New Roman" w:eastAsia="Times New Roman" w:hAnsi="Times New Roman"/>
          <w:b/>
          <w:bCs/>
          <w:color w:val="000000"/>
          <w:sz w:val="24"/>
          <w:szCs w:val="24"/>
        </w:rPr>
        <w:fldChar w:fldCharType="separate"/>
      </w:r>
      <w:hyperlink w:anchor="_Toc15899205" w:history="1">
        <w:r w:rsidR="009A3F70" w:rsidRPr="006446A1">
          <w:rPr>
            <w:rStyle w:val="Hipercze"/>
            <w:noProof/>
          </w:rPr>
          <w:t>ROZDZIAŁ I OGÓLNE INFORMACJE O PROJEKCIE I USŁUGACH WSPARCIA OWES</w:t>
        </w:r>
        <w:r w:rsidR="009A3F70">
          <w:rPr>
            <w:noProof/>
            <w:webHidden/>
          </w:rPr>
          <w:tab/>
        </w:r>
        <w:r>
          <w:rPr>
            <w:noProof/>
            <w:webHidden/>
          </w:rPr>
          <w:fldChar w:fldCharType="begin"/>
        </w:r>
        <w:r w:rsidR="009A3F70">
          <w:rPr>
            <w:noProof/>
            <w:webHidden/>
          </w:rPr>
          <w:instrText xml:space="preserve"> PAGEREF _Toc15899205 \h </w:instrText>
        </w:r>
        <w:r>
          <w:rPr>
            <w:noProof/>
            <w:webHidden/>
          </w:rPr>
        </w:r>
        <w:r>
          <w:rPr>
            <w:noProof/>
            <w:webHidden/>
          </w:rPr>
          <w:fldChar w:fldCharType="separate"/>
        </w:r>
        <w:r w:rsidR="009A3F70">
          <w:rPr>
            <w:noProof/>
            <w:webHidden/>
          </w:rPr>
          <w:t>3</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06" w:history="1">
        <w:r w:rsidR="009A3F70" w:rsidRPr="006446A1">
          <w:rPr>
            <w:rStyle w:val="Hipercze"/>
            <w:noProof/>
          </w:rPr>
          <w:t>§ 1. Postanowienia ogólne</w:t>
        </w:r>
        <w:r w:rsidR="009A3F70">
          <w:rPr>
            <w:noProof/>
            <w:webHidden/>
          </w:rPr>
          <w:tab/>
        </w:r>
        <w:r>
          <w:rPr>
            <w:noProof/>
            <w:webHidden/>
          </w:rPr>
          <w:fldChar w:fldCharType="begin"/>
        </w:r>
        <w:r w:rsidR="009A3F70">
          <w:rPr>
            <w:noProof/>
            <w:webHidden/>
          </w:rPr>
          <w:instrText xml:space="preserve"> PAGEREF _Toc15899206 \h </w:instrText>
        </w:r>
        <w:r>
          <w:rPr>
            <w:noProof/>
            <w:webHidden/>
          </w:rPr>
        </w:r>
        <w:r>
          <w:rPr>
            <w:noProof/>
            <w:webHidden/>
          </w:rPr>
          <w:fldChar w:fldCharType="separate"/>
        </w:r>
        <w:r w:rsidR="009A3F70">
          <w:rPr>
            <w:noProof/>
            <w:webHidden/>
          </w:rPr>
          <w:t>3</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07" w:history="1">
        <w:r w:rsidR="009A3F70" w:rsidRPr="006446A1">
          <w:rPr>
            <w:rStyle w:val="Hipercze"/>
            <w:noProof/>
          </w:rPr>
          <w:t>§ 2. Słownik pojęć</w:t>
        </w:r>
        <w:r w:rsidR="009A3F70">
          <w:rPr>
            <w:noProof/>
            <w:webHidden/>
          </w:rPr>
          <w:tab/>
        </w:r>
        <w:r>
          <w:rPr>
            <w:noProof/>
            <w:webHidden/>
          </w:rPr>
          <w:fldChar w:fldCharType="begin"/>
        </w:r>
        <w:r w:rsidR="009A3F70">
          <w:rPr>
            <w:noProof/>
            <w:webHidden/>
          </w:rPr>
          <w:instrText xml:space="preserve"> PAGEREF _Toc15899207 \h </w:instrText>
        </w:r>
        <w:r>
          <w:rPr>
            <w:noProof/>
            <w:webHidden/>
          </w:rPr>
        </w:r>
        <w:r>
          <w:rPr>
            <w:noProof/>
            <w:webHidden/>
          </w:rPr>
          <w:fldChar w:fldCharType="separate"/>
        </w:r>
        <w:r w:rsidR="009A3F70">
          <w:rPr>
            <w:noProof/>
            <w:webHidden/>
          </w:rPr>
          <w:t>4</w:t>
        </w:r>
        <w:r>
          <w:rPr>
            <w:noProof/>
            <w:webHidden/>
          </w:rPr>
          <w:fldChar w:fldCharType="end"/>
        </w:r>
      </w:hyperlink>
    </w:p>
    <w:p w:rsidR="009A3F70" w:rsidRDefault="00191BF3">
      <w:pPr>
        <w:pStyle w:val="Spistreci1"/>
        <w:tabs>
          <w:tab w:val="right" w:leader="dot" w:pos="9174"/>
        </w:tabs>
        <w:rPr>
          <w:rFonts w:asciiTheme="minorHAnsi" w:eastAsiaTheme="minorEastAsia" w:hAnsiTheme="minorHAnsi" w:cstheme="minorBidi"/>
          <w:noProof/>
          <w:lang w:eastAsia="pl-PL"/>
        </w:rPr>
      </w:pPr>
      <w:hyperlink w:anchor="_Toc15899208" w:history="1">
        <w:r w:rsidR="009A3F70" w:rsidRPr="006446A1">
          <w:rPr>
            <w:rStyle w:val="Hipercze"/>
            <w:noProof/>
          </w:rPr>
          <w:t>ROZDZIAŁ II REGULAMIN REKRUTACJI UCZESTNIKÓW PROJEKTU ZAMIERZAJĄCYCH SKORZYSTAĆ ZE WSPARCIA FINANSOWEGO NA TWORZENIE NOWYCH MIEJSC PRACY W PES/PS</w:t>
        </w:r>
        <w:r w:rsidR="009A3F70">
          <w:rPr>
            <w:noProof/>
            <w:webHidden/>
          </w:rPr>
          <w:tab/>
        </w:r>
        <w:r>
          <w:rPr>
            <w:noProof/>
            <w:webHidden/>
          </w:rPr>
          <w:fldChar w:fldCharType="begin"/>
        </w:r>
        <w:r w:rsidR="009A3F70">
          <w:rPr>
            <w:noProof/>
            <w:webHidden/>
          </w:rPr>
          <w:instrText xml:space="preserve"> PAGEREF _Toc15899208 \h </w:instrText>
        </w:r>
        <w:r>
          <w:rPr>
            <w:noProof/>
            <w:webHidden/>
          </w:rPr>
        </w:r>
        <w:r>
          <w:rPr>
            <w:noProof/>
            <w:webHidden/>
          </w:rPr>
          <w:fldChar w:fldCharType="separate"/>
        </w:r>
        <w:r w:rsidR="009A3F70">
          <w:rPr>
            <w:noProof/>
            <w:webHidden/>
          </w:rPr>
          <w:t>16</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09" w:history="1">
        <w:r w:rsidR="009A3F70" w:rsidRPr="006446A1">
          <w:rPr>
            <w:rStyle w:val="Hipercze"/>
            <w:noProof/>
          </w:rPr>
          <w:t>§ 4. Postanowienia ogólne.</w:t>
        </w:r>
        <w:r w:rsidR="009A3F70">
          <w:rPr>
            <w:noProof/>
            <w:webHidden/>
          </w:rPr>
          <w:tab/>
        </w:r>
        <w:r>
          <w:rPr>
            <w:noProof/>
            <w:webHidden/>
          </w:rPr>
          <w:fldChar w:fldCharType="begin"/>
        </w:r>
        <w:r w:rsidR="009A3F70">
          <w:rPr>
            <w:noProof/>
            <w:webHidden/>
          </w:rPr>
          <w:instrText xml:space="preserve"> PAGEREF _Toc15899209 \h </w:instrText>
        </w:r>
        <w:r>
          <w:rPr>
            <w:noProof/>
            <w:webHidden/>
          </w:rPr>
        </w:r>
        <w:r>
          <w:rPr>
            <w:noProof/>
            <w:webHidden/>
          </w:rPr>
          <w:fldChar w:fldCharType="separate"/>
        </w:r>
        <w:r w:rsidR="009A3F70">
          <w:rPr>
            <w:noProof/>
            <w:webHidden/>
          </w:rPr>
          <w:t>16</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10" w:history="1">
        <w:r w:rsidR="009A3F70" w:rsidRPr="006446A1">
          <w:rPr>
            <w:rStyle w:val="Hipercze"/>
            <w:noProof/>
          </w:rPr>
          <w:t>§ 5. Procedura wyboru i kwalifikowalności uczestników projektu</w:t>
        </w:r>
        <w:r w:rsidR="009A3F70">
          <w:rPr>
            <w:noProof/>
            <w:webHidden/>
          </w:rPr>
          <w:tab/>
        </w:r>
        <w:r>
          <w:rPr>
            <w:noProof/>
            <w:webHidden/>
          </w:rPr>
          <w:fldChar w:fldCharType="begin"/>
        </w:r>
        <w:r w:rsidR="009A3F70">
          <w:rPr>
            <w:noProof/>
            <w:webHidden/>
          </w:rPr>
          <w:instrText xml:space="preserve"> PAGEREF _Toc15899210 \h </w:instrText>
        </w:r>
        <w:r>
          <w:rPr>
            <w:noProof/>
            <w:webHidden/>
          </w:rPr>
        </w:r>
        <w:r>
          <w:rPr>
            <w:noProof/>
            <w:webHidden/>
          </w:rPr>
          <w:fldChar w:fldCharType="separate"/>
        </w:r>
        <w:r w:rsidR="009A3F70">
          <w:rPr>
            <w:noProof/>
            <w:webHidden/>
          </w:rPr>
          <w:t>19</w:t>
        </w:r>
        <w:r>
          <w:rPr>
            <w:noProof/>
            <w:webHidden/>
          </w:rPr>
          <w:fldChar w:fldCharType="end"/>
        </w:r>
      </w:hyperlink>
    </w:p>
    <w:p w:rsidR="009A3F70" w:rsidRDefault="00191BF3">
      <w:pPr>
        <w:pStyle w:val="Spistreci1"/>
        <w:tabs>
          <w:tab w:val="right" w:leader="dot" w:pos="9174"/>
        </w:tabs>
        <w:rPr>
          <w:rFonts w:asciiTheme="minorHAnsi" w:eastAsiaTheme="minorEastAsia" w:hAnsiTheme="minorHAnsi" w:cstheme="minorBidi"/>
          <w:noProof/>
          <w:lang w:eastAsia="pl-PL"/>
        </w:rPr>
      </w:pPr>
      <w:hyperlink w:anchor="_Toc15899211" w:history="1">
        <w:r w:rsidR="009A3F70" w:rsidRPr="006446A1">
          <w:rPr>
            <w:rStyle w:val="Hipercze"/>
            <w:noProof/>
          </w:rPr>
          <w:t>ROZDZIAŁ III REGULAMIN WSPARCIA SZKOLENIOWO-DORADCZEGO W RAMACH TWORZENIA NOWYCH MIEJSC PRACY W PODMIOTACH EKONOMII SPOŁECZNEJ I PRZEDSIĘBIORSTWACH SPOŁECZNYCH</w:t>
        </w:r>
        <w:r w:rsidR="009A3F70">
          <w:rPr>
            <w:noProof/>
            <w:webHidden/>
          </w:rPr>
          <w:tab/>
        </w:r>
        <w:r>
          <w:rPr>
            <w:noProof/>
            <w:webHidden/>
          </w:rPr>
          <w:fldChar w:fldCharType="begin"/>
        </w:r>
        <w:r w:rsidR="009A3F70">
          <w:rPr>
            <w:noProof/>
            <w:webHidden/>
          </w:rPr>
          <w:instrText xml:space="preserve"> PAGEREF _Toc15899211 \h </w:instrText>
        </w:r>
        <w:r>
          <w:rPr>
            <w:noProof/>
            <w:webHidden/>
          </w:rPr>
        </w:r>
        <w:r>
          <w:rPr>
            <w:noProof/>
            <w:webHidden/>
          </w:rPr>
          <w:fldChar w:fldCharType="separate"/>
        </w:r>
        <w:r w:rsidR="009A3F70">
          <w:rPr>
            <w:noProof/>
            <w:webHidden/>
          </w:rPr>
          <w:t>27</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12" w:history="1">
        <w:r w:rsidR="009A3F70" w:rsidRPr="006446A1">
          <w:rPr>
            <w:rStyle w:val="Hipercze"/>
            <w:noProof/>
          </w:rPr>
          <w:t>§ 6. Zasady uczestnictwa we wsparciu szkoleniowo – doradczym</w:t>
        </w:r>
        <w:r w:rsidR="009A3F70">
          <w:rPr>
            <w:noProof/>
            <w:webHidden/>
          </w:rPr>
          <w:tab/>
        </w:r>
        <w:r>
          <w:rPr>
            <w:noProof/>
            <w:webHidden/>
          </w:rPr>
          <w:fldChar w:fldCharType="begin"/>
        </w:r>
        <w:r w:rsidR="009A3F70">
          <w:rPr>
            <w:noProof/>
            <w:webHidden/>
          </w:rPr>
          <w:instrText xml:space="preserve"> PAGEREF _Toc15899212 \h </w:instrText>
        </w:r>
        <w:r>
          <w:rPr>
            <w:noProof/>
            <w:webHidden/>
          </w:rPr>
        </w:r>
        <w:r>
          <w:rPr>
            <w:noProof/>
            <w:webHidden/>
          </w:rPr>
          <w:fldChar w:fldCharType="separate"/>
        </w:r>
        <w:r w:rsidR="009A3F70">
          <w:rPr>
            <w:noProof/>
            <w:webHidden/>
          </w:rPr>
          <w:t>27</w:t>
        </w:r>
        <w:r>
          <w:rPr>
            <w:noProof/>
            <w:webHidden/>
          </w:rPr>
          <w:fldChar w:fldCharType="end"/>
        </w:r>
      </w:hyperlink>
    </w:p>
    <w:p w:rsidR="009A3F70" w:rsidRDefault="00191BF3">
      <w:pPr>
        <w:pStyle w:val="Spistreci1"/>
        <w:tabs>
          <w:tab w:val="right" w:leader="dot" w:pos="9174"/>
        </w:tabs>
        <w:rPr>
          <w:rFonts w:asciiTheme="minorHAnsi" w:eastAsiaTheme="minorEastAsia" w:hAnsiTheme="minorHAnsi" w:cstheme="minorBidi"/>
          <w:noProof/>
          <w:lang w:eastAsia="pl-PL"/>
        </w:rPr>
      </w:pPr>
      <w:hyperlink w:anchor="_Toc15899213" w:history="1">
        <w:r w:rsidR="009A3F70" w:rsidRPr="006446A1">
          <w:rPr>
            <w:rStyle w:val="Hipercze"/>
            <w:iCs/>
            <w:noProof/>
          </w:rPr>
          <w:t xml:space="preserve">ROZDZIAŁ IV REGULAMIN PRZYZNAWANIA WSPARCIA FINANSOWEGO NA </w:t>
        </w:r>
        <w:r w:rsidR="009A3F70" w:rsidRPr="006446A1">
          <w:rPr>
            <w:rStyle w:val="Hipercze"/>
            <w:noProof/>
          </w:rPr>
          <w:t>ZAŁOŻENIE PRZEDSIĘBIORSTWA SPOŁECZNEGO/WYKORZYSTANIA WSPARCIA FINANSOWEGO NA UTWORZENIE NOWEGO/NOWYCH MIEJSC PRACY W ISTNIEJĄCYCH PRZEDSIĘBIORSTWACH SPOŁECZNYCH/ PRZEKSZTAŁCENIE PODMIOTU EKONOMII SPOŁECZNEJ W PRZEDSIĘBIORSTWO SPOŁECZNE</w:t>
        </w:r>
        <w:r w:rsidR="009A3F70">
          <w:rPr>
            <w:noProof/>
            <w:webHidden/>
          </w:rPr>
          <w:tab/>
        </w:r>
        <w:r>
          <w:rPr>
            <w:noProof/>
            <w:webHidden/>
          </w:rPr>
          <w:fldChar w:fldCharType="begin"/>
        </w:r>
        <w:r w:rsidR="009A3F70">
          <w:rPr>
            <w:noProof/>
            <w:webHidden/>
          </w:rPr>
          <w:instrText xml:space="preserve"> PAGEREF _Toc15899213 \h </w:instrText>
        </w:r>
        <w:r>
          <w:rPr>
            <w:noProof/>
            <w:webHidden/>
          </w:rPr>
        </w:r>
        <w:r>
          <w:rPr>
            <w:noProof/>
            <w:webHidden/>
          </w:rPr>
          <w:fldChar w:fldCharType="separate"/>
        </w:r>
        <w:r w:rsidR="009A3F70">
          <w:rPr>
            <w:noProof/>
            <w:webHidden/>
          </w:rPr>
          <w:t>29</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14" w:history="1">
        <w:r w:rsidR="009A3F70" w:rsidRPr="006446A1">
          <w:rPr>
            <w:rStyle w:val="Hipercze"/>
            <w:noProof/>
          </w:rPr>
          <w:t>§ 7. Zasady ogólne przyznawania wsparcia finansowego</w:t>
        </w:r>
        <w:r w:rsidR="009A3F70">
          <w:rPr>
            <w:noProof/>
            <w:webHidden/>
          </w:rPr>
          <w:tab/>
        </w:r>
        <w:r>
          <w:rPr>
            <w:noProof/>
            <w:webHidden/>
          </w:rPr>
          <w:fldChar w:fldCharType="begin"/>
        </w:r>
        <w:r w:rsidR="009A3F70">
          <w:rPr>
            <w:noProof/>
            <w:webHidden/>
          </w:rPr>
          <w:instrText xml:space="preserve"> PAGEREF _Toc15899214 \h </w:instrText>
        </w:r>
        <w:r>
          <w:rPr>
            <w:noProof/>
            <w:webHidden/>
          </w:rPr>
        </w:r>
        <w:r>
          <w:rPr>
            <w:noProof/>
            <w:webHidden/>
          </w:rPr>
          <w:fldChar w:fldCharType="separate"/>
        </w:r>
        <w:r w:rsidR="009A3F70">
          <w:rPr>
            <w:noProof/>
            <w:webHidden/>
          </w:rPr>
          <w:t>29</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15" w:history="1">
        <w:r w:rsidR="009A3F70" w:rsidRPr="006446A1">
          <w:rPr>
            <w:rStyle w:val="Hipercze"/>
            <w:rFonts w:eastAsia="Times New Roman"/>
            <w:noProof/>
          </w:rPr>
          <w:t xml:space="preserve">§ 8. </w:t>
        </w:r>
        <w:r w:rsidR="009A3F70" w:rsidRPr="006446A1">
          <w:rPr>
            <w:rStyle w:val="Hipercze"/>
            <w:noProof/>
          </w:rPr>
          <w:t>Procedura składania i oceny Wniosków o przyznanie wsparcia finansowego na założenie PS /utworzenie nowego/nowych miejsc pracy w istniejących PS /przekształcenie PES w PS</w:t>
        </w:r>
        <w:r w:rsidR="009A3F70">
          <w:rPr>
            <w:noProof/>
            <w:webHidden/>
          </w:rPr>
          <w:tab/>
        </w:r>
        <w:r>
          <w:rPr>
            <w:noProof/>
            <w:webHidden/>
          </w:rPr>
          <w:fldChar w:fldCharType="begin"/>
        </w:r>
        <w:r w:rsidR="009A3F70">
          <w:rPr>
            <w:noProof/>
            <w:webHidden/>
          </w:rPr>
          <w:instrText xml:space="preserve"> PAGEREF _Toc15899215 \h </w:instrText>
        </w:r>
        <w:r>
          <w:rPr>
            <w:noProof/>
            <w:webHidden/>
          </w:rPr>
        </w:r>
        <w:r>
          <w:rPr>
            <w:noProof/>
            <w:webHidden/>
          </w:rPr>
          <w:fldChar w:fldCharType="separate"/>
        </w:r>
        <w:r w:rsidR="009A3F70">
          <w:rPr>
            <w:noProof/>
            <w:webHidden/>
          </w:rPr>
          <w:t>30</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16" w:history="1">
        <w:r w:rsidR="009A3F70" w:rsidRPr="006446A1">
          <w:rPr>
            <w:rStyle w:val="Hipercze"/>
            <w:noProof/>
          </w:rPr>
          <w:t>§ 9. Zabezpieczenie prawidłowego wykonania Umowy o przyznanie wsparcia finansowego na założenie PS lub Umowy o przyznanie wsparcia finansowego na utworzenie nowego/nowych miejsc pracy w istniejących PS lub Umowy  o przyznanie  wsparcia finansowego na przekształcenie PES w PS</w:t>
        </w:r>
        <w:r w:rsidR="009A3F70">
          <w:rPr>
            <w:noProof/>
            <w:webHidden/>
          </w:rPr>
          <w:tab/>
        </w:r>
        <w:r>
          <w:rPr>
            <w:noProof/>
            <w:webHidden/>
          </w:rPr>
          <w:fldChar w:fldCharType="begin"/>
        </w:r>
        <w:r w:rsidR="009A3F70">
          <w:rPr>
            <w:noProof/>
            <w:webHidden/>
          </w:rPr>
          <w:instrText xml:space="preserve"> PAGEREF _Toc15899216 \h </w:instrText>
        </w:r>
        <w:r>
          <w:rPr>
            <w:noProof/>
            <w:webHidden/>
          </w:rPr>
        </w:r>
        <w:r>
          <w:rPr>
            <w:noProof/>
            <w:webHidden/>
          </w:rPr>
          <w:fldChar w:fldCharType="separate"/>
        </w:r>
        <w:r w:rsidR="009A3F70">
          <w:rPr>
            <w:noProof/>
            <w:webHidden/>
          </w:rPr>
          <w:t>36</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17" w:history="1">
        <w:r w:rsidR="009A3F70" w:rsidRPr="006446A1">
          <w:rPr>
            <w:rStyle w:val="Hipercze"/>
            <w:noProof/>
          </w:rPr>
          <w:t>§ 10. Procedury związane z podpisaniem umów o przyznanie wsparcia finansowego</w:t>
        </w:r>
        <w:r w:rsidR="009A3F70">
          <w:rPr>
            <w:noProof/>
            <w:webHidden/>
          </w:rPr>
          <w:tab/>
        </w:r>
        <w:r>
          <w:rPr>
            <w:noProof/>
            <w:webHidden/>
          </w:rPr>
          <w:fldChar w:fldCharType="begin"/>
        </w:r>
        <w:r w:rsidR="009A3F70">
          <w:rPr>
            <w:noProof/>
            <w:webHidden/>
          </w:rPr>
          <w:instrText xml:space="preserve"> PAGEREF _Toc15899217 \h </w:instrText>
        </w:r>
        <w:r>
          <w:rPr>
            <w:noProof/>
            <w:webHidden/>
          </w:rPr>
        </w:r>
        <w:r>
          <w:rPr>
            <w:noProof/>
            <w:webHidden/>
          </w:rPr>
          <w:fldChar w:fldCharType="separate"/>
        </w:r>
        <w:r w:rsidR="009A3F70">
          <w:rPr>
            <w:noProof/>
            <w:webHidden/>
          </w:rPr>
          <w:t>37</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18" w:history="1">
        <w:r w:rsidR="009A3F70" w:rsidRPr="006446A1">
          <w:rPr>
            <w:rStyle w:val="Hipercze"/>
            <w:noProof/>
          </w:rPr>
          <w:t>§ 11. Wydatkowanie wsparcia finansowego</w:t>
        </w:r>
        <w:r w:rsidR="009A3F70">
          <w:rPr>
            <w:noProof/>
            <w:webHidden/>
          </w:rPr>
          <w:tab/>
        </w:r>
        <w:r>
          <w:rPr>
            <w:noProof/>
            <w:webHidden/>
          </w:rPr>
          <w:fldChar w:fldCharType="begin"/>
        </w:r>
        <w:r w:rsidR="009A3F70">
          <w:rPr>
            <w:noProof/>
            <w:webHidden/>
          </w:rPr>
          <w:instrText xml:space="preserve"> PAGEREF _Toc15899218 \h </w:instrText>
        </w:r>
        <w:r>
          <w:rPr>
            <w:noProof/>
            <w:webHidden/>
          </w:rPr>
        </w:r>
        <w:r>
          <w:rPr>
            <w:noProof/>
            <w:webHidden/>
          </w:rPr>
          <w:fldChar w:fldCharType="separate"/>
        </w:r>
        <w:r w:rsidR="009A3F70">
          <w:rPr>
            <w:noProof/>
            <w:webHidden/>
          </w:rPr>
          <w:t>41</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19" w:history="1">
        <w:r w:rsidR="009A3F70" w:rsidRPr="006446A1">
          <w:rPr>
            <w:rStyle w:val="Hipercze"/>
            <w:noProof/>
          </w:rPr>
          <w:t>§ 12. Wsparcie pomostowe podstawowe</w:t>
        </w:r>
        <w:r w:rsidR="009A3F70">
          <w:rPr>
            <w:noProof/>
            <w:webHidden/>
          </w:rPr>
          <w:tab/>
        </w:r>
        <w:r>
          <w:rPr>
            <w:noProof/>
            <w:webHidden/>
          </w:rPr>
          <w:fldChar w:fldCharType="begin"/>
        </w:r>
        <w:r w:rsidR="009A3F70">
          <w:rPr>
            <w:noProof/>
            <w:webHidden/>
          </w:rPr>
          <w:instrText xml:space="preserve"> PAGEREF _Toc15899219 \h </w:instrText>
        </w:r>
        <w:r>
          <w:rPr>
            <w:noProof/>
            <w:webHidden/>
          </w:rPr>
        </w:r>
        <w:r>
          <w:rPr>
            <w:noProof/>
            <w:webHidden/>
          </w:rPr>
          <w:fldChar w:fldCharType="separate"/>
        </w:r>
        <w:r w:rsidR="009A3F70">
          <w:rPr>
            <w:noProof/>
            <w:webHidden/>
          </w:rPr>
          <w:t>43</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20" w:history="1">
        <w:r w:rsidR="009A3F70" w:rsidRPr="006446A1">
          <w:rPr>
            <w:rStyle w:val="Hipercze"/>
            <w:noProof/>
          </w:rPr>
          <w:t>§ 13. Procedura przyznania podstawowego wsparcia pomostowego.</w:t>
        </w:r>
        <w:r w:rsidR="009A3F70">
          <w:rPr>
            <w:noProof/>
            <w:webHidden/>
          </w:rPr>
          <w:tab/>
        </w:r>
        <w:r>
          <w:rPr>
            <w:noProof/>
            <w:webHidden/>
          </w:rPr>
          <w:fldChar w:fldCharType="begin"/>
        </w:r>
        <w:r w:rsidR="009A3F70">
          <w:rPr>
            <w:noProof/>
            <w:webHidden/>
          </w:rPr>
          <w:instrText xml:space="preserve"> PAGEREF _Toc15899220 \h </w:instrText>
        </w:r>
        <w:r>
          <w:rPr>
            <w:noProof/>
            <w:webHidden/>
          </w:rPr>
        </w:r>
        <w:r>
          <w:rPr>
            <w:noProof/>
            <w:webHidden/>
          </w:rPr>
          <w:fldChar w:fldCharType="separate"/>
        </w:r>
        <w:r w:rsidR="009A3F70">
          <w:rPr>
            <w:noProof/>
            <w:webHidden/>
          </w:rPr>
          <w:t>44</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21" w:history="1">
        <w:r w:rsidR="009A3F70" w:rsidRPr="006446A1">
          <w:rPr>
            <w:rStyle w:val="Hipercze"/>
            <w:noProof/>
          </w:rPr>
          <w:t>§ 14. Procedura przyznania wsparcia pomostowego przedłużonego.</w:t>
        </w:r>
        <w:r w:rsidR="009A3F70">
          <w:rPr>
            <w:noProof/>
            <w:webHidden/>
          </w:rPr>
          <w:tab/>
        </w:r>
        <w:r>
          <w:rPr>
            <w:noProof/>
            <w:webHidden/>
          </w:rPr>
          <w:fldChar w:fldCharType="begin"/>
        </w:r>
        <w:r w:rsidR="009A3F70">
          <w:rPr>
            <w:noProof/>
            <w:webHidden/>
          </w:rPr>
          <w:instrText xml:space="preserve"> PAGEREF _Toc15899221 \h </w:instrText>
        </w:r>
        <w:r>
          <w:rPr>
            <w:noProof/>
            <w:webHidden/>
          </w:rPr>
        </w:r>
        <w:r>
          <w:rPr>
            <w:noProof/>
            <w:webHidden/>
          </w:rPr>
          <w:fldChar w:fldCharType="separate"/>
        </w:r>
        <w:r w:rsidR="009A3F70">
          <w:rPr>
            <w:noProof/>
            <w:webHidden/>
          </w:rPr>
          <w:t>49</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22" w:history="1">
        <w:r w:rsidR="009A3F70" w:rsidRPr="006446A1">
          <w:rPr>
            <w:rStyle w:val="Hipercze"/>
            <w:noProof/>
          </w:rPr>
          <w:t>§ 15. Pomoc de minimis</w:t>
        </w:r>
        <w:r w:rsidR="009A3F70">
          <w:rPr>
            <w:noProof/>
            <w:webHidden/>
          </w:rPr>
          <w:tab/>
        </w:r>
        <w:r>
          <w:rPr>
            <w:noProof/>
            <w:webHidden/>
          </w:rPr>
          <w:fldChar w:fldCharType="begin"/>
        </w:r>
        <w:r w:rsidR="009A3F70">
          <w:rPr>
            <w:noProof/>
            <w:webHidden/>
          </w:rPr>
          <w:instrText xml:space="preserve"> PAGEREF _Toc15899222 \h </w:instrText>
        </w:r>
        <w:r>
          <w:rPr>
            <w:noProof/>
            <w:webHidden/>
          </w:rPr>
        </w:r>
        <w:r>
          <w:rPr>
            <w:noProof/>
            <w:webHidden/>
          </w:rPr>
          <w:fldChar w:fldCharType="separate"/>
        </w:r>
        <w:r w:rsidR="009A3F70">
          <w:rPr>
            <w:noProof/>
            <w:webHidden/>
          </w:rPr>
          <w:t>52</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23" w:history="1">
        <w:r w:rsidR="009A3F70" w:rsidRPr="006446A1">
          <w:rPr>
            <w:rStyle w:val="Hipercze"/>
            <w:noProof/>
          </w:rPr>
          <w:t>§ 16. Postanowienia końcowe</w:t>
        </w:r>
        <w:r w:rsidR="009A3F70">
          <w:rPr>
            <w:noProof/>
            <w:webHidden/>
          </w:rPr>
          <w:tab/>
        </w:r>
        <w:r>
          <w:rPr>
            <w:noProof/>
            <w:webHidden/>
          </w:rPr>
          <w:fldChar w:fldCharType="begin"/>
        </w:r>
        <w:r w:rsidR="009A3F70">
          <w:rPr>
            <w:noProof/>
            <w:webHidden/>
          </w:rPr>
          <w:instrText xml:space="preserve"> PAGEREF _Toc15899223 \h </w:instrText>
        </w:r>
        <w:r>
          <w:rPr>
            <w:noProof/>
            <w:webHidden/>
          </w:rPr>
        </w:r>
        <w:r>
          <w:rPr>
            <w:noProof/>
            <w:webHidden/>
          </w:rPr>
          <w:fldChar w:fldCharType="separate"/>
        </w:r>
        <w:r w:rsidR="009A3F70">
          <w:rPr>
            <w:noProof/>
            <w:webHidden/>
          </w:rPr>
          <w:t>54</w:t>
        </w:r>
        <w:r>
          <w:rPr>
            <w:noProof/>
            <w:webHidden/>
          </w:rPr>
          <w:fldChar w:fldCharType="end"/>
        </w:r>
      </w:hyperlink>
    </w:p>
    <w:p w:rsidR="009A3F70" w:rsidRDefault="00191BF3">
      <w:pPr>
        <w:pStyle w:val="Spistreci1"/>
        <w:tabs>
          <w:tab w:val="right" w:leader="dot" w:pos="9174"/>
        </w:tabs>
        <w:rPr>
          <w:rFonts w:asciiTheme="minorHAnsi" w:eastAsiaTheme="minorEastAsia" w:hAnsiTheme="minorHAnsi" w:cstheme="minorBidi"/>
          <w:noProof/>
          <w:lang w:eastAsia="pl-PL"/>
        </w:rPr>
      </w:pPr>
      <w:hyperlink w:anchor="_Toc15899224" w:history="1">
        <w:r w:rsidR="009A3F70" w:rsidRPr="006446A1">
          <w:rPr>
            <w:rStyle w:val="Hipercze"/>
            <w:noProof/>
          </w:rPr>
          <w:t>ROZDZIAŁ V Załączniki do Regulaminu świadczenia usług uczestnikom projektu</w:t>
        </w:r>
        <w:r w:rsidR="009A3F70">
          <w:rPr>
            <w:noProof/>
            <w:webHidden/>
          </w:rPr>
          <w:tab/>
        </w:r>
        <w:r>
          <w:rPr>
            <w:noProof/>
            <w:webHidden/>
          </w:rPr>
          <w:fldChar w:fldCharType="begin"/>
        </w:r>
        <w:r w:rsidR="009A3F70">
          <w:rPr>
            <w:noProof/>
            <w:webHidden/>
          </w:rPr>
          <w:instrText xml:space="preserve"> PAGEREF _Toc15899224 \h </w:instrText>
        </w:r>
        <w:r>
          <w:rPr>
            <w:noProof/>
            <w:webHidden/>
          </w:rPr>
        </w:r>
        <w:r>
          <w:rPr>
            <w:noProof/>
            <w:webHidden/>
          </w:rPr>
          <w:fldChar w:fldCharType="separate"/>
        </w:r>
        <w:r w:rsidR="009A3F70">
          <w:rPr>
            <w:noProof/>
            <w:webHidden/>
          </w:rPr>
          <w:t>55</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25" w:history="1">
        <w:r w:rsidR="009A3F70" w:rsidRPr="006446A1">
          <w:rPr>
            <w:rStyle w:val="Hipercze"/>
            <w:noProof/>
          </w:rPr>
          <w:t>Załączniki do Regulaminu</w:t>
        </w:r>
        <w:r w:rsidR="009A3F70">
          <w:rPr>
            <w:noProof/>
            <w:webHidden/>
          </w:rPr>
          <w:tab/>
        </w:r>
        <w:r>
          <w:rPr>
            <w:noProof/>
            <w:webHidden/>
          </w:rPr>
          <w:fldChar w:fldCharType="begin"/>
        </w:r>
        <w:r w:rsidR="009A3F70">
          <w:rPr>
            <w:noProof/>
            <w:webHidden/>
          </w:rPr>
          <w:instrText xml:space="preserve"> PAGEREF _Toc15899225 \h </w:instrText>
        </w:r>
        <w:r>
          <w:rPr>
            <w:noProof/>
            <w:webHidden/>
          </w:rPr>
        </w:r>
        <w:r>
          <w:rPr>
            <w:noProof/>
            <w:webHidden/>
          </w:rPr>
          <w:fldChar w:fldCharType="separate"/>
        </w:r>
        <w:r w:rsidR="009A3F70">
          <w:rPr>
            <w:noProof/>
            <w:webHidden/>
          </w:rPr>
          <w:t>55</w:t>
        </w:r>
        <w:r>
          <w:rPr>
            <w:noProof/>
            <w:webHidden/>
          </w:rPr>
          <w:fldChar w:fldCharType="end"/>
        </w:r>
      </w:hyperlink>
    </w:p>
    <w:p w:rsidR="009A3F70" w:rsidRDefault="00191BF3">
      <w:pPr>
        <w:pStyle w:val="Spistreci1"/>
        <w:tabs>
          <w:tab w:val="right" w:leader="dot" w:pos="9174"/>
        </w:tabs>
        <w:rPr>
          <w:rFonts w:asciiTheme="minorHAnsi" w:eastAsiaTheme="minorEastAsia" w:hAnsiTheme="minorHAnsi" w:cstheme="minorBidi"/>
          <w:noProof/>
          <w:lang w:eastAsia="pl-PL"/>
        </w:rPr>
      </w:pPr>
      <w:hyperlink w:anchor="_Toc15899226" w:history="1">
        <w:r w:rsidR="009A3F70" w:rsidRPr="006446A1">
          <w:rPr>
            <w:rStyle w:val="Hipercze"/>
            <w:iCs/>
            <w:noProof/>
          </w:rPr>
          <w:t xml:space="preserve">ROZDZIAŁ VI Załączniki do Regulaminu przyznawania wsparcia finansowego na </w:t>
        </w:r>
        <w:r w:rsidR="009A3F70" w:rsidRPr="006446A1">
          <w:rPr>
            <w:rStyle w:val="Hipercze"/>
            <w:noProof/>
          </w:rPr>
          <w:t>założenie przedsiębiorstwa społecznego/wykorzystania wsparcia finansowego na utworzenie nowego/nowych miejsc pracy w istniejących przedsiębiorstwach społecznych/ przekształcenie podmiotu ekonomii społecznej w przedsiębiorstwo społeczne</w:t>
        </w:r>
        <w:r w:rsidR="009A3F70">
          <w:rPr>
            <w:noProof/>
            <w:webHidden/>
          </w:rPr>
          <w:tab/>
        </w:r>
        <w:r>
          <w:rPr>
            <w:noProof/>
            <w:webHidden/>
          </w:rPr>
          <w:fldChar w:fldCharType="begin"/>
        </w:r>
        <w:r w:rsidR="009A3F70">
          <w:rPr>
            <w:noProof/>
            <w:webHidden/>
          </w:rPr>
          <w:instrText xml:space="preserve"> PAGEREF _Toc15899226 \h </w:instrText>
        </w:r>
        <w:r>
          <w:rPr>
            <w:noProof/>
            <w:webHidden/>
          </w:rPr>
        </w:r>
        <w:r>
          <w:rPr>
            <w:noProof/>
            <w:webHidden/>
          </w:rPr>
          <w:fldChar w:fldCharType="separate"/>
        </w:r>
        <w:r w:rsidR="009A3F70">
          <w:rPr>
            <w:noProof/>
            <w:webHidden/>
          </w:rPr>
          <w:t>56</w:t>
        </w:r>
        <w:r>
          <w:rPr>
            <w:noProof/>
            <w:webHidden/>
          </w:rPr>
          <w:fldChar w:fldCharType="end"/>
        </w:r>
      </w:hyperlink>
    </w:p>
    <w:p w:rsidR="009A3F70" w:rsidRDefault="00191BF3">
      <w:pPr>
        <w:pStyle w:val="Spistreci1"/>
        <w:tabs>
          <w:tab w:val="right" w:leader="dot" w:pos="9174"/>
        </w:tabs>
        <w:rPr>
          <w:rFonts w:asciiTheme="minorHAnsi" w:eastAsiaTheme="minorEastAsia" w:hAnsiTheme="minorHAnsi" w:cstheme="minorBidi"/>
          <w:noProof/>
          <w:lang w:eastAsia="pl-PL"/>
        </w:rPr>
      </w:pPr>
      <w:hyperlink w:anchor="_Toc15899227" w:history="1">
        <w:r w:rsidR="009A3F70" w:rsidRPr="006446A1">
          <w:rPr>
            <w:rStyle w:val="Hipercze"/>
            <w:noProof/>
          </w:rPr>
          <w:t>ROZDZIAŁ VII Formularze rekrutacyjne i załączniki</w:t>
        </w:r>
        <w:r w:rsidR="009A3F70">
          <w:rPr>
            <w:noProof/>
            <w:webHidden/>
          </w:rPr>
          <w:tab/>
        </w:r>
        <w:r>
          <w:rPr>
            <w:noProof/>
            <w:webHidden/>
          </w:rPr>
          <w:fldChar w:fldCharType="begin"/>
        </w:r>
        <w:r w:rsidR="009A3F70">
          <w:rPr>
            <w:noProof/>
            <w:webHidden/>
          </w:rPr>
          <w:instrText xml:space="preserve"> PAGEREF _Toc15899227 \h </w:instrText>
        </w:r>
        <w:r>
          <w:rPr>
            <w:noProof/>
            <w:webHidden/>
          </w:rPr>
        </w:r>
        <w:r>
          <w:rPr>
            <w:noProof/>
            <w:webHidden/>
          </w:rPr>
          <w:fldChar w:fldCharType="separate"/>
        </w:r>
        <w:r w:rsidR="009A3F70">
          <w:rPr>
            <w:noProof/>
            <w:webHidden/>
          </w:rPr>
          <w:t>57</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28" w:history="1">
        <w:r w:rsidR="009A3F70" w:rsidRPr="006446A1">
          <w:rPr>
            <w:rStyle w:val="Hipercze"/>
            <w:noProof/>
          </w:rPr>
          <w:t>Formularze rekrutacyjne</w:t>
        </w:r>
        <w:r w:rsidR="009A3F70">
          <w:rPr>
            <w:noProof/>
            <w:webHidden/>
          </w:rPr>
          <w:tab/>
        </w:r>
        <w:r>
          <w:rPr>
            <w:noProof/>
            <w:webHidden/>
          </w:rPr>
          <w:fldChar w:fldCharType="begin"/>
        </w:r>
        <w:r w:rsidR="009A3F70">
          <w:rPr>
            <w:noProof/>
            <w:webHidden/>
          </w:rPr>
          <w:instrText xml:space="preserve"> PAGEREF _Toc15899228 \h </w:instrText>
        </w:r>
        <w:r>
          <w:rPr>
            <w:noProof/>
            <w:webHidden/>
          </w:rPr>
        </w:r>
        <w:r>
          <w:rPr>
            <w:noProof/>
            <w:webHidden/>
          </w:rPr>
          <w:fldChar w:fldCharType="separate"/>
        </w:r>
        <w:r w:rsidR="009A3F70">
          <w:rPr>
            <w:noProof/>
            <w:webHidden/>
          </w:rPr>
          <w:t>57</w:t>
        </w:r>
        <w:r>
          <w:rPr>
            <w:noProof/>
            <w:webHidden/>
          </w:rPr>
          <w:fldChar w:fldCharType="end"/>
        </w:r>
      </w:hyperlink>
    </w:p>
    <w:p w:rsidR="009A3F70" w:rsidRDefault="00191BF3">
      <w:pPr>
        <w:pStyle w:val="Spistreci3"/>
        <w:rPr>
          <w:rFonts w:asciiTheme="minorHAnsi" w:eastAsiaTheme="minorEastAsia" w:hAnsiTheme="minorHAnsi" w:cstheme="minorBidi"/>
          <w:noProof/>
          <w:lang w:eastAsia="pl-PL"/>
        </w:rPr>
      </w:pPr>
      <w:hyperlink w:anchor="_Toc15899229" w:history="1">
        <w:r w:rsidR="009A3F70" w:rsidRPr="006446A1">
          <w:rPr>
            <w:rStyle w:val="Hipercze"/>
            <w:noProof/>
          </w:rPr>
          <w:t>Załączniki do formularzy rekrutacyjnych</w:t>
        </w:r>
        <w:r w:rsidR="009A3F70">
          <w:rPr>
            <w:noProof/>
            <w:webHidden/>
          </w:rPr>
          <w:tab/>
        </w:r>
        <w:r>
          <w:rPr>
            <w:noProof/>
            <w:webHidden/>
          </w:rPr>
          <w:fldChar w:fldCharType="begin"/>
        </w:r>
        <w:r w:rsidR="009A3F70">
          <w:rPr>
            <w:noProof/>
            <w:webHidden/>
          </w:rPr>
          <w:instrText xml:space="preserve"> PAGEREF _Toc15899229 \h </w:instrText>
        </w:r>
        <w:r>
          <w:rPr>
            <w:noProof/>
            <w:webHidden/>
          </w:rPr>
        </w:r>
        <w:r>
          <w:rPr>
            <w:noProof/>
            <w:webHidden/>
          </w:rPr>
          <w:fldChar w:fldCharType="separate"/>
        </w:r>
        <w:r w:rsidR="009A3F70">
          <w:rPr>
            <w:noProof/>
            <w:webHidden/>
          </w:rPr>
          <w:t>57</w:t>
        </w:r>
        <w:r>
          <w:rPr>
            <w:noProof/>
            <w:webHidden/>
          </w:rPr>
          <w:fldChar w:fldCharType="end"/>
        </w:r>
      </w:hyperlink>
    </w:p>
    <w:p w:rsidR="00684B83" w:rsidRPr="00FC0543" w:rsidRDefault="00191BF3" w:rsidP="00684B83">
      <w:pPr>
        <w:rPr>
          <w:b/>
          <w:bCs/>
          <w:color w:val="000000"/>
        </w:rPr>
      </w:pPr>
      <w:r>
        <w:rPr>
          <w:b/>
          <w:bCs/>
          <w:color w:val="000000"/>
        </w:rPr>
        <w:fldChar w:fldCharType="end"/>
      </w:r>
    </w:p>
    <w:p w:rsidR="00684B83" w:rsidRPr="00FC0543" w:rsidRDefault="00684B83" w:rsidP="00684B83"/>
    <w:p w:rsidR="0054471C" w:rsidRDefault="0054471C" w:rsidP="00684B83">
      <w:pPr>
        <w:jc w:val="center"/>
      </w:pPr>
    </w:p>
    <w:p w:rsidR="0054471C" w:rsidRDefault="0054471C" w:rsidP="00684B83">
      <w:pPr>
        <w:jc w:val="center"/>
      </w:pPr>
    </w:p>
    <w:p w:rsidR="00666616" w:rsidRDefault="00666616">
      <w:pPr>
        <w:rPr>
          <w:rFonts w:eastAsiaTheme="majorEastAsia" w:cstheme="majorBidi"/>
          <w:b/>
          <w:bCs/>
          <w:szCs w:val="28"/>
        </w:rPr>
      </w:pPr>
      <w:r>
        <w:br w:type="page"/>
      </w:r>
    </w:p>
    <w:p w:rsidR="00684B83" w:rsidRPr="00FC0543" w:rsidRDefault="00684B83" w:rsidP="00332D4D">
      <w:pPr>
        <w:pStyle w:val="Nagwek1"/>
        <w:keepLines w:val="0"/>
        <w:numPr>
          <w:ilvl w:val="0"/>
          <w:numId w:val="1"/>
        </w:numPr>
        <w:suppressAutoHyphens/>
        <w:spacing w:before="0"/>
        <w:ind w:left="431" w:hanging="431"/>
      </w:pPr>
      <w:bookmarkStart w:id="0" w:name="_Toc15899205"/>
      <w:r w:rsidRPr="00684B83">
        <w:rPr>
          <w:color w:val="auto"/>
        </w:rPr>
        <w:lastRenderedPageBreak/>
        <w:t>ROZDZIAŁ I</w:t>
      </w:r>
      <w:r w:rsidRPr="00684B83">
        <w:rPr>
          <w:color w:val="auto"/>
        </w:rPr>
        <w:br/>
      </w:r>
      <w:r w:rsidRPr="006C33CB">
        <w:rPr>
          <w:color w:val="000000"/>
        </w:rPr>
        <w:t>OGÓLNE INFORMACJE O PROJEKCIE I USŁUGACH WSPARCIA OWES</w:t>
      </w:r>
      <w:bookmarkEnd w:id="0"/>
      <w:r w:rsidRPr="00FC0543">
        <w:t xml:space="preserve"> </w:t>
      </w:r>
    </w:p>
    <w:p w:rsidR="00684B83" w:rsidRPr="00FC0543" w:rsidRDefault="00684B83" w:rsidP="00684B83">
      <w:pPr>
        <w:jc w:val="center"/>
        <w:rPr>
          <w:b/>
        </w:rPr>
      </w:pPr>
    </w:p>
    <w:p w:rsidR="00684B83" w:rsidRPr="00FC0543" w:rsidRDefault="00684B83" w:rsidP="00332D4D">
      <w:pPr>
        <w:pStyle w:val="Nagwek3"/>
        <w:keepNext w:val="0"/>
        <w:numPr>
          <w:ilvl w:val="2"/>
          <w:numId w:val="1"/>
        </w:numPr>
        <w:spacing w:before="0" w:after="0"/>
      </w:pPr>
      <w:bookmarkStart w:id="1" w:name="_Toc15899206"/>
      <w:r w:rsidRPr="00FC0543">
        <w:t>§ 1. Postanowienia ogólne</w:t>
      </w:r>
      <w:bookmarkEnd w:id="1"/>
    </w:p>
    <w:p w:rsidR="00684B83" w:rsidRPr="00FC0543" w:rsidRDefault="00684B83" w:rsidP="00332D4D">
      <w:pPr>
        <w:numPr>
          <w:ilvl w:val="0"/>
          <w:numId w:val="2"/>
        </w:numPr>
        <w:tabs>
          <w:tab w:val="left" w:pos="284"/>
        </w:tabs>
        <w:spacing w:line="276" w:lineRule="auto"/>
        <w:ind w:left="0" w:firstLine="0"/>
        <w:jc w:val="both"/>
      </w:pPr>
      <w:r w:rsidRPr="00FC0543">
        <w:t xml:space="preserve">Projekt </w:t>
      </w:r>
      <w:r w:rsidRPr="00FC0543">
        <w:rPr>
          <w:b/>
          <w:bCs/>
        </w:rPr>
        <w:t xml:space="preserve">Ośrodek Wsparcia Ekonomii Społecznej dla </w:t>
      </w:r>
      <w:r w:rsidR="00492194">
        <w:rPr>
          <w:b/>
          <w:bCs/>
        </w:rPr>
        <w:t>S</w:t>
      </w:r>
      <w:r w:rsidRPr="00FC0543">
        <w:rPr>
          <w:b/>
          <w:bCs/>
        </w:rPr>
        <w:t xml:space="preserve">ubregionu </w:t>
      </w:r>
      <w:r w:rsidR="00492194">
        <w:rPr>
          <w:b/>
          <w:bCs/>
        </w:rPr>
        <w:t>P</w:t>
      </w:r>
      <w:r w:rsidRPr="00FC0543">
        <w:rPr>
          <w:b/>
          <w:bCs/>
        </w:rPr>
        <w:t>ółnocnego</w:t>
      </w:r>
      <w:r w:rsidRPr="00FC0543">
        <w:t xml:space="preserve"> (dalej: Projekt) realizowany jest przez PROFES Spółdzielnię Socjalną w partnerstwie z Powiatem Kluczborskim/ Powiatowym Urzędem Pracy w Kluczborku, na podstawie umowy </w:t>
      </w:r>
      <w:r w:rsidR="00492194">
        <w:br/>
      </w:r>
      <w:r w:rsidRPr="00FC0543">
        <w:t>nr RPOP.08.03.00-16-0001/18 z dnia 13 lutego 2019r. i jest współfinansowany przez Unię Europejską w ramach Europejskiego Funduszu Społecznego, Oś Priorytetowa VIII Integracja społeczna</w:t>
      </w:r>
      <w:r w:rsidRPr="00FC0543">
        <w:rPr>
          <w:bCs/>
        </w:rPr>
        <w:t xml:space="preserve">, </w:t>
      </w:r>
      <w:r w:rsidRPr="00FC0543">
        <w:t>Działanie</w:t>
      </w:r>
      <w:r w:rsidRPr="00FC0543">
        <w:rPr>
          <w:bCs/>
        </w:rPr>
        <w:t xml:space="preserve"> 8.3 Wsparcie podmiotów ekonomii społecznej Regionalnego Programu Operacyjnego Województwa Opolskiego 2014-2020</w:t>
      </w:r>
      <w:r w:rsidRPr="00FC0543">
        <w:t xml:space="preserve">. </w:t>
      </w:r>
    </w:p>
    <w:p w:rsidR="00684B83" w:rsidRPr="00FC0543" w:rsidRDefault="00684B83" w:rsidP="00684B83">
      <w:pPr>
        <w:tabs>
          <w:tab w:val="left" w:pos="284"/>
        </w:tabs>
        <w:jc w:val="both"/>
      </w:pPr>
      <w:r w:rsidRPr="00FC0543">
        <w:t xml:space="preserve">2. Projekt realizowany jest na terenie województwa opolskiego obejmując swoim zasięgiem powiaty położone w tzw. </w:t>
      </w:r>
      <w:r w:rsidRPr="00FC0543">
        <w:rPr>
          <w:b/>
        </w:rPr>
        <w:t xml:space="preserve">Subregionie Północnym: kluczborski, oleski, brzeski, namysłowski. </w:t>
      </w:r>
    </w:p>
    <w:p w:rsidR="00684B83" w:rsidRPr="00FC0543" w:rsidRDefault="00684B83" w:rsidP="00684B83">
      <w:pPr>
        <w:tabs>
          <w:tab w:val="left" w:pos="284"/>
        </w:tabs>
        <w:jc w:val="both"/>
      </w:pPr>
      <w:r w:rsidRPr="00FC0543">
        <w:t xml:space="preserve">3. Celem głównym projektu jest utworzenie w okresie od 01.12.2018 r. do 01.12.2021 r. </w:t>
      </w:r>
      <w:r w:rsidRPr="00FC0543">
        <w:br/>
        <w:t xml:space="preserve">50 nowych i trwałych miejsc pracy w sektorze ekonomii społecznej na terenie województwa opolskiego oraz rozwój przedsiębiorczości społecznej i rozwój lokalny poprzez współdziałanie w ramach Ośrodka Wsparcie Ekonomii Społecznej. Cel ten przyczyni się do osiągnięcia celu szczegółowego RPO WO 2014-20 w zakresie tworzenia nowych i trwałych miejsc pracy </w:t>
      </w:r>
      <w:r w:rsidR="00492194">
        <w:br/>
      </w:r>
      <w:r w:rsidRPr="00FC0543">
        <w:t xml:space="preserve">w sektorze ekonomii społecznej poprzez realizację celów szczegółowych: zwiększenie liczby nowopowstałych PES i PS, wsparcie tworzenia miejsc pracy dla osób zagrożonych ubóstwem </w:t>
      </w:r>
      <w:r>
        <w:br/>
      </w:r>
      <w:r w:rsidRPr="00FC0543">
        <w:t xml:space="preserve">i wykluczeniem społecznym w nowopowstałych i istniejących PS, wsparcie środowisk, które zainicjują działania na rzecz rozwoju ekonomii społecznej i </w:t>
      </w:r>
      <w:proofErr w:type="spellStart"/>
      <w:r w:rsidRPr="00FC0543">
        <w:t>partnerstw</w:t>
      </w:r>
      <w:proofErr w:type="spellEnd"/>
      <w:r w:rsidRPr="00FC0543">
        <w:t xml:space="preserve"> lokalnych.</w:t>
      </w:r>
    </w:p>
    <w:p w:rsidR="00684B83" w:rsidRPr="00FC0543" w:rsidRDefault="00684B83" w:rsidP="00684B83">
      <w:pPr>
        <w:tabs>
          <w:tab w:val="left" w:pos="284"/>
        </w:tabs>
        <w:jc w:val="both"/>
      </w:pPr>
      <w:r w:rsidRPr="00FC0543">
        <w:t>4. W ramach projektu Uczestnikom/</w:t>
      </w:r>
      <w:proofErr w:type="spellStart"/>
      <w:r w:rsidRPr="00FC0543">
        <w:t>czkom</w:t>
      </w:r>
      <w:proofErr w:type="spellEnd"/>
      <w:r w:rsidRPr="00FC0543">
        <w:t xml:space="preserve"> (podmiotom) oferowane będą usługi wsparcia ekonomii społecznej rozumiane zgodnie z Krajowym Programem Rozwoju Ekonomii Społecznej (KPRES) jako usługi animacji lokalnej, usługi rozwoju ekonomii społecznej, usługi wsparcia istniejących przedsiębiorstw społecznych w formie: </w:t>
      </w:r>
    </w:p>
    <w:p w:rsidR="00684B83" w:rsidRPr="00FC0543" w:rsidRDefault="00684B83" w:rsidP="00684B83">
      <w:pPr>
        <w:jc w:val="both"/>
      </w:pPr>
      <w:r w:rsidRPr="00FC0543">
        <w:t>a) szkolenia, usługi doradcze na rzecz efektywnego funkcjonowania podmiotów ekonomii społecznej, w tym podnoszenie kwalifikacji zawodowych pracowników podmiotów ekonomii społecznej i pracowników (członków) organizacji pozarządowych/instytucji publicznych oraz wspieranie powstawania i stabilności miejsc pracy w obszarze przedsiębiorczości społecznej;</w:t>
      </w:r>
    </w:p>
    <w:p w:rsidR="00684B83" w:rsidRPr="00FC0543" w:rsidRDefault="00684B83" w:rsidP="00684B83">
      <w:pPr>
        <w:jc w:val="both"/>
      </w:pPr>
      <w:r w:rsidRPr="00FC0543">
        <w:t xml:space="preserve">b) wsparcie dla osób wykluczonych lub zagrożonych wykluczeniem społecznym za pośrednictwem podmiotów ekonomii społecznej i przedsiębiorstw społecznych, w tym udzielanie dotacji na tworzenie miejsc pracy w przedsiębiorstwach społecznych; </w:t>
      </w:r>
    </w:p>
    <w:p w:rsidR="00684B83" w:rsidRPr="00FC0543" w:rsidRDefault="00684B83" w:rsidP="00684B83">
      <w:pPr>
        <w:jc w:val="both"/>
      </w:pPr>
      <w:r w:rsidRPr="00FC0543">
        <w:t xml:space="preserve">c) świadczenie na poziomie lokalnym usług animacyjnych służących rozwojowi organizacji obywatelskich i partycypacji społecznej oraz rozwoju </w:t>
      </w:r>
      <w:proofErr w:type="spellStart"/>
      <w:r w:rsidRPr="00FC0543">
        <w:t>partnerstw</w:t>
      </w:r>
      <w:proofErr w:type="spellEnd"/>
      <w:r w:rsidRPr="00FC0543">
        <w:t xml:space="preserve"> lokalnych; </w:t>
      </w:r>
    </w:p>
    <w:p w:rsidR="00684B83" w:rsidRPr="00FC0543" w:rsidRDefault="00684B83" w:rsidP="00684B83">
      <w:pPr>
        <w:jc w:val="both"/>
      </w:pPr>
      <w:r w:rsidRPr="00FC0543">
        <w:t xml:space="preserve">d) wsparcie działań w zakresie poszukiwania i wdrażania zidentyfikowanych długookresowych źródeł finansowania podmiotów ekonomii społecznej, inicjatyw rozwijających przedsiębiorczość społeczną oraz uzupełniająco instytucji wspierających ekonomię społeczną. </w:t>
      </w:r>
    </w:p>
    <w:p w:rsidR="00684B83" w:rsidRPr="00FC0543" w:rsidRDefault="00684B83" w:rsidP="00684B83">
      <w:pPr>
        <w:tabs>
          <w:tab w:val="left" w:pos="284"/>
        </w:tabs>
        <w:jc w:val="both"/>
      </w:pPr>
      <w:r w:rsidRPr="00FC0543">
        <w:t>5. Projekt skierowany jest do:</w:t>
      </w:r>
    </w:p>
    <w:p w:rsidR="00684B83" w:rsidRPr="00FC0543" w:rsidRDefault="00684B83" w:rsidP="00332D4D">
      <w:pPr>
        <w:numPr>
          <w:ilvl w:val="0"/>
          <w:numId w:val="7"/>
        </w:numPr>
        <w:tabs>
          <w:tab w:val="left" w:pos="284"/>
        </w:tabs>
        <w:suppressAutoHyphens/>
        <w:spacing w:line="276" w:lineRule="auto"/>
        <w:ind w:left="0" w:firstLine="0"/>
        <w:jc w:val="both"/>
      </w:pPr>
      <w:r w:rsidRPr="00FC0543">
        <w:t xml:space="preserve">osób fizycznych zagrożonych ubóstwem lub wykluczeniem społecznym (w tym osób ubogich pracujących i długotrwale </w:t>
      </w:r>
      <w:r w:rsidR="00492194">
        <w:t>bezrobotnych</w:t>
      </w:r>
      <w:r w:rsidRPr="00FC0543">
        <w:t>);</w:t>
      </w:r>
    </w:p>
    <w:p w:rsidR="00684B83" w:rsidRDefault="00CB3320" w:rsidP="00332D4D">
      <w:pPr>
        <w:numPr>
          <w:ilvl w:val="0"/>
          <w:numId w:val="7"/>
        </w:numPr>
        <w:tabs>
          <w:tab w:val="left" w:pos="284"/>
        </w:tabs>
        <w:suppressAutoHyphens/>
        <w:spacing w:line="276" w:lineRule="auto"/>
        <w:ind w:left="0" w:firstLine="0"/>
        <w:jc w:val="both"/>
      </w:pPr>
      <w:r>
        <w:rPr>
          <w:color w:val="000000"/>
          <w:lang w:eastAsia="ar-SA"/>
        </w:rPr>
        <w:t>i</w:t>
      </w:r>
      <w:r w:rsidRPr="00D06051">
        <w:rPr>
          <w:color w:val="000000"/>
          <w:lang w:eastAsia="ar-SA"/>
        </w:rPr>
        <w:t>stniej</w:t>
      </w:r>
      <w:r>
        <w:rPr>
          <w:color w:val="000000"/>
          <w:lang w:eastAsia="ar-SA"/>
        </w:rPr>
        <w:t>ące</w:t>
      </w:r>
      <w:r w:rsidRPr="00D06051">
        <w:rPr>
          <w:color w:val="000000"/>
          <w:lang w:eastAsia="ar-SA"/>
        </w:rPr>
        <w:t xml:space="preserve"> </w:t>
      </w:r>
      <w:r w:rsidRPr="002870DE">
        <w:rPr>
          <w:color w:val="000000"/>
          <w:lang w:eastAsia="ar-SA"/>
        </w:rPr>
        <w:t>przedsiębiorstw</w:t>
      </w:r>
      <w:r>
        <w:rPr>
          <w:color w:val="000000"/>
          <w:lang w:eastAsia="ar-SA"/>
        </w:rPr>
        <w:t>a społeczne</w:t>
      </w:r>
      <w:r w:rsidRPr="00D06051">
        <w:rPr>
          <w:color w:val="000000"/>
          <w:lang w:eastAsia="ar-SA"/>
        </w:rPr>
        <w:t>, które zamierzają utworzyć nowe miejsce/miejsca pracy</w:t>
      </w:r>
      <w:r w:rsidR="00684B83" w:rsidRPr="00FC0543">
        <w:t>;</w:t>
      </w:r>
    </w:p>
    <w:p w:rsidR="00CB3320" w:rsidRPr="00FC0543" w:rsidRDefault="00CB3320" w:rsidP="00332D4D">
      <w:pPr>
        <w:numPr>
          <w:ilvl w:val="0"/>
          <w:numId w:val="7"/>
        </w:numPr>
        <w:tabs>
          <w:tab w:val="left" w:pos="284"/>
        </w:tabs>
        <w:suppressAutoHyphens/>
        <w:spacing w:line="276" w:lineRule="auto"/>
        <w:ind w:left="0" w:firstLine="0"/>
        <w:jc w:val="both"/>
      </w:pPr>
      <w:r>
        <w:rPr>
          <w:rFonts w:cs="Calibri"/>
        </w:rPr>
        <w:lastRenderedPageBreak/>
        <w:t>istniejące</w:t>
      </w:r>
      <w:r w:rsidRPr="00D06051">
        <w:rPr>
          <w:rFonts w:cs="Calibri"/>
        </w:rPr>
        <w:t xml:space="preserve"> </w:t>
      </w:r>
      <w:r>
        <w:rPr>
          <w:rFonts w:cs="Calibri"/>
        </w:rPr>
        <w:t>podmioty</w:t>
      </w:r>
      <w:r w:rsidRPr="00D06051">
        <w:rPr>
          <w:rFonts w:cs="Calibri"/>
        </w:rPr>
        <w:t xml:space="preserve"> ekonomii społecznej (w tym organizacje pozarządowe </w:t>
      </w:r>
      <w:r w:rsidRPr="00647B04">
        <w:rPr>
          <w:rFonts w:cs="Calibri"/>
        </w:rPr>
        <w:t xml:space="preserve">prowadzące odpłatną i nieodpłatną działalność pożytku publicznego) pod warunkiem przekształcenia się </w:t>
      </w:r>
      <w:r>
        <w:rPr>
          <w:rFonts w:cs="Calibri"/>
        </w:rPr>
        <w:br/>
      </w:r>
      <w:r w:rsidRPr="00647B04">
        <w:rPr>
          <w:rFonts w:cs="Calibri"/>
        </w:rPr>
        <w:t>w przedsiębiorstwo społeczne i utworzenie nowego/nowych miejsc pracy</w:t>
      </w:r>
    </w:p>
    <w:p w:rsidR="00684B83" w:rsidRPr="00FC0543" w:rsidRDefault="00684B83" w:rsidP="00684B83">
      <w:pPr>
        <w:tabs>
          <w:tab w:val="left" w:pos="284"/>
        </w:tabs>
        <w:jc w:val="both"/>
      </w:pPr>
      <w:r w:rsidRPr="00FC0543">
        <w:t xml:space="preserve">6. Projekt objęty jest regułami pomocy publicznej i każdy podmiot prowadzący działalność </w:t>
      </w:r>
      <w:r>
        <w:br/>
      </w:r>
      <w:r w:rsidRPr="00FC0543">
        <w:t xml:space="preserve">o charakterze gospodarczym w rozumieniu prawa UE otrzyma zaświadczenie o wysokości udzielonej pomocy de </w:t>
      </w:r>
      <w:proofErr w:type="spellStart"/>
      <w:r w:rsidRPr="00FC0543">
        <w:t>minimis</w:t>
      </w:r>
      <w:proofErr w:type="spellEnd"/>
      <w:r w:rsidRPr="00FC0543">
        <w:t xml:space="preserve"> w postaci usług oferowanych przez OWES.</w:t>
      </w:r>
    </w:p>
    <w:p w:rsidR="00684B83" w:rsidRPr="00FC0543" w:rsidRDefault="00684B83" w:rsidP="00684B83">
      <w:pPr>
        <w:tabs>
          <w:tab w:val="left" w:pos="284"/>
        </w:tabs>
        <w:jc w:val="both"/>
      </w:pPr>
      <w:r w:rsidRPr="00FC0543">
        <w:t>7. Dostęp do opisanego wyżej wsparcia jest bezpłatny.</w:t>
      </w:r>
    </w:p>
    <w:p w:rsidR="00684B83" w:rsidRPr="00FC0543" w:rsidRDefault="00684B83" w:rsidP="00684B83">
      <w:pPr>
        <w:tabs>
          <w:tab w:val="left" w:pos="284"/>
        </w:tabs>
        <w:jc w:val="both"/>
      </w:pPr>
      <w:r w:rsidRPr="00FC0543">
        <w:t xml:space="preserve">8. Regulamin świadczenia usług OWES określa zasady, warunki, tryb udzielanego wsparcie </w:t>
      </w:r>
      <w:r>
        <w:br/>
      </w:r>
      <w:r w:rsidRPr="00FC0543">
        <w:t xml:space="preserve">w ramach realizowanego Ośrodka i projektu, zasady rekrutacji osób fizycznych </w:t>
      </w:r>
      <w:r w:rsidRPr="00FC0543">
        <w:br/>
        <w:t>i prawnych chcących rozwijać sektor ekonomii społecznej, w tym uprawnionych do otrzymania wsparcia finansowego na nowe miejsca pracy w przedsiębiorstwach społecznych.</w:t>
      </w:r>
    </w:p>
    <w:p w:rsidR="00684B83" w:rsidRPr="00FC0543" w:rsidRDefault="00684B83" w:rsidP="00684B83">
      <w:pPr>
        <w:tabs>
          <w:tab w:val="left" w:pos="284"/>
        </w:tabs>
        <w:jc w:val="both"/>
      </w:pPr>
    </w:p>
    <w:p w:rsidR="00684B83" w:rsidRPr="00FC0543" w:rsidRDefault="00684B83" w:rsidP="00332D4D">
      <w:pPr>
        <w:pStyle w:val="Nagwek3"/>
        <w:keepNext w:val="0"/>
        <w:numPr>
          <w:ilvl w:val="2"/>
          <w:numId w:val="1"/>
        </w:numPr>
        <w:spacing w:before="0" w:after="0"/>
      </w:pPr>
      <w:bookmarkStart w:id="2" w:name="_Toc15899207"/>
      <w:r w:rsidRPr="00FC0543">
        <w:t>§ 2. Słownik pojęć</w:t>
      </w:r>
      <w:bookmarkEnd w:id="2"/>
    </w:p>
    <w:p w:rsidR="00684B83" w:rsidRPr="00FC0543" w:rsidRDefault="00684B83" w:rsidP="00684B83">
      <w:pPr>
        <w:tabs>
          <w:tab w:val="left" w:pos="284"/>
        </w:tabs>
        <w:jc w:val="both"/>
        <w:rPr>
          <w:b/>
          <w:color w:val="FF420E"/>
        </w:rPr>
      </w:pPr>
      <w:r w:rsidRPr="00FC0543">
        <w:t xml:space="preserve">Użyte w niniejszym Regulaminie pojęcia, oznaczają:  </w:t>
      </w:r>
    </w:p>
    <w:p w:rsidR="00684B83" w:rsidRPr="00FC0543" w:rsidRDefault="00684B83" w:rsidP="00332D4D">
      <w:pPr>
        <w:pStyle w:val="Akapitzlist1"/>
        <w:numPr>
          <w:ilvl w:val="0"/>
          <w:numId w:val="5"/>
        </w:numPr>
        <w:tabs>
          <w:tab w:val="left" w:pos="284"/>
        </w:tabs>
        <w:ind w:left="0" w:firstLine="0"/>
        <w:jc w:val="both"/>
        <w:rPr>
          <w:rFonts w:ascii="Times New Roman" w:hAnsi="Times New Roman"/>
          <w:b/>
          <w:sz w:val="24"/>
          <w:szCs w:val="24"/>
        </w:rPr>
      </w:pPr>
      <w:r w:rsidRPr="00FC0543">
        <w:rPr>
          <w:rFonts w:ascii="Times New Roman" w:hAnsi="Times New Roman"/>
          <w:b/>
          <w:sz w:val="24"/>
          <w:szCs w:val="24"/>
        </w:rPr>
        <w:t>Instytucja Pośrednicząca RPO WO (IP)</w:t>
      </w:r>
      <w:r w:rsidRPr="00FC0543">
        <w:rPr>
          <w:rFonts w:ascii="Times New Roman" w:hAnsi="Times New Roman"/>
          <w:sz w:val="24"/>
          <w:szCs w:val="24"/>
        </w:rPr>
        <w:t xml:space="preserve"> – instytucja, o której mowa w art. 2 </w:t>
      </w:r>
      <w:proofErr w:type="spellStart"/>
      <w:r w:rsidRPr="00FC0543">
        <w:rPr>
          <w:rFonts w:ascii="Times New Roman" w:hAnsi="Times New Roman"/>
          <w:sz w:val="24"/>
          <w:szCs w:val="24"/>
        </w:rPr>
        <w:t>pkt</w:t>
      </w:r>
      <w:proofErr w:type="spellEnd"/>
      <w:r w:rsidRPr="00FC0543">
        <w:rPr>
          <w:rFonts w:ascii="Times New Roman" w:hAnsi="Times New Roman"/>
          <w:sz w:val="24"/>
          <w:szCs w:val="24"/>
        </w:rPr>
        <w:t xml:space="preserve"> 9 ustawy z dnia 11 lipca 2014 r. o zasadach realizacji programów w zakresie polityki spójności finansowanych w perspektywie finansowej 2014-2020 (Dz. U. poz. 1146). </w:t>
      </w:r>
      <w:r w:rsidRPr="00FC0543">
        <w:rPr>
          <w:rFonts w:ascii="Times New Roman" w:hAnsi="Times New Roman"/>
          <w:sz w:val="24"/>
          <w:szCs w:val="24"/>
        </w:rPr>
        <w:br/>
        <w:t>W województwie opolskim w zakresie wybranych obszarów EFS funkcję Instytucji Pośredniczącej pełni Wojewódzki Urząd Pracy w Opolu.</w:t>
      </w:r>
    </w:p>
    <w:p w:rsidR="00684B83" w:rsidRPr="00FC0543" w:rsidRDefault="00684B83" w:rsidP="00332D4D">
      <w:pPr>
        <w:pStyle w:val="Akapitzlist1"/>
        <w:numPr>
          <w:ilvl w:val="0"/>
          <w:numId w:val="5"/>
        </w:numPr>
        <w:tabs>
          <w:tab w:val="left" w:pos="284"/>
        </w:tabs>
        <w:ind w:left="0" w:firstLine="0"/>
        <w:jc w:val="both"/>
        <w:rPr>
          <w:rFonts w:ascii="Times New Roman" w:hAnsi="Times New Roman"/>
          <w:b/>
          <w:sz w:val="24"/>
          <w:szCs w:val="24"/>
        </w:rPr>
      </w:pPr>
      <w:r w:rsidRPr="00FC0543">
        <w:rPr>
          <w:rFonts w:ascii="Times New Roman" w:hAnsi="Times New Roman"/>
          <w:b/>
          <w:sz w:val="24"/>
          <w:szCs w:val="24"/>
        </w:rPr>
        <w:t xml:space="preserve">Beneficjent </w:t>
      </w:r>
      <w:r w:rsidRPr="00FC0543">
        <w:rPr>
          <w:rFonts w:ascii="Times New Roman" w:hAnsi="Times New Roman"/>
          <w:sz w:val="24"/>
          <w:szCs w:val="24"/>
        </w:rPr>
        <w:t xml:space="preserve">– PROFES Spółdzielnia Socjalna będący partnerem wiodącym </w:t>
      </w:r>
      <w:r w:rsidRPr="00FC0543">
        <w:rPr>
          <w:rFonts w:ascii="Times New Roman" w:hAnsi="Times New Roman"/>
          <w:sz w:val="24"/>
          <w:szCs w:val="24"/>
        </w:rPr>
        <w:br/>
        <w:t>i realizatorem projektu.</w:t>
      </w:r>
    </w:p>
    <w:p w:rsidR="00684B83" w:rsidRPr="00FC0543" w:rsidRDefault="00684B83" w:rsidP="00332D4D">
      <w:pPr>
        <w:pStyle w:val="Akapitzlist1"/>
        <w:numPr>
          <w:ilvl w:val="0"/>
          <w:numId w:val="5"/>
        </w:numPr>
        <w:tabs>
          <w:tab w:val="left" w:pos="284"/>
        </w:tabs>
        <w:ind w:left="0" w:firstLine="0"/>
        <w:jc w:val="both"/>
        <w:rPr>
          <w:rFonts w:ascii="Times New Roman" w:hAnsi="Times New Roman"/>
          <w:b/>
          <w:sz w:val="24"/>
          <w:szCs w:val="24"/>
        </w:rPr>
      </w:pPr>
      <w:r w:rsidRPr="00FC0543">
        <w:rPr>
          <w:rFonts w:ascii="Times New Roman" w:hAnsi="Times New Roman"/>
          <w:b/>
          <w:sz w:val="24"/>
          <w:szCs w:val="24"/>
        </w:rPr>
        <w:t xml:space="preserve">Partner </w:t>
      </w:r>
      <w:r w:rsidRPr="00FC0543">
        <w:rPr>
          <w:rFonts w:ascii="Times New Roman" w:hAnsi="Times New Roman"/>
          <w:sz w:val="24"/>
          <w:szCs w:val="24"/>
        </w:rPr>
        <w:t xml:space="preserve">–  podmiot w rozumieniu art. 33 ust. 1 ustawy z dnia 11 lipca 2014 r. </w:t>
      </w:r>
      <w:r w:rsidRPr="00FC0543">
        <w:rPr>
          <w:rFonts w:ascii="Times New Roman" w:hAnsi="Times New Roman"/>
          <w:sz w:val="24"/>
          <w:szCs w:val="24"/>
        </w:rPr>
        <w:br/>
        <w:t xml:space="preserve">o zasadach realizacji programów w zakresie polityki spójności finansowanych </w:t>
      </w:r>
      <w:r w:rsidRPr="00FC0543">
        <w:rPr>
          <w:rFonts w:ascii="Times New Roman" w:hAnsi="Times New Roman"/>
          <w:sz w:val="24"/>
          <w:szCs w:val="24"/>
        </w:rPr>
        <w:br/>
        <w:t xml:space="preserve">w perspektywie finansowej 2014 – 2020 (Dalej: ustawa wdrożeniowa), który jest wymieniony w zatwierdzonym wniosku o dofinansowanie projektu, realizujący wspólnie z beneficjentem </w:t>
      </w:r>
      <w:r>
        <w:rPr>
          <w:rFonts w:ascii="Times New Roman" w:hAnsi="Times New Roman"/>
          <w:sz w:val="24"/>
          <w:szCs w:val="24"/>
        </w:rPr>
        <w:br/>
      </w:r>
      <w:r w:rsidRPr="00FC0543">
        <w:rPr>
          <w:rFonts w:ascii="Times New Roman" w:hAnsi="Times New Roman"/>
          <w:sz w:val="24"/>
          <w:szCs w:val="24"/>
        </w:rPr>
        <w:t xml:space="preserve">(i ewentualnie innymi partnerami) projekt na warunkach określonych w umowie </w:t>
      </w:r>
      <w:r>
        <w:rPr>
          <w:rFonts w:ascii="Times New Roman" w:hAnsi="Times New Roman"/>
          <w:sz w:val="24"/>
          <w:szCs w:val="24"/>
        </w:rPr>
        <w:br/>
      </w:r>
      <w:r w:rsidRPr="00FC0543">
        <w:rPr>
          <w:rFonts w:ascii="Times New Roman" w:hAnsi="Times New Roman"/>
          <w:sz w:val="24"/>
          <w:szCs w:val="24"/>
        </w:rPr>
        <w:t xml:space="preserve">o dofinansowanie i porozumieniu albo umowie o partnerstwie i wnoszący do projektu zasoby ludzkie, organizacyjne, techniczne lub finansowe (warunki uczestnictwa partnera w projekcie określa IZRPO WO). Zgodnie z Wytycznymi jest to podmiot upoważniony do ponoszenia wydatków na równi z beneficjentem, chyba że z treści wytycznych wynika, że chodzi </w:t>
      </w:r>
      <w:r>
        <w:rPr>
          <w:rFonts w:ascii="Times New Roman" w:hAnsi="Times New Roman"/>
          <w:sz w:val="24"/>
          <w:szCs w:val="24"/>
        </w:rPr>
        <w:br/>
      </w:r>
      <w:r w:rsidRPr="00FC0543">
        <w:rPr>
          <w:rFonts w:ascii="Times New Roman" w:hAnsi="Times New Roman"/>
          <w:sz w:val="24"/>
          <w:szCs w:val="24"/>
        </w:rPr>
        <w:t>o beneficjenta jako stronę umowy o dofinansowanie. Partnerzy: Powiat Kluczborski/ Powiatowy Urząd Pracy w Kluczborku.</w:t>
      </w:r>
    </w:p>
    <w:p w:rsidR="00684B83" w:rsidRPr="00FC0543" w:rsidRDefault="00684B83" w:rsidP="00332D4D">
      <w:pPr>
        <w:pStyle w:val="Akapitzlist1"/>
        <w:numPr>
          <w:ilvl w:val="0"/>
          <w:numId w:val="5"/>
        </w:numPr>
        <w:tabs>
          <w:tab w:val="left" w:pos="284"/>
        </w:tabs>
        <w:ind w:left="0" w:firstLine="0"/>
        <w:jc w:val="both"/>
        <w:rPr>
          <w:rFonts w:ascii="Times New Roman" w:hAnsi="Times New Roman"/>
          <w:b/>
          <w:sz w:val="24"/>
          <w:szCs w:val="24"/>
        </w:rPr>
      </w:pPr>
      <w:r w:rsidRPr="00FC0543">
        <w:rPr>
          <w:rFonts w:ascii="Times New Roman" w:hAnsi="Times New Roman"/>
          <w:b/>
          <w:sz w:val="24"/>
          <w:szCs w:val="24"/>
        </w:rPr>
        <w:t xml:space="preserve">OWES </w:t>
      </w:r>
      <w:r w:rsidRPr="00FC0543">
        <w:rPr>
          <w:rFonts w:ascii="Times New Roman" w:hAnsi="Times New Roman"/>
          <w:sz w:val="24"/>
          <w:szCs w:val="24"/>
        </w:rPr>
        <w:t xml:space="preserve">– </w:t>
      </w:r>
      <w:r w:rsidRPr="00FC0543">
        <w:rPr>
          <w:rFonts w:ascii="Times New Roman" w:hAnsi="Times New Roman"/>
          <w:b/>
          <w:bCs/>
          <w:sz w:val="24"/>
          <w:szCs w:val="24"/>
        </w:rPr>
        <w:t xml:space="preserve">Ośrodek Wsparcia Ekonomii Społecznej dla Subregionu Północnego </w:t>
      </w:r>
      <w:r w:rsidRPr="00FC0543">
        <w:rPr>
          <w:rFonts w:ascii="Times New Roman" w:hAnsi="Times New Roman"/>
          <w:sz w:val="24"/>
          <w:szCs w:val="24"/>
        </w:rPr>
        <w:t xml:space="preserve">prowadzony w partnerstwie przez PROFES Spółdzielnię Socjalną z Powiatem Kluczborskim/ Powiatowym Urzędem Pracy w Kluczborku w celu realizacji projektu </w:t>
      </w:r>
      <w:r w:rsidRPr="00FC0543">
        <w:rPr>
          <w:rFonts w:ascii="Times New Roman" w:hAnsi="Times New Roman"/>
          <w:sz w:val="24"/>
          <w:szCs w:val="24"/>
        </w:rPr>
        <w:br/>
        <w:t xml:space="preserve">i udzielania wsparcia uprawnionym uczestnikom projektu oraz posiadający Status Ośrodka Ekonomii Społecznej Wysokiej Jakości, zgodnie z Akredytacją Ministra Pracy, Rodziny </w:t>
      </w:r>
      <w:r>
        <w:rPr>
          <w:rFonts w:ascii="Times New Roman" w:hAnsi="Times New Roman"/>
          <w:sz w:val="24"/>
          <w:szCs w:val="24"/>
        </w:rPr>
        <w:br/>
      </w:r>
      <w:r w:rsidRPr="00FC0543">
        <w:rPr>
          <w:rFonts w:ascii="Times New Roman" w:hAnsi="Times New Roman"/>
          <w:sz w:val="24"/>
          <w:szCs w:val="24"/>
        </w:rPr>
        <w:t>i Polityki Społecznej z dnia 21 listopada 2018r. (</w:t>
      </w:r>
      <w:r w:rsidRPr="00FC0543">
        <w:rPr>
          <w:rFonts w:ascii="Times New Roman" w:eastAsia="Times New Roman" w:hAnsi="Times New Roman"/>
          <w:sz w:val="24"/>
          <w:szCs w:val="24"/>
        </w:rPr>
        <w:t>nr wniosku</w:t>
      </w:r>
      <w:r w:rsidRPr="00FC0543">
        <w:rPr>
          <w:rFonts w:ascii="Times New Roman" w:hAnsi="Times New Roman"/>
          <w:sz w:val="24"/>
          <w:szCs w:val="24"/>
        </w:rPr>
        <w:t xml:space="preserve"> </w:t>
      </w:r>
      <w:r w:rsidRPr="00FC0543">
        <w:rPr>
          <w:rFonts w:ascii="Times New Roman" w:eastAsia="Times New Roman" w:hAnsi="Times New Roman"/>
          <w:sz w:val="24"/>
          <w:szCs w:val="24"/>
        </w:rPr>
        <w:t>77_AKSES_2018) świadczący łącznie wszystkie rodzaje usług wsparcia ekonomii społecznej.</w:t>
      </w:r>
    </w:p>
    <w:p w:rsidR="00684B83" w:rsidRPr="00FC0543" w:rsidRDefault="00684B83" w:rsidP="00332D4D">
      <w:pPr>
        <w:pStyle w:val="Akapitzlist1"/>
        <w:numPr>
          <w:ilvl w:val="0"/>
          <w:numId w:val="5"/>
        </w:numPr>
        <w:tabs>
          <w:tab w:val="left" w:pos="284"/>
        </w:tabs>
        <w:ind w:left="0" w:firstLine="0"/>
        <w:jc w:val="both"/>
        <w:rPr>
          <w:rFonts w:ascii="Times New Roman" w:hAnsi="Times New Roman"/>
          <w:b/>
          <w:sz w:val="24"/>
          <w:szCs w:val="24"/>
        </w:rPr>
      </w:pPr>
      <w:r w:rsidRPr="00FC0543">
        <w:rPr>
          <w:rFonts w:ascii="Times New Roman" w:hAnsi="Times New Roman"/>
          <w:b/>
          <w:sz w:val="24"/>
          <w:szCs w:val="24"/>
        </w:rPr>
        <w:t xml:space="preserve">Biuro Projektu OWES </w:t>
      </w:r>
      <w:r w:rsidRPr="00FC0543">
        <w:rPr>
          <w:rFonts w:ascii="Times New Roman" w:hAnsi="Times New Roman"/>
          <w:sz w:val="24"/>
          <w:szCs w:val="24"/>
        </w:rPr>
        <w:t xml:space="preserve">– znajduje się w Kluczborku ul. Zamkowa 6 i jest czynne od poniedziałku do piątku w godzinach od 8:00 do 16:00, tel.: 77 414 45 11;  e-mail </w:t>
      </w:r>
      <w:hyperlink r:id="rId8" w:history="1">
        <w:r w:rsidRPr="00FC0543">
          <w:rPr>
            <w:rStyle w:val="Hipercze"/>
            <w:rFonts w:ascii="Times New Roman" w:hAnsi="Times New Roman"/>
            <w:color w:val="00000A"/>
            <w:sz w:val="24"/>
            <w:szCs w:val="24"/>
          </w:rPr>
          <w:t>biuro@prof-es.pl</w:t>
        </w:r>
      </w:hyperlink>
      <w:r w:rsidRPr="00FC0543">
        <w:rPr>
          <w:rFonts w:ascii="Times New Roman" w:hAnsi="Times New Roman"/>
          <w:sz w:val="24"/>
          <w:szCs w:val="24"/>
        </w:rPr>
        <w:t xml:space="preserve"> </w:t>
      </w:r>
    </w:p>
    <w:p w:rsidR="00684B83" w:rsidRPr="00FC0543" w:rsidRDefault="00684B83" w:rsidP="00332D4D">
      <w:pPr>
        <w:pStyle w:val="Akapitzlist1"/>
        <w:numPr>
          <w:ilvl w:val="0"/>
          <w:numId w:val="5"/>
        </w:numPr>
        <w:tabs>
          <w:tab w:val="left" w:pos="284"/>
        </w:tabs>
        <w:ind w:left="0" w:firstLine="0"/>
        <w:jc w:val="both"/>
        <w:rPr>
          <w:rFonts w:ascii="Times New Roman" w:hAnsi="Times New Roman"/>
          <w:sz w:val="24"/>
          <w:szCs w:val="24"/>
        </w:rPr>
      </w:pPr>
      <w:r w:rsidRPr="00FC0543">
        <w:rPr>
          <w:rFonts w:ascii="Times New Roman" w:hAnsi="Times New Roman"/>
          <w:b/>
          <w:sz w:val="24"/>
          <w:szCs w:val="24"/>
        </w:rPr>
        <w:t>Podmioty prawne (instytucje):</w:t>
      </w:r>
    </w:p>
    <w:p w:rsidR="00684B83" w:rsidRPr="00FC0543" w:rsidRDefault="00684B83" w:rsidP="00332D4D">
      <w:pPr>
        <w:pStyle w:val="Akapitzlist1"/>
        <w:numPr>
          <w:ilvl w:val="0"/>
          <w:numId w:val="3"/>
        </w:numPr>
        <w:tabs>
          <w:tab w:val="left" w:pos="284"/>
        </w:tabs>
        <w:ind w:left="0" w:firstLine="0"/>
        <w:jc w:val="both"/>
        <w:rPr>
          <w:rFonts w:ascii="Times New Roman" w:hAnsi="Times New Roman"/>
          <w:sz w:val="24"/>
          <w:szCs w:val="24"/>
        </w:rPr>
      </w:pPr>
      <w:r w:rsidRPr="00FC0543">
        <w:rPr>
          <w:rFonts w:ascii="Times New Roman" w:hAnsi="Times New Roman"/>
          <w:sz w:val="24"/>
          <w:szCs w:val="24"/>
        </w:rPr>
        <w:lastRenderedPageBreak/>
        <w:t>podmioty ekonomii społecznej (PES),</w:t>
      </w:r>
    </w:p>
    <w:p w:rsidR="00684B83" w:rsidRPr="00FC0543" w:rsidRDefault="00684B83" w:rsidP="00332D4D">
      <w:pPr>
        <w:pStyle w:val="Akapitzlist1"/>
        <w:numPr>
          <w:ilvl w:val="0"/>
          <w:numId w:val="3"/>
        </w:numPr>
        <w:tabs>
          <w:tab w:val="left" w:pos="284"/>
        </w:tabs>
        <w:ind w:left="0" w:firstLine="0"/>
        <w:jc w:val="both"/>
        <w:rPr>
          <w:rFonts w:ascii="Times New Roman" w:hAnsi="Times New Roman"/>
          <w:sz w:val="24"/>
          <w:szCs w:val="24"/>
        </w:rPr>
      </w:pPr>
      <w:r w:rsidRPr="00FC0543">
        <w:rPr>
          <w:rFonts w:ascii="Times New Roman" w:hAnsi="Times New Roman"/>
          <w:sz w:val="24"/>
          <w:szCs w:val="24"/>
        </w:rPr>
        <w:t>przedsiębiorstwa społeczne (PS),</w:t>
      </w:r>
    </w:p>
    <w:p w:rsidR="00684B83" w:rsidRPr="00FC0543" w:rsidRDefault="00684B83" w:rsidP="00332D4D">
      <w:pPr>
        <w:pStyle w:val="Akapitzlist1"/>
        <w:numPr>
          <w:ilvl w:val="0"/>
          <w:numId w:val="3"/>
        </w:numPr>
        <w:tabs>
          <w:tab w:val="left" w:pos="284"/>
        </w:tabs>
        <w:ind w:left="0" w:firstLine="0"/>
        <w:jc w:val="both"/>
        <w:rPr>
          <w:rFonts w:ascii="Times New Roman" w:hAnsi="Times New Roman"/>
          <w:sz w:val="24"/>
          <w:szCs w:val="24"/>
        </w:rPr>
      </w:pPr>
      <w:r w:rsidRPr="00FC0543">
        <w:rPr>
          <w:rFonts w:ascii="Times New Roman" w:hAnsi="Times New Roman"/>
          <w:sz w:val="24"/>
          <w:szCs w:val="24"/>
        </w:rPr>
        <w:t>jednostki samorządu terytorialnego i ich jednostki organizacyjne (JST),</w:t>
      </w:r>
    </w:p>
    <w:p w:rsidR="00684B83" w:rsidRPr="00FC0543" w:rsidRDefault="00684B83" w:rsidP="00332D4D">
      <w:pPr>
        <w:pStyle w:val="Akapitzlist1"/>
        <w:numPr>
          <w:ilvl w:val="0"/>
          <w:numId w:val="3"/>
        </w:numPr>
        <w:tabs>
          <w:tab w:val="left" w:pos="284"/>
        </w:tabs>
        <w:ind w:left="0" w:firstLine="0"/>
        <w:jc w:val="both"/>
        <w:rPr>
          <w:rFonts w:ascii="Times New Roman" w:hAnsi="Times New Roman"/>
          <w:sz w:val="24"/>
          <w:szCs w:val="24"/>
        </w:rPr>
      </w:pPr>
      <w:r w:rsidRPr="00FC0543">
        <w:rPr>
          <w:rFonts w:ascii="Times New Roman" w:hAnsi="Times New Roman"/>
          <w:sz w:val="24"/>
          <w:szCs w:val="24"/>
        </w:rPr>
        <w:t>organizacje pozarządowa (NGO),</w:t>
      </w:r>
    </w:p>
    <w:p w:rsidR="00684B83" w:rsidRPr="00FC0543" w:rsidRDefault="00684B83" w:rsidP="00332D4D">
      <w:pPr>
        <w:pStyle w:val="Akapitzlist1"/>
        <w:numPr>
          <w:ilvl w:val="0"/>
          <w:numId w:val="3"/>
        </w:numPr>
        <w:tabs>
          <w:tab w:val="left" w:pos="284"/>
        </w:tabs>
        <w:ind w:left="0" w:firstLine="0"/>
        <w:jc w:val="both"/>
        <w:rPr>
          <w:rFonts w:ascii="Times New Roman" w:hAnsi="Times New Roman"/>
          <w:b/>
          <w:sz w:val="24"/>
          <w:szCs w:val="24"/>
        </w:rPr>
      </w:pPr>
      <w:r w:rsidRPr="00FC0543">
        <w:rPr>
          <w:rFonts w:ascii="Times New Roman" w:hAnsi="Times New Roman"/>
          <w:sz w:val="24"/>
          <w:szCs w:val="24"/>
        </w:rPr>
        <w:t>kościelne osoby prawne.</w:t>
      </w:r>
    </w:p>
    <w:p w:rsidR="00684B83" w:rsidRPr="00FC0543" w:rsidRDefault="00684B83" w:rsidP="00684B83">
      <w:pPr>
        <w:pStyle w:val="Akapitzlist1"/>
        <w:tabs>
          <w:tab w:val="left" w:pos="284"/>
        </w:tabs>
        <w:ind w:left="0"/>
        <w:jc w:val="both"/>
        <w:rPr>
          <w:rFonts w:ascii="Times New Roman" w:hAnsi="Times New Roman"/>
          <w:b/>
          <w:sz w:val="24"/>
          <w:szCs w:val="24"/>
        </w:rPr>
      </w:pPr>
      <w:r w:rsidRPr="00FC0543">
        <w:rPr>
          <w:rFonts w:ascii="Times New Roman" w:hAnsi="Times New Roman"/>
          <w:b/>
          <w:sz w:val="24"/>
          <w:szCs w:val="24"/>
        </w:rPr>
        <w:t xml:space="preserve">5) </w:t>
      </w:r>
      <w:r w:rsidRPr="00FC0543">
        <w:rPr>
          <w:rFonts w:ascii="Times New Roman" w:hAnsi="Times New Roman"/>
          <w:b/>
          <w:color w:val="000000"/>
          <w:sz w:val="24"/>
          <w:szCs w:val="24"/>
        </w:rPr>
        <w:t>IOES</w:t>
      </w:r>
      <w:r w:rsidRPr="00FC0543">
        <w:rPr>
          <w:rFonts w:ascii="Times New Roman" w:hAnsi="Times New Roman"/>
          <w:color w:val="000000"/>
          <w:sz w:val="24"/>
          <w:szCs w:val="24"/>
        </w:rPr>
        <w:t xml:space="preserve"> – Instytucja otoczenia ekonomii społecznej, w tym instytucje pomocy </w:t>
      </w:r>
      <w:r>
        <w:rPr>
          <w:rFonts w:ascii="Times New Roman" w:hAnsi="Times New Roman"/>
          <w:color w:val="000000"/>
          <w:sz w:val="24"/>
          <w:szCs w:val="24"/>
        </w:rPr>
        <w:br/>
      </w:r>
      <w:r w:rsidRPr="00FC0543">
        <w:rPr>
          <w:rFonts w:ascii="Times New Roman" w:hAnsi="Times New Roman"/>
          <w:color w:val="000000"/>
          <w:sz w:val="24"/>
          <w:szCs w:val="24"/>
        </w:rPr>
        <w:t xml:space="preserve">i integracji społecznej, jednostki administracji samorządowej, instytucje rynku pracy, instytucje oświaty, sektor biznesu i inne zainteresowane rozwojem ekonomii społecznej w regionie </w:t>
      </w:r>
      <w:r>
        <w:rPr>
          <w:rFonts w:ascii="Times New Roman" w:hAnsi="Times New Roman"/>
          <w:color w:val="000000"/>
          <w:sz w:val="24"/>
          <w:szCs w:val="24"/>
        </w:rPr>
        <w:br/>
      </w:r>
      <w:r w:rsidRPr="00FC0543">
        <w:rPr>
          <w:rFonts w:ascii="Times New Roman" w:hAnsi="Times New Roman"/>
          <w:color w:val="000000"/>
          <w:sz w:val="24"/>
          <w:szCs w:val="24"/>
        </w:rPr>
        <w:t>i tworzeniem trwałych miejsc pracy w PS</w:t>
      </w:r>
      <w:r w:rsidRPr="00FC0543">
        <w:rPr>
          <w:rFonts w:ascii="Times New Roman" w:hAnsi="Times New Roman"/>
          <w:sz w:val="24"/>
          <w:szCs w:val="24"/>
        </w:rPr>
        <w:t>.</w:t>
      </w:r>
    </w:p>
    <w:p w:rsidR="00684B83" w:rsidRPr="00FC0543" w:rsidRDefault="00684B83" w:rsidP="00684B83">
      <w:pPr>
        <w:pStyle w:val="Akapitzlist1"/>
        <w:tabs>
          <w:tab w:val="left" w:pos="284"/>
        </w:tabs>
        <w:ind w:left="0"/>
        <w:jc w:val="both"/>
        <w:rPr>
          <w:rFonts w:ascii="Times New Roman" w:eastAsia="Times New Roman" w:hAnsi="Times New Roman"/>
          <w:sz w:val="24"/>
          <w:szCs w:val="24"/>
        </w:rPr>
      </w:pPr>
      <w:r w:rsidRPr="00FC0543">
        <w:rPr>
          <w:rFonts w:ascii="Times New Roman" w:hAnsi="Times New Roman"/>
          <w:b/>
          <w:sz w:val="24"/>
          <w:szCs w:val="24"/>
        </w:rPr>
        <w:t>7) Podmiot ekonomii społecznej (PES):</w:t>
      </w:r>
    </w:p>
    <w:p w:rsidR="00684B83" w:rsidRPr="00FC0543" w:rsidRDefault="00684B83" w:rsidP="009E581F">
      <w:pPr>
        <w:numPr>
          <w:ilvl w:val="0"/>
          <w:numId w:val="25"/>
        </w:numPr>
        <w:spacing w:line="276" w:lineRule="auto"/>
        <w:ind w:left="567" w:hanging="425"/>
        <w:jc w:val="both"/>
      </w:pPr>
      <w:r w:rsidRPr="00FC0543">
        <w:t xml:space="preserve">przedsiębiorstwo społeczne (PS), w tym </w:t>
      </w:r>
      <w:proofErr w:type="spellStart"/>
      <w:r w:rsidRPr="00FC0543">
        <w:t>spółdzielnia</w:t>
      </w:r>
      <w:proofErr w:type="spellEnd"/>
      <w:r w:rsidRPr="00FC0543">
        <w:t xml:space="preserve"> </w:t>
      </w:r>
      <w:proofErr w:type="spellStart"/>
      <w:r w:rsidRPr="00FC0543">
        <w:t>socjalna</w:t>
      </w:r>
      <w:proofErr w:type="spellEnd"/>
      <w:r w:rsidRPr="00FC0543">
        <w:t xml:space="preserve">, o której mowa </w:t>
      </w:r>
      <w:r>
        <w:br/>
      </w:r>
      <w:r w:rsidRPr="00FC0543">
        <w:t>w ustawie z dnia 27 kwietnia 2006 r. o spółdzi</w:t>
      </w:r>
      <w:r w:rsidR="00F9185D">
        <w:t>elniach socjalnych (</w:t>
      </w:r>
      <w:proofErr w:type="spellStart"/>
      <w:r w:rsidR="00F9185D">
        <w:t>t.j</w:t>
      </w:r>
      <w:proofErr w:type="spellEnd"/>
      <w:r w:rsidR="00F9185D">
        <w:t>. Dz. U. z 2018 r., poz. 1205)</w:t>
      </w:r>
      <w:r w:rsidRPr="00FC0543">
        <w:t>;</w:t>
      </w:r>
    </w:p>
    <w:p w:rsidR="00684B83" w:rsidRPr="00FC0543" w:rsidRDefault="00684B83" w:rsidP="009E581F">
      <w:pPr>
        <w:numPr>
          <w:ilvl w:val="0"/>
          <w:numId w:val="25"/>
        </w:numPr>
        <w:spacing w:line="276" w:lineRule="auto"/>
        <w:ind w:left="567" w:hanging="425"/>
        <w:jc w:val="both"/>
      </w:pPr>
      <w:r w:rsidRPr="00FC0543">
        <w:t>podmiot reintegracyjny, realizujący usługi reintegracji społecznej i zawodowej osób zagrożonych ubóstwem lub wykluczeniem społecznym:</w:t>
      </w:r>
    </w:p>
    <w:p w:rsidR="00684B83" w:rsidRPr="00FC0543" w:rsidRDefault="00684B83" w:rsidP="009E581F">
      <w:pPr>
        <w:numPr>
          <w:ilvl w:val="2"/>
          <w:numId w:val="26"/>
        </w:numPr>
        <w:spacing w:line="276" w:lineRule="auto"/>
        <w:ind w:left="993" w:hanging="142"/>
        <w:jc w:val="both"/>
      </w:pPr>
      <w:r w:rsidRPr="00FC0543">
        <w:t>CIS i KIS,</w:t>
      </w:r>
    </w:p>
    <w:p w:rsidR="00684B83" w:rsidRPr="00FC0543" w:rsidRDefault="00684B83" w:rsidP="009E581F">
      <w:pPr>
        <w:numPr>
          <w:ilvl w:val="2"/>
          <w:numId w:val="26"/>
        </w:numPr>
        <w:spacing w:line="276" w:lineRule="auto"/>
        <w:ind w:left="993" w:hanging="142"/>
        <w:jc w:val="both"/>
      </w:pPr>
      <w:r w:rsidRPr="00FC0543">
        <w:t xml:space="preserve">ZAZ i WTZ, o których mowa w </w:t>
      </w:r>
      <w:r>
        <w:t>ustawie z dnia 27 sierpnia 1997</w:t>
      </w:r>
      <w:r w:rsidRPr="00FC0543">
        <w:t xml:space="preserve">r. </w:t>
      </w:r>
      <w:r>
        <w:br/>
      </w:r>
      <w:r w:rsidRPr="00FC0543">
        <w:t xml:space="preserve">o rehabilitacji zawodowej i społecznej oraz zatrudnianiu osób niepełnosprawnych (Dz. U. z 2018 r., poz. 511, z </w:t>
      </w:r>
      <w:proofErr w:type="spellStart"/>
      <w:r w:rsidRPr="00FC0543">
        <w:t>późn</w:t>
      </w:r>
      <w:proofErr w:type="spellEnd"/>
      <w:r w:rsidRPr="00FC0543">
        <w:t xml:space="preserve">. zm.); </w:t>
      </w:r>
    </w:p>
    <w:p w:rsidR="00684B83" w:rsidRPr="00FC0543" w:rsidRDefault="00684B83" w:rsidP="009E581F">
      <w:pPr>
        <w:numPr>
          <w:ilvl w:val="0"/>
          <w:numId w:val="27"/>
        </w:numPr>
        <w:spacing w:line="276" w:lineRule="auto"/>
        <w:ind w:left="567" w:hanging="425"/>
        <w:jc w:val="both"/>
      </w:pPr>
      <w:r w:rsidRPr="00FC0543">
        <w:t xml:space="preserve">organizacja pozarządowa lub podmiot, o którym mowa w art. 3 ust. 3 </w:t>
      </w:r>
      <w:proofErr w:type="spellStart"/>
      <w:r w:rsidRPr="00FC0543">
        <w:t>pkt</w:t>
      </w:r>
      <w:proofErr w:type="spellEnd"/>
      <w:r w:rsidRPr="00FC0543">
        <w:t xml:space="preserve"> 1 ustawy z dnia 24 kwietnia 2003 r. o działalności pożytku publicznego i o wolontariacie (</w:t>
      </w:r>
      <w:proofErr w:type="spellStart"/>
      <w:r w:rsidR="00F9185D">
        <w:t>t.j</w:t>
      </w:r>
      <w:proofErr w:type="spellEnd"/>
      <w:r w:rsidR="00F9185D">
        <w:t xml:space="preserve">. </w:t>
      </w:r>
      <w:r w:rsidRPr="00FC0543">
        <w:t xml:space="preserve">Dz. U. </w:t>
      </w:r>
      <w:r w:rsidR="00F9185D">
        <w:br/>
        <w:t>z 2019 r. poz. 37</w:t>
      </w:r>
      <w:r w:rsidRPr="00FC0543">
        <w:t xml:space="preserve">) lub spółka non-profit, o której mowa w art. 3 ust. 3 </w:t>
      </w:r>
      <w:proofErr w:type="spellStart"/>
      <w:r w:rsidRPr="00FC0543">
        <w:t>pkt</w:t>
      </w:r>
      <w:proofErr w:type="spellEnd"/>
      <w:r w:rsidRPr="00FC0543">
        <w:t xml:space="preserve"> 4 tej ustawy, </w:t>
      </w:r>
      <w:r w:rsidR="00F9185D">
        <w:br/>
      </w:r>
      <w:r w:rsidRPr="00FC0543">
        <w:t>o ile udział sektora publicznego w tej spółce wynosi nie więcej niż 50%;</w:t>
      </w:r>
    </w:p>
    <w:p w:rsidR="00684B83" w:rsidRPr="00FC0543" w:rsidRDefault="00684B83" w:rsidP="009E581F">
      <w:pPr>
        <w:numPr>
          <w:ilvl w:val="0"/>
          <w:numId w:val="27"/>
        </w:numPr>
        <w:spacing w:line="276" w:lineRule="auto"/>
        <w:ind w:left="567" w:hanging="425"/>
        <w:jc w:val="both"/>
      </w:pPr>
      <w:proofErr w:type="spellStart"/>
      <w:r w:rsidRPr="00FC0543">
        <w:t>spółdzielnia</w:t>
      </w:r>
      <w:proofErr w:type="spellEnd"/>
      <w:r w:rsidRPr="00FC0543">
        <w:t xml:space="preserve">, której celem jest zatrudnienie tj. </w:t>
      </w:r>
      <w:proofErr w:type="spellStart"/>
      <w:r w:rsidRPr="00FC0543">
        <w:t>spółdzielnia</w:t>
      </w:r>
      <w:proofErr w:type="spellEnd"/>
      <w:r w:rsidRPr="00FC0543">
        <w:t xml:space="preserve"> pracy lub </w:t>
      </w:r>
      <w:proofErr w:type="spellStart"/>
      <w:r w:rsidRPr="00FC0543">
        <w:t>spółdzielnia</w:t>
      </w:r>
      <w:proofErr w:type="spellEnd"/>
      <w:r w:rsidRPr="00FC0543">
        <w:t xml:space="preserve"> inwalidów i niewidomych, działające w oparciu o ustawę z dnia 16 września 1982 r. - Prawo spółdzielcze (</w:t>
      </w:r>
      <w:proofErr w:type="spellStart"/>
      <w:r w:rsidR="00F9185D">
        <w:t>t.j</w:t>
      </w:r>
      <w:proofErr w:type="spellEnd"/>
      <w:r w:rsidR="00F9185D">
        <w:t>. Dz. U. z 2018 r., poz. 1285</w:t>
      </w:r>
      <w:r w:rsidRPr="00FC0543">
        <w:t>).</w:t>
      </w:r>
    </w:p>
    <w:p w:rsidR="00684B83" w:rsidRPr="00FC0543" w:rsidRDefault="00684B83" w:rsidP="00684B83">
      <w:pPr>
        <w:tabs>
          <w:tab w:val="left" w:pos="284"/>
          <w:tab w:val="left" w:pos="1418"/>
        </w:tabs>
        <w:jc w:val="both"/>
      </w:pPr>
      <w:r w:rsidRPr="00FC0543">
        <w:rPr>
          <w:b/>
        </w:rPr>
        <w:t xml:space="preserve">8) Przedsiębiorstwo społeczne (PS) </w:t>
      </w:r>
      <w:r w:rsidRPr="00FC0543">
        <w:t>– podmiot, który spełnia łącznie poniższe warunki:</w:t>
      </w:r>
    </w:p>
    <w:p w:rsidR="00684B83" w:rsidRPr="00FC0543" w:rsidRDefault="00684B83" w:rsidP="009E581F">
      <w:pPr>
        <w:numPr>
          <w:ilvl w:val="0"/>
          <w:numId w:val="28"/>
        </w:numPr>
        <w:spacing w:line="276" w:lineRule="auto"/>
        <w:ind w:left="284" w:hanging="284"/>
        <w:jc w:val="both"/>
      </w:pPr>
      <w:r w:rsidRPr="00FC0543">
        <w:t xml:space="preserve">jest podmiotem wyodrębnionym pod względem organizacyjnym i rachunkowym, prowadzącym </w:t>
      </w:r>
    </w:p>
    <w:p w:rsidR="00684B83" w:rsidRPr="00FC0543" w:rsidRDefault="00684B83" w:rsidP="00684B83">
      <w:pPr>
        <w:tabs>
          <w:tab w:val="left" w:pos="567"/>
        </w:tabs>
        <w:ind w:left="567" w:hanging="283"/>
        <w:jc w:val="both"/>
      </w:pPr>
      <w:r w:rsidRPr="00FC0543">
        <w:t>i. działalność gospodarczą zarejestrowaną w Krajowym Rejestrze Sądowym lub</w:t>
      </w:r>
    </w:p>
    <w:p w:rsidR="00684B83" w:rsidRPr="00FC0543" w:rsidRDefault="00684B83" w:rsidP="00684B83">
      <w:pPr>
        <w:ind w:left="284"/>
        <w:jc w:val="both"/>
      </w:pPr>
      <w:r w:rsidRPr="00FC0543">
        <w:t>ii. działalność odpłatną pożytku publicznego w rozumieniu art. 8</w:t>
      </w:r>
      <w:r>
        <w:t xml:space="preserve"> ustawy z dnia 24 kwietnia </w:t>
      </w:r>
      <w:r w:rsidRPr="00FC0543">
        <w:t>2004 r. o działalności pożytku publicznego i o wolontariacie, lub</w:t>
      </w:r>
    </w:p>
    <w:p w:rsidR="00684B83" w:rsidRPr="00FC0543" w:rsidRDefault="00684B83" w:rsidP="00684B83">
      <w:pPr>
        <w:ind w:left="567" w:hanging="283"/>
        <w:jc w:val="both"/>
      </w:pPr>
      <w:r w:rsidRPr="00FC0543">
        <w:t xml:space="preserve">iii. działalność oświatową w rozumieniu art. 170 ust. </w:t>
      </w:r>
      <w:r>
        <w:t xml:space="preserve">1 ustawy z dnia 14 grudnia 2016 </w:t>
      </w:r>
      <w:r w:rsidRPr="00FC0543">
        <w:t>r. -  Prawo oświatowe (Dz. U. z 201</w:t>
      </w:r>
      <w:r w:rsidR="00F9185D">
        <w:t xml:space="preserve">8 r. poz. </w:t>
      </w:r>
      <w:r w:rsidRPr="00FC0543">
        <w:t>9</w:t>
      </w:r>
      <w:r w:rsidR="00F9185D">
        <w:t>96</w:t>
      </w:r>
      <w:r w:rsidRPr="00FC0543">
        <w:t xml:space="preserve">, z </w:t>
      </w:r>
      <w:proofErr w:type="spellStart"/>
      <w:r w:rsidRPr="00FC0543">
        <w:t>późn</w:t>
      </w:r>
      <w:proofErr w:type="spellEnd"/>
      <w:r w:rsidRPr="00FC0543">
        <w:t>. zm.), lub</w:t>
      </w:r>
    </w:p>
    <w:p w:rsidR="00684B83" w:rsidRPr="00FC0543" w:rsidRDefault="00684B83" w:rsidP="00684B83">
      <w:pPr>
        <w:ind w:left="567" w:hanging="283"/>
        <w:jc w:val="both"/>
      </w:pPr>
      <w:r w:rsidRPr="00FC0543">
        <w:t xml:space="preserve">iv. działalność kulturalną w rozumieniu art. 1 ust. 1 ustawy z dnia 25 października 1991 r. </w:t>
      </w:r>
      <w:r>
        <w:br/>
      </w:r>
      <w:r w:rsidRPr="00FC0543">
        <w:t>o organizowaniu i prowadzeniu działalności kultural</w:t>
      </w:r>
      <w:r>
        <w:t>nej (</w:t>
      </w:r>
      <w:proofErr w:type="spellStart"/>
      <w:r w:rsidR="00F9185D">
        <w:t>t.j</w:t>
      </w:r>
      <w:proofErr w:type="spellEnd"/>
      <w:r w:rsidR="00F9185D">
        <w:t>. Dz. U. z 2019r. poz. 115</w:t>
      </w:r>
      <w:r w:rsidRPr="00FC0543">
        <w:t xml:space="preserve">), </w:t>
      </w:r>
    </w:p>
    <w:p w:rsidR="00684B83" w:rsidRPr="00FC0543" w:rsidRDefault="00684B83" w:rsidP="00684B83">
      <w:pPr>
        <w:ind w:left="567" w:hanging="283"/>
        <w:jc w:val="both"/>
      </w:pPr>
      <w:r w:rsidRPr="00FC0543">
        <w:t>której celem jest:</w:t>
      </w:r>
    </w:p>
    <w:p w:rsidR="00684B83" w:rsidRPr="00FC0543" w:rsidRDefault="00684B83" w:rsidP="009E581F">
      <w:pPr>
        <w:numPr>
          <w:ilvl w:val="2"/>
          <w:numId w:val="29"/>
        </w:numPr>
        <w:tabs>
          <w:tab w:val="clear" w:pos="1156"/>
          <w:tab w:val="num" w:pos="709"/>
        </w:tabs>
        <w:spacing w:line="276" w:lineRule="auto"/>
        <w:ind w:left="709" w:hanging="283"/>
        <w:jc w:val="both"/>
      </w:pPr>
      <w:r w:rsidRPr="00FC0543">
        <w:t>integracja społeczna i zawodowa określonych kategorii osób wyrażona poziomem zatrudnienia tych osób:</w:t>
      </w:r>
    </w:p>
    <w:p w:rsidR="00684B83" w:rsidRPr="00FC0543" w:rsidRDefault="00684B83" w:rsidP="00684B83">
      <w:pPr>
        <w:ind w:firstLine="708"/>
        <w:jc w:val="both"/>
      </w:pPr>
      <w:r w:rsidRPr="00FC0543">
        <w:t>(1) zatrudnienie co najmniej 50 %:</w:t>
      </w:r>
    </w:p>
    <w:p w:rsidR="00684B83" w:rsidRPr="00FC0543" w:rsidRDefault="00684B83" w:rsidP="009E581F">
      <w:pPr>
        <w:numPr>
          <w:ilvl w:val="0"/>
          <w:numId w:val="30"/>
        </w:numPr>
        <w:spacing w:line="276" w:lineRule="auto"/>
        <w:jc w:val="both"/>
      </w:pPr>
      <w:r w:rsidRPr="00FC0543">
        <w:t>osób zagrożonych ubóstwem lub wykluczeniem społecznym, z wyłączeniem osób niepełnoletnich, lub</w:t>
      </w:r>
    </w:p>
    <w:p w:rsidR="00684B83" w:rsidRPr="00FC0543" w:rsidRDefault="00684B83" w:rsidP="009E581F">
      <w:pPr>
        <w:numPr>
          <w:ilvl w:val="0"/>
          <w:numId w:val="30"/>
        </w:numPr>
        <w:spacing w:line="276" w:lineRule="auto"/>
        <w:jc w:val="both"/>
      </w:pPr>
      <w:r w:rsidRPr="00FC0543">
        <w:lastRenderedPageBreak/>
        <w:t>osób bezrobotnych, lub</w:t>
      </w:r>
    </w:p>
    <w:p w:rsidR="00684B83" w:rsidRPr="00FC0543" w:rsidRDefault="00684B83" w:rsidP="009E581F">
      <w:pPr>
        <w:numPr>
          <w:ilvl w:val="0"/>
          <w:numId w:val="30"/>
        </w:numPr>
        <w:spacing w:line="276" w:lineRule="auto"/>
        <w:jc w:val="both"/>
      </w:pPr>
      <w:r w:rsidRPr="00FC0543">
        <w:t xml:space="preserve">absolwentów CIS i KIS, w rozumieniu art. 2 </w:t>
      </w:r>
      <w:proofErr w:type="spellStart"/>
      <w:r w:rsidRPr="00FC0543">
        <w:t>pkt</w:t>
      </w:r>
      <w:proofErr w:type="spellEnd"/>
      <w:r w:rsidRPr="00FC0543">
        <w:t xml:space="preserve"> 1a i 1b ustawy z dnia 13 czerwca 2003 r. o zatrudnieniu socjalnym, lub</w:t>
      </w:r>
    </w:p>
    <w:p w:rsidR="00684B83" w:rsidRPr="00FC0543" w:rsidRDefault="00684B83" w:rsidP="009E581F">
      <w:pPr>
        <w:numPr>
          <w:ilvl w:val="0"/>
          <w:numId w:val="30"/>
        </w:numPr>
        <w:spacing w:line="276" w:lineRule="auto"/>
        <w:jc w:val="both"/>
      </w:pPr>
      <w:r w:rsidRPr="00FC0543">
        <w:t>osób ubogich pracujących, lub</w:t>
      </w:r>
      <w:r w:rsidRPr="00FC0543" w:rsidDel="00806299">
        <w:t xml:space="preserve"> </w:t>
      </w:r>
    </w:p>
    <w:p w:rsidR="00684B83" w:rsidRPr="00FC0543" w:rsidRDefault="00684B83" w:rsidP="009E581F">
      <w:pPr>
        <w:numPr>
          <w:ilvl w:val="0"/>
          <w:numId w:val="30"/>
        </w:numPr>
        <w:spacing w:line="276" w:lineRule="auto"/>
        <w:jc w:val="both"/>
      </w:pPr>
      <w:r w:rsidRPr="00FC0543">
        <w:t>osób opuszczających młodzieżowe ośrodki wychowawcze i młodzieżowe ośrodki socjoterapii, lub</w:t>
      </w:r>
    </w:p>
    <w:p w:rsidR="00684B83" w:rsidRPr="00FC0543" w:rsidRDefault="00684B83" w:rsidP="009E581F">
      <w:pPr>
        <w:numPr>
          <w:ilvl w:val="0"/>
          <w:numId w:val="30"/>
        </w:numPr>
        <w:spacing w:line="276" w:lineRule="auto"/>
        <w:jc w:val="both"/>
      </w:pPr>
      <w:r w:rsidRPr="00FC0543">
        <w:t>osób opuszczających zakłady poprawcze i schroniska dla nieletnich;</w:t>
      </w:r>
    </w:p>
    <w:p w:rsidR="00684B83" w:rsidRPr="00FC0543" w:rsidRDefault="00684B83" w:rsidP="00684B83">
      <w:pPr>
        <w:ind w:left="786"/>
        <w:jc w:val="both"/>
      </w:pPr>
      <w:r w:rsidRPr="00FC0543">
        <w:t xml:space="preserve">(2) zatrudnienie co najmniej 30% osób o umiarkowanym lub znacznym stopniu niepełnosprawności w rozumieniu ustawy z dnia 27 sierpnia 1997r. </w:t>
      </w:r>
      <w:r>
        <w:br/>
      </w:r>
      <w:r w:rsidRPr="00FC0543">
        <w:t>o rehabilitacji zawodowej i społecznej oraz zatrudnianiu o</w:t>
      </w:r>
      <w:r>
        <w:t xml:space="preserve">sób niepełnosprawnych lub osób </w:t>
      </w:r>
      <w:r w:rsidRPr="00FC0543">
        <w:t>z zaburzeniami psychicznymi, o których mowa w ust</w:t>
      </w:r>
      <w:r>
        <w:t xml:space="preserve">awie z dnia 19 sierpnia 1994r. </w:t>
      </w:r>
      <w:r w:rsidRPr="00FC0543">
        <w:t>o ochronie zdrowia psychicznego (</w:t>
      </w:r>
      <w:proofErr w:type="spellStart"/>
      <w:r w:rsidR="00F9185D">
        <w:t>t.j</w:t>
      </w:r>
      <w:proofErr w:type="spellEnd"/>
      <w:r w:rsidR="00F9185D">
        <w:t>. Dz. U. z 2018r. poz. 1878</w:t>
      </w:r>
      <w:r w:rsidRPr="00FC0543">
        <w:t xml:space="preserve">); </w:t>
      </w:r>
    </w:p>
    <w:p w:rsidR="00684B83" w:rsidRPr="00FC0543" w:rsidRDefault="00684B83" w:rsidP="009E581F">
      <w:pPr>
        <w:numPr>
          <w:ilvl w:val="2"/>
          <w:numId w:val="29"/>
        </w:numPr>
        <w:tabs>
          <w:tab w:val="clear" w:pos="1156"/>
        </w:tabs>
        <w:spacing w:line="276" w:lineRule="auto"/>
        <w:ind w:left="709" w:hanging="283"/>
        <w:jc w:val="both"/>
      </w:pPr>
      <w:r w:rsidRPr="00FC0543">
        <w:t>lub realizacja usług społecznych świadczonych w  społeczności lokalnej, usług opieki nad dzieckiem w wieku do lat 3 zgodnie z ustawą  z dnia 4 lutego 2011 r. o opiece nad dziećmi w wieku do lat 3 (</w:t>
      </w:r>
      <w:proofErr w:type="spellStart"/>
      <w:r w:rsidR="00F9185D">
        <w:t>t.j</w:t>
      </w:r>
      <w:proofErr w:type="spellEnd"/>
      <w:r w:rsidR="00F9185D">
        <w:t>. Dz. U. z 2019r., poz. 60</w:t>
      </w:r>
      <w:r w:rsidRPr="00FC0543">
        <w:t xml:space="preserve">) lub usług wychowania przedszkolnego w przedszkolach lub w innych formach wychowania przedszkolnego zgodnie z ustawą z dnia 14 grudnia 2016 r. Prawo oświatowe, przy jednoczesnej realizacji integracji społecznej i </w:t>
      </w:r>
      <w:r w:rsidR="00F9185D">
        <w:t xml:space="preserve">zawodowej osób, </w:t>
      </w:r>
      <w:r>
        <w:t xml:space="preserve">o których mowa </w:t>
      </w:r>
      <w:r w:rsidRPr="00FC0543">
        <w:t xml:space="preserve">w </w:t>
      </w:r>
      <w:proofErr w:type="spellStart"/>
      <w:r w:rsidRPr="00FC0543">
        <w:t>ppkt</w:t>
      </w:r>
      <w:proofErr w:type="spellEnd"/>
      <w:r w:rsidRPr="00FC0543">
        <w:t xml:space="preserve"> i, wyrażonej zatrudnieniem tych osób na poziomie co najmniej 20% (o ile przepisy prawa krajowego nie stanowią inaczej);</w:t>
      </w:r>
    </w:p>
    <w:p w:rsidR="00684B83" w:rsidRPr="00FC0543" w:rsidRDefault="00684B83" w:rsidP="009E581F">
      <w:pPr>
        <w:numPr>
          <w:ilvl w:val="0"/>
          <w:numId w:val="28"/>
        </w:numPr>
        <w:tabs>
          <w:tab w:val="left" w:pos="284"/>
        </w:tabs>
        <w:spacing w:line="276" w:lineRule="auto"/>
        <w:ind w:left="284" w:hanging="284"/>
        <w:jc w:val="both"/>
      </w:pPr>
      <w:r w:rsidRPr="00FC0543">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684B83" w:rsidRPr="00FC0543" w:rsidRDefault="00684B83" w:rsidP="009E581F">
      <w:pPr>
        <w:numPr>
          <w:ilvl w:val="0"/>
          <w:numId w:val="28"/>
        </w:numPr>
        <w:tabs>
          <w:tab w:val="left" w:pos="284"/>
        </w:tabs>
        <w:spacing w:line="276" w:lineRule="auto"/>
        <w:ind w:left="284" w:hanging="284"/>
        <w:jc w:val="both"/>
      </w:pPr>
      <w:r w:rsidRPr="00FC0543">
        <w:t>jest zarządzany na zasadach demokratycznych, co oznacza, że struktura zarządzania przedsiębiorstwami społecznymi lub ich struktura własnościowa opiera się na współzarządzaniu w przypadku spółdzielni, akcjonariacie pracowniczym lub zasadach partycypacji pracowników, co podmiot określa w swoim statucie lub innym dokumencie założycielskim;</w:t>
      </w:r>
    </w:p>
    <w:p w:rsidR="00684B83" w:rsidRDefault="00684B83" w:rsidP="009E581F">
      <w:pPr>
        <w:numPr>
          <w:ilvl w:val="0"/>
          <w:numId w:val="28"/>
        </w:numPr>
        <w:tabs>
          <w:tab w:val="left" w:pos="284"/>
        </w:tabs>
        <w:spacing w:line="276" w:lineRule="auto"/>
        <w:ind w:left="284" w:hanging="284"/>
        <w:jc w:val="both"/>
      </w:pPr>
      <w:r w:rsidRPr="00EC1085">
        <w:t>wynagrodzenia wszystkich pracowników, w tym kadry zarządzającej są ograniczone</w:t>
      </w:r>
      <w:r>
        <w:t xml:space="preserve"> </w:t>
      </w:r>
      <w:r w:rsidRPr="00EC1085">
        <w:t xml:space="preserve">limitami, tj. nie przekraczają wartości, o której mowa w art. 9 ust. 1 </w:t>
      </w:r>
      <w:proofErr w:type="spellStart"/>
      <w:r w:rsidRPr="00EC1085">
        <w:t>pkt</w:t>
      </w:r>
      <w:proofErr w:type="spellEnd"/>
      <w:r w:rsidRPr="00EC1085">
        <w:t xml:space="preserve"> 2 ustawy </w:t>
      </w:r>
      <w:r w:rsidRPr="00EC1085">
        <w:br/>
        <w:t>z dnia 24 kwietnia 2003 r. o działalności pożytku publicznego i o wolontariacie;</w:t>
      </w:r>
    </w:p>
    <w:p w:rsidR="00684B83" w:rsidRPr="00EC1085" w:rsidRDefault="00684B83" w:rsidP="009E581F">
      <w:pPr>
        <w:numPr>
          <w:ilvl w:val="0"/>
          <w:numId w:val="28"/>
        </w:numPr>
        <w:tabs>
          <w:tab w:val="left" w:pos="284"/>
        </w:tabs>
        <w:spacing w:line="276" w:lineRule="auto"/>
        <w:ind w:left="284" w:hanging="284"/>
        <w:jc w:val="both"/>
      </w:pPr>
      <w:r w:rsidRPr="00EC1085">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a.</w:t>
      </w:r>
    </w:p>
    <w:p w:rsidR="00684B83" w:rsidRPr="00FC0543" w:rsidRDefault="00684B83" w:rsidP="00684B83">
      <w:pPr>
        <w:jc w:val="both"/>
        <w:rPr>
          <w:b/>
        </w:rPr>
      </w:pPr>
      <w:r w:rsidRPr="00FC0543">
        <w:rPr>
          <w:b/>
        </w:rPr>
        <w:t xml:space="preserve">9) Spółdzielnia </w:t>
      </w:r>
      <w:proofErr w:type="spellStart"/>
      <w:r w:rsidRPr="00FC0543">
        <w:rPr>
          <w:b/>
        </w:rPr>
        <w:t>socjalna</w:t>
      </w:r>
      <w:proofErr w:type="spellEnd"/>
      <w:r w:rsidRPr="00FC0543">
        <w:rPr>
          <w:b/>
        </w:rPr>
        <w:t xml:space="preserve"> </w:t>
      </w:r>
      <w:r w:rsidRPr="00FC0543">
        <w:t xml:space="preserve">– forma prawna określona w ustawie z dnia 27 kwietnia 2006r. </w:t>
      </w:r>
      <w:r>
        <w:br/>
      </w:r>
      <w:r w:rsidRPr="00FC0543">
        <w:t>o spółdzielniach socjalnych stanowiąca</w:t>
      </w:r>
      <w:r w:rsidRPr="00FC0543">
        <w:rPr>
          <w:color w:val="000000"/>
        </w:rPr>
        <w:t xml:space="preserve"> </w:t>
      </w:r>
      <w:r w:rsidRPr="00FC0543">
        <w:t xml:space="preserve">zrzeszenie osób, w przeważającej liczbie zagrożonych </w:t>
      </w:r>
      <w:r w:rsidRPr="00FC0543">
        <w:lastRenderedPageBreak/>
        <w:t>wykluczeniem społecznym, które wspólnie, w oparciu o osobistą pracę, prowadzą przedsiębiorstwo i realizują cele społecznej oraz zawodowej reintegracji</w:t>
      </w:r>
      <w:r w:rsidRPr="00FC0543">
        <w:rPr>
          <w:rStyle w:val="Odwoanieprzypisudolnego"/>
        </w:rPr>
        <w:footnoteReference w:id="1"/>
      </w:r>
      <w:r w:rsidRPr="00FC0543">
        <w:t>.</w:t>
      </w:r>
    </w:p>
    <w:p w:rsidR="00684B83" w:rsidRPr="00FC0543" w:rsidRDefault="00684B83" w:rsidP="00684B83">
      <w:pPr>
        <w:tabs>
          <w:tab w:val="left" w:pos="284"/>
        </w:tabs>
        <w:jc w:val="both"/>
        <w:rPr>
          <w:b/>
          <w:color w:val="000000"/>
        </w:rPr>
      </w:pPr>
      <w:r w:rsidRPr="00FC0543">
        <w:rPr>
          <w:b/>
        </w:rPr>
        <w:t xml:space="preserve">10) Osoba fizyczna </w:t>
      </w:r>
      <w:r w:rsidRPr="00FC0543">
        <w:t xml:space="preserve">– osoba indywidualna, która wyraziła zamiar przystąpienia do projektu, </w:t>
      </w:r>
      <w:r>
        <w:br/>
      </w:r>
      <w:r w:rsidRPr="00FC0543">
        <w:t>w tym osoba która podlega wykluczeniu społecznemu lub jest zagrożona wykluczeniem społecznym i ze względu na swoją sytuację życiową</w:t>
      </w:r>
      <w:r w:rsidRPr="00FC0543">
        <w:rPr>
          <w:color w:val="000000"/>
        </w:rPr>
        <w:t xml:space="preserve"> nie jest w stanie własnym staraniem zaspokoić swoich podstawowych potrzeb życiowych. W tej grupie osób znajdują się m.in. </w:t>
      </w:r>
      <w:r w:rsidRPr="00FC0543">
        <w:t>osoby wymienione w pkt. 1</w:t>
      </w:r>
      <w:r w:rsidR="00B875BD">
        <w:t>2, 13</w:t>
      </w:r>
      <w:r w:rsidRPr="00FC0543">
        <w:t xml:space="preserve"> i 1</w:t>
      </w:r>
      <w:r w:rsidR="00B875BD">
        <w:t>4</w:t>
      </w:r>
      <w:r w:rsidRPr="00FC0543">
        <w:t xml:space="preserve">, </w:t>
      </w:r>
      <w:r w:rsidRPr="00FC0543">
        <w:rPr>
          <w:color w:val="000000"/>
        </w:rPr>
        <w:t xml:space="preserve">które znalazły się w sytuacji powodującej ubóstwo oraz uniemożliwiającej lub ograniczającej uczestnictwo w życiu zawodowym, społecznym </w:t>
      </w:r>
      <w:r>
        <w:rPr>
          <w:color w:val="000000"/>
        </w:rPr>
        <w:br/>
      </w:r>
      <w:r w:rsidRPr="00FC0543">
        <w:rPr>
          <w:color w:val="000000"/>
        </w:rPr>
        <w:t xml:space="preserve">i rodzinnym, przez osoby indywidualne rozumie się także grupę osób indywidualnych tworzących grupę nieformalną. Osoba fizyczna to również osoba, która przystępując do projektu nie ma zamiaru skorzystania ze wsparcia finansowego (Typ I wsparcia), ale chce </w:t>
      </w:r>
      <w:r>
        <w:rPr>
          <w:color w:val="000000"/>
        </w:rPr>
        <w:br/>
      </w:r>
      <w:r w:rsidRPr="00FC0543">
        <w:rPr>
          <w:color w:val="000000"/>
        </w:rPr>
        <w:t>i może skorzystać z pozostałych form wsparcia – może być osobą bezrobotną, pracującą.</w:t>
      </w:r>
    </w:p>
    <w:p w:rsidR="00684B83" w:rsidRPr="00FC0543" w:rsidRDefault="00684B83" w:rsidP="00684B83">
      <w:pPr>
        <w:pStyle w:val="Default"/>
        <w:spacing w:line="276" w:lineRule="auto"/>
        <w:jc w:val="both"/>
        <w:rPr>
          <w:rFonts w:ascii="Times New Roman" w:hAnsi="Times New Roman"/>
        </w:rPr>
      </w:pPr>
      <w:r w:rsidRPr="00FC0543">
        <w:rPr>
          <w:rFonts w:ascii="Times New Roman" w:hAnsi="Times New Roman"/>
          <w:b/>
          <w:color w:val="auto"/>
        </w:rPr>
        <w:t>11) Osoba bezrobotna</w:t>
      </w:r>
      <w:r w:rsidRPr="00FC0543">
        <w:rPr>
          <w:rFonts w:ascii="Times New Roman" w:hAnsi="Times New Roman"/>
          <w:color w:val="auto"/>
        </w:rPr>
        <w:t xml:space="preserve"> –</w:t>
      </w:r>
      <w:r w:rsidRPr="00FC0543">
        <w:rPr>
          <w:rFonts w:ascii="Times New Roman" w:hAnsi="Times New Roman"/>
        </w:rPr>
        <w:t xml:space="preserve"> osoba bezrobotna w rozumieniu  Wytycznych w zakresie realizacji przedsięwzięć z udziałem środków Europejskiego Funduszu Społecznego w obszarze rynku pracy na lata 2014-2020,  tj.: osoba pozostająca bez pracy, gotowa do podjęcia pracy </w:t>
      </w:r>
      <w:r>
        <w:rPr>
          <w:rFonts w:ascii="Times New Roman" w:hAnsi="Times New Roman"/>
        </w:rPr>
        <w:br/>
      </w:r>
      <w:r w:rsidRPr="00FC0543">
        <w:rPr>
          <w:rFonts w:ascii="Times New Roman" w:hAnsi="Times New Roman"/>
        </w:rPr>
        <w:t xml:space="preserve">i aktywnie poszukująca zatrudnienia. Niezależnie od spełnienia powyższych przesłanek, zarejestrowani bezrobotni są zaliczani do osób bezrobotnych. Osobami bezrobotnymi są zarówno osoby bezrobotne w rozumieniu Badania Aktywności Ekonomicznej Ludności, jak </w:t>
      </w:r>
      <w:r>
        <w:rPr>
          <w:rFonts w:ascii="Times New Roman" w:hAnsi="Times New Roman"/>
        </w:rPr>
        <w:br/>
      </w:r>
      <w:r w:rsidRPr="00FC0543">
        <w:rPr>
          <w:rFonts w:ascii="Times New Roman" w:hAnsi="Times New Roman"/>
        </w:rPr>
        <w:t>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sidRPr="00FC0543">
        <w:rPr>
          <w:rStyle w:val="Odwoanieprzypisudolnego"/>
          <w:rFonts w:ascii="Times New Roman" w:hAnsi="Times New Roman"/>
        </w:rPr>
        <w:footnoteReference w:id="2"/>
      </w:r>
      <w:r w:rsidRPr="00FC0543">
        <w:rPr>
          <w:rFonts w:ascii="Times New Roman" w:hAnsi="Times New Roman"/>
        </w:rPr>
        <w:t xml:space="preserve">. </w:t>
      </w:r>
    </w:p>
    <w:p w:rsidR="00684B83" w:rsidRPr="00FC0543" w:rsidRDefault="00803B17" w:rsidP="00684B83">
      <w:pPr>
        <w:jc w:val="both"/>
        <w:rPr>
          <w:noProof/>
        </w:rPr>
      </w:pPr>
      <w:r>
        <w:rPr>
          <w:b/>
        </w:rPr>
        <w:t xml:space="preserve">12) </w:t>
      </w:r>
      <w:r w:rsidR="00684B83" w:rsidRPr="00FC0543">
        <w:rPr>
          <w:b/>
        </w:rPr>
        <w:t xml:space="preserve">Osoba długotrwale bezrobotna - </w:t>
      </w:r>
      <w:r w:rsidR="00684B83" w:rsidRPr="00FC0543">
        <w:rPr>
          <w:noProof/>
        </w:rPr>
        <w:t xml:space="preserve">definicja pojęcia „długotrwale bezrobotny” różni się </w:t>
      </w:r>
      <w:r w:rsidR="00684B83" w:rsidRPr="00FC0543">
        <w:rPr>
          <w:noProof/>
        </w:rPr>
        <w:br/>
        <w:t>w zależności od wieku:</w:t>
      </w:r>
    </w:p>
    <w:p w:rsidR="00684B83" w:rsidRPr="00FC0543" w:rsidRDefault="00684B83" w:rsidP="009E581F">
      <w:pPr>
        <w:numPr>
          <w:ilvl w:val="0"/>
          <w:numId w:val="31"/>
        </w:numPr>
        <w:spacing w:line="276" w:lineRule="auto"/>
        <w:jc w:val="both"/>
        <w:rPr>
          <w:noProof/>
        </w:rPr>
      </w:pPr>
      <w:r w:rsidRPr="00FC0543">
        <w:rPr>
          <w:noProof/>
        </w:rPr>
        <w:t>młodzież (&lt;25 lat) - osoby bezrobotne nieprzerwanie przez okres ponad 6 miesięcy (&gt;6 miesięcy),</w:t>
      </w:r>
    </w:p>
    <w:p w:rsidR="00684B83" w:rsidRPr="00FC0543" w:rsidRDefault="00684B83" w:rsidP="009E581F">
      <w:pPr>
        <w:numPr>
          <w:ilvl w:val="0"/>
          <w:numId w:val="31"/>
        </w:numPr>
        <w:spacing w:line="276" w:lineRule="auto"/>
        <w:jc w:val="both"/>
        <w:rPr>
          <w:noProof/>
        </w:rPr>
      </w:pPr>
      <w:r w:rsidRPr="00FC0543">
        <w:rPr>
          <w:noProof/>
        </w:rPr>
        <w:t xml:space="preserve">dorośli (25 lat lub więcej) - osoby bezrobotne nieprzerwanie przez okres ponad 12 miesięcy (&gt;12 miesięcy). </w:t>
      </w:r>
    </w:p>
    <w:p w:rsidR="00684B83" w:rsidRPr="00FC0543" w:rsidRDefault="00684B83" w:rsidP="00684B83">
      <w:pPr>
        <w:jc w:val="both"/>
        <w:rPr>
          <w:noProof/>
        </w:rPr>
      </w:pPr>
      <w:r w:rsidRPr="00FC0543">
        <w:rPr>
          <w:noProof/>
        </w:rPr>
        <w:t>Wiek uczestników projektu jest określany na podstawie daty urodzenia i ustalany w dniu rozpoczęcia udziału w projekcie.</w:t>
      </w:r>
    </w:p>
    <w:p w:rsidR="00684B83" w:rsidRPr="00FC0543" w:rsidRDefault="00803B17" w:rsidP="00684B83">
      <w:pPr>
        <w:tabs>
          <w:tab w:val="left" w:pos="284"/>
        </w:tabs>
        <w:jc w:val="both"/>
      </w:pPr>
      <w:r>
        <w:rPr>
          <w:b/>
        </w:rPr>
        <w:t xml:space="preserve">13) </w:t>
      </w:r>
      <w:r w:rsidR="00684B83" w:rsidRPr="00FC0543">
        <w:rPr>
          <w:b/>
        </w:rPr>
        <w:t xml:space="preserve">Osoba uboga pracująca </w:t>
      </w:r>
      <w:r w:rsidR="00684B83" w:rsidRPr="00FC0543">
        <w:t xml:space="preserve">– osoba wykonująca pracę, za którą otrzymuje wynagrodzenie </w:t>
      </w:r>
      <w:r w:rsidR="00684B83" w:rsidRPr="00FC0543">
        <w:br/>
        <w:t xml:space="preserve">i która jest uprawniona do korzystania z pomocy społecznej na podstawie przesłanki ubóstwo, tj. której dochody nie przekraczają kryteriów dochodowych ustalonych </w:t>
      </w:r>
      <w:r w:rsidR="00684B83">
        <w:br/>
      </w:r>
      <w:r w:rsidR="00684B83" w:rsidRPr="00FC0543">
        <w:t>w oparciu o próg interwencji socjalnej.</w:t>
      </w:r>
    </w:p>
    <w:p w:rsidR="00684B83" w:rsidRPr="00FC0543" w:rsidRDefault="00684B83" w:rsidP="00684B83">
      <w:pPr>
        <w:tabs>
          <w:tab w:val="left" w:pos="284"/>
        </w:tabs>
        <w:jc w:val="both"/>
      </w:pPr>
      <w:r w:rsidRPr="00FC0543">
        <w:rPr>
          <w:b/>
        </w:rPr>
        <w:t>1</w:t>
      </w:r>
      <w:r w:rsidR="00803B17">
        <w:rPr>
          <w:b/>
        </w:rPr>
        <w:t>4</w:t>
      </w:r>
      <w:r w:rsidRPr="00FC0543">
        <w:rPr>
          <w:b/>
        </w:rPr>
        <w:t xml:space="preserve">) </w:t>
      </w:r>
      <w:r w:rsidRPr="00FC0543">
        <w:rPr>
          <w:b/>
          <w:spacing w:val="-4"/>
        </w:rPr>
        <w:t>Osoby lub rodziny zagrożone ubóstwem lub wykluczeniem społecznym:</w:t>
      </w:r>
    </w:p>
    <w:p w:rsidR="00684B83" w:rsidRPr="00FC0543" w:rsidRDefault="00684B83" w:rsidP="009E581F">
      <w:pPr>
        <w:numPr>
          <w:ilvl w:val="0"/>
          <w:numId w:val="32"/>
        </w:numPr>
        <w:tabs>
          <w:tab w:val="left" w:pos="284"/>
        </w:tabs>
        <w:spacing w:line="276" w:lineRule="auto"/>
        <w:ind w:left="284" w:hanging="284"/>
        <w:jc w:val="both"/>
      </w:pPr>
      <w:r w:rsidRPr="00FC0543">
        <w:t xml:space="preserve">osoby lub rodziny korzystające ze świadczeń z pomocy społecznej zgodnie z ustawą </w:t>
      </w:r>
      <w:r>
        <w:br/>
        <w:t xml:space="preserve">z dnia </w:t>
      </w:r>
      <w:r w:rsidRPr="00FC0543">
        <w:t xml:space="preserve">12 marca 2004 r. o pomocy społecznej lub kwalifikujące się do objęcia wsparciem </w:t>
      </w:r>
      <w:r w:rsidRPr="00FC0543">
        <w:lastRenderedPageBreak/>
        <w:t>pomocy społecznej, tj. spełniające co najmniej jedną z przesłanek określonych w  art. 7 ustawy z dnia 12 marca 2004 r. o pomocy społecznej;</w:t>
      </w:r>
    </w:p>
    <w:p w:rsidR="00684B83" w:rsidRPr="00FC0543" w:rsidRDefault="00684B83" w:rsidP="009E581F">
      <w:pPr>
        <w:numPr>
          <w:ilvl w:val="0"/>
          <w:numId w:val="32"/>
        </w:numPr>
        <w:tabs>
          <w:tab w:val="left" w:pos="284"/>
        </w:tabs>
        <w:spacing w:line="276" w:lineRule="auto"/>
        <w:ind w:left="284" w:hanging="284"/>
        <w:jc w:val="both"/>
      </w:pPr>
      <w:r w:rsidRPr="00FC0543">
        <w:t>osoby, o których mowa w art. 1 ust. 2 ustawy z dnia 13 czerwca 2003 r. o zatrudnieniu socjalnym;</w:t>
      </w:r>
    </w:p>
    <w:p w:rsidR="00684B83" w:rsidRPr="00FC0543" w:rsidRDefault="00684B83" w:rsidP="009E581F">
      <w:pPr>
        <w:numPr>
          <w:ilvl w:val="0"/>
          <w:numId w:val="32"/>
        </w:numPr>
        <w:tabs>
          <w:tab w:val="left" w:pos="284"/>
        </w:tabs>
        <w:spacing w:line="276" w:lineRule="auto"/>
        <w:ind w:left="284" w:hanging="284"/>
        <w:jc w:val="both"/>
      </w:pPr>
      <w:r w:rsidRPr="00FC0543">
        <w:t>osoby przebywające w pieczy zastępczej</w:t>
      </w:r>
      <w:r w:rsidRPr="00FC0543">
        <w:rPr>
          <w:rStyle w:val="Odwoanieprzypisudolnego"/>
        </w:rPr>
        <w:footnoteReference w:id="3"/>
      </w:r>
      <w:r w:rsidRPr="00FC0543">
        <w:t xml:space="preserve"> lub opuszczające pieczę zastępczą oraz rodziny przeżywające trudności w pełnieniu funkcji opiekuńczo-wychowawczyc</w:t>
      </w:r>
      <w:r>
        <w:t xml:space="preserve">h, </w:t>
      </w:r>
      <w:r>
        <w:br/>
        <w:t xml:space="preserve">o których mowa </w:t>
      </w:r>
      <w:r w:rsidRPr="00FC0543">
        <w:t>w ustawie z dnia 9 czerwca 2011 r. o wspieraniu rodziny i systemie pieczy zastępczej;</w:t>
      </w:r>
    </w:p>
    <w:p w:rsidR="00684B83" w:rsidRPr="00FC0543" w:rsidRDefault="00684B83" w:rsidP="009E581F">
      <w:pPr>
        <w:numPr>
          <w:ilvl w:val="0"/>
          <w:numId w:val="32"/>
        </w:numPr>
        <w:tabs>
          <w:tab w:val="left" w:pos="284"/>
        </w:tabs>
        <w:spacing w:line="276" w:lineRule="auto"/>
        <w:ind w:left="284" w:hanging="284"/>
        <w:jc w:val="both"/>
      </w:pPr>
      <w:r w:rsidRPr="00FC0543">
        <w:t>osoby nieletnie, wobec których zastosowano środki zapobiegania i zwalczania demoralizacji i przestępczości zgodnie z ust</w:t>
      </w:r>
      <w:r>
        <w:t>awą z dnia 26 października 1982</w:t>
      </w:r>
      <w:r w:rsidRPr="00FC0543">
        <w:t xml:space="preserve">r. </w:t>
      </w:r>
      <w:r w:rsidRPr="00FC0543">
        <w:br/>
        <w:t>o postępowaniu w sprawach nieletnich (</w:t>
      </w:r>
      <w:proofErr w:type="spellStart"/>
      <w:r w:rsidR="00074D30">
        <w:t>t.j</w:t>
      </w:r>
      <w:proofErr w:type="spellEnd"/>
      <w:r w:rsidR="00074D30">
        <w:t>. Dz. U. z 2019 r., poz. 969</w:t>
      </w:r>
      <w:r w:rsidRPr="00FC0543">
        <w:t>);</w:t>
      </w:r>
    </w:p>
    <w:p w:rsidR="00684B83" w:rsidRPr="00FC0543" w:rsidRDefault="00684B83" w:rsidP="009E581F">
      <w:pPr>
        <w:numPr>
          <w:ilvl w:val="0"/>
          <w:numId w:val="32"/>
        </w:numPr>
        <w:tabs>
          <w:tab w:val="left" w:pos="284"/>
        </w:tabs>
        <w:spacing w:line="276" w:lineRule="auto"/>
        <w:ind w:left="284" w:hanging="284"/>
        <w:jc w:val="both"/>
      </w:pPr>
      <w:r w:rsidRPr="00FC0543">
        <w:t>osoby przebywające w młodzieżowych ośrodkach wychowawczych i młodzieżowych ośrodkach socjoterapii, o których mowa w</w:t>
      </w:r>
      <w:r>
        <w:t xml:space="preserve"> ustawie z dnia 7 września 1991</w:t>
      </w:r>
      <w:r w:rsidRPr="00FC0543">
        <w:t xml:space="preserve">r. </w:t>
      </w:r>
      <w:r>
        <w:br/>
      </w:r>
      <w:r w:rsidRPr="00FC0543">
        <w:t>o</w:t>
      </w:r>
      <w:r w:rsidR="00074D30">
        <w:t xml:space="preserve"> systemie oświaty (Dz. U. z 2018</w:t>
      </w:r>
      <w:r w:rsidRPr="00FC0543">
        <w:t xml:space="preserve"> r., poz</w:t>
      </w:r>
      <w:r w:rsidR="00074D30">
        <w:t>. 1457</w:t>
      </w:r>
      <w:r w:rsidRPr="00FC0543">
        <w:t xml:space="preserve">, z </w:t>
      </w:r>
      <w:proofErr w:type="spellStart"/>
      <w:r w:rsidRPr="00FC0543">
        <w:t>późn</w:t>
      </w:r>
      <w:proofErr w:type="spellEnd"/>
      <w:r w:rsidRPr="00FC0543">
        <w:t>. zm.);</w:t>
      </w:r>
    </w:p>
    <w:p w:rsidR="00684B83" w:rsidRPr="00FC0543" w:rsidRDefault="00684B83" w:rsidP="009E581F">
      <w:pPr>
        <w:numPr>
          <w:ilvl w:val="0"/>
          <w:numId w:val="32"/>
        </w:numPr>
        <w:tabs>
          <w:tab w:val="left" w:pos="284"/>
        </w:tabs>
        <w:spacing w:line="276" w:lineRule="auto"/>
        <w:ind w:left="284" w:hanging="284"/>
        <w:jc w:val="both"/>
        <w:rPr>
          <w:noProof/>
        </w:rPr>
      </w:pPr>
      <w:r w:rsidRPr="00FC0543">
        <w:t xml:space="preserve">osoby z niepełnosprawnością czyli </w:t>
      </w:r>
      <w:r w:rsidRPr="00FC0543">
        <w:rPr>
          <w:noProof/>
        </w:rPr>
        <w:t xml:space="preserve">osoby niepełnosprawne w rozumieniu ustawy </w:t>
      </w:r>
      <w:r>
        <w:rPr>
          <w:noProof/>
        </w:rPr>
        <w:br/>
      </w:r>
      <w:r w:rsidRPr="00FC0543">
        <w:rPr>
          <w:noProof/>
        </w:rPr>
        <w:t>z dnia 27 sierpnia 1997r. o rehabilitacji zawodowej i społecznej oraz zatrudnianiu osób niepełnosprawnych (t.j. Dz. U. z 2018 r., poz. 511), a także osoby z zaburzeniami psychicznymi, w rozumieniu ustawy z dnia 19 sierpnia 1994r. o ochronie zdrowia psychicznego (</w:t>
      </w:r>
      <w:proofErr w:type="spellStart"/>
      <w:r w:rsidR="00F9185D">
        <w:t>t.j</w:t>
      </w:r>
      <w:proofErr w:type="spellEnd"/>
      <w:r w:rsidR="00F9185D">
        <w:t>. Dz. U. z 2018r. poz. 1878</w:t>
      </w:r>
      <w:r w:rsidRPr="00FC0543">
        <w:rPr>
          <w:noProof/>
        </w:rPr>
        <w:t>), tj. osoby z odpowiednim orzeczeniem lub innym dokumentem poświadczającym stan zdrowia;</w:t>
      </w:r>
    </w:p>
    <w:p w:rsidR="00684B83" w:rsidRPr="00FC0543" w:rsidRDefault="00684B83" w:rsidP="009E581F">
      <w:pPr>
        <w:numPr>
          <w:ilvl w:val="0"/>
          <w:numId w:val="32"/>
        </w:numPr>
        <w:tabs>
          <w:tab w:val="left" w:pos="284"/>
        </w:tabs>
        <w:spacing w:line="276" w:lineRule="auto"/>
        <w:ind w:left="284" w:hanging="284"/>
        <w:jc w:val="both"/>
      </w:pPr>
      <w:r w:rsidRPr="00FC0543">
        <w:t xml:space="preserve">członkowie gospodarstw domowych sprawujący opiekę nad osobą </w:t>
      </w:r>
      <w:r>
        <w:br/>
      </w:r>
      <w:r w:rsidRPr="00FC0543">
        <w:t xml:space="preserve">z niepełnosprawnością, o ile co najmniej jeden z nich nie pracuje ze względu na konieczność sprawowania opieki nad osobą z niepełnosprawnością; </w:t>
      </w:r>
    </w:p>
    <w:p w:rsidR="00684B83" w:rsidRPr="00FC0543" w:rsidRDefault="00684B83" w:rsidP="009E581F">
      <w:pPr>
        <w:numPr>
          <w:ilvl w:val="0"/>
          <w:numId w:val="32"/>
        </w:numPr>
        <w:tabs>
          <w:tab w:val="left" w:pos="284"/>
        </w:tabs>
        <w:spacing w:line="276" w:lineRule="auto"/>
        <w:ind w:left="284" w:hanging="284"/>
        <w:jc w:val="both"/>
      </w:pPr>
      <w:r w:rsidRPr="00FC0543">
        <w:t>osoby niesamodzielne;</w:t>
      </w:r>
    </w:p>
    <w:p w:rsidR="00684B83" w:rsidRPr="00FC0543" w:rsidRDefault="00684B83" w:rsidP="009E581F">
      <w:pPr>
        <w:numPr>
          <w:ilvl w:val="0"/>
          <w:numId w:val="32"/>
        </w:numPr>
        <w:tabs>
          <w:tab w:val="left" w:pos="284"/>
        </w:tabs>
        <w:spacing w:line="276" w:lineRule="auto"/>
        <w:ind w:left="284" w:hanging="284"/>
        <w:jc w:val="both"/>
      </w:pPr>
      <w:r w:rsidRPr="00FC0543">
        <w:t>osoby bezdomne lub dotknięte wykluczeniem z dostępu do mieszkań w rozumieniu Wytycznych w zakresie monitorowania postępu rzeczowego i realizacji programów operacyjnych na lata 2014-2020;</w:t>
      </w:r>
    </w:p>
    <w:p w:rsidR="00684B83" w:rsidRPr="00FC0543" w:rsidRDefault="00684B83" w:rsidP="009E581F">
      <w:pPr>
        <w:numPr>
          <w:ilvl w:val="0"/>
          <w:numId w:val="32"/>
        </w:numPr>
        <w:tabs>
          <w:tab w:val="left" w:pos="284"/>
        </w:tabs>
        <w:spacing w:line="276" w:lineRule="auto"/>
        <w:ind w:left="567" w:hanging="567"/>
        <w:jc w:val="both"/>
      </w:pPr>
      <w:r w:rsidRPr="00FC0543">
        <w:t>osoby odbywające kary pozbawienia wolności;</w:t>
      </w:r>
    </w:p>
    <w:p w:rsidR="00684B83" w:rsidRPr="00FC0543" w:rsidRDefault="00684B83" w:rsidP="009E581F">
      <w:pPr>
        <w:numPr>
          <w:ilvl w:val="0"/>
          <w:numId w:val="32"/>
        </w:numPr>
        <w:tabs>
          <w:tab w:val="left" w:pos="284"/>
        </w:tabs>
        <w:spacing w:line="276" w:lineRule="auto"/>
        <w:ind w:left="567" w:hanging="567"/>
        <w:jc w:val="both"/>
      </w:pPr>
      <w:r w:rsidRPr="00FC0543">
        <w:t>osoby korzystające z Programu Operacyjnego Pomoc Żywnościowa.</w:t>
      </w:r>
    </w:p>
    <w:p w:rsidR="00684B83" w:rsidRPr="00FC0543" w:rsidRDefault="00684B83" w:rsidP="00684B83">
      <w:pPr>
        <w:pStyle w:val="Tekstpodstawowy21"/>
        <w:tabs>
          <w:tab w:val="left" w:pos="284"/>
        </w:tabs>
        <w:suppressAutoHyphens w:val="0"/>
        <w:spacing w:after="0" w:line="276" w:lineRule="auto"/>
        <w:jc w:val="both"/>
        <w:rPr>
          <w:rFonts w:ascii="Times New Roman" w:hAnsi="Times New Roman"/>
          <w:color w:val="000000"/>
          <w:sz w:val="24"/>
          <w:szCs w:val="24"/>
        </w:rPr>
      </w:pPr>
      <w:r w:rsidRPr="00FC0543">
        <w:rPr>
          <w:rFonts w:ascii="Times New Roman" w:hAnsi="Times New Roman"/>
          <w:b/>
          <w:color w:val="000000"/>
          <w:sz w:val="24"/>
          <w:szCs w:val="24"/>
        </w:rPr>
        <w:t>1</w:t>
      </w:r>
      <w:r w:rsidR="00803B17">
        <w:rPr>
          <w:rFonts w:ascii="Times New Roman" w:hAnsi="Times New Roman"/>
          <w:b/>
          <w:color w:val="000000"/>
          <w:sz w:val="24"/>
          <w:szCs w:val="24"/>
        </w:rPr>
        <w:t>5</w:t>
      </w:r>
      <w:r w:rsidRPr="00FC0543">
        <w:rPr>
          <w:rFonts w:ascii="Times New Roman" w:hAnsi="Times New Roman"/>
          <w:b/>
          <w:color w:val="000000"/>
          <w:sz w:val="24"/>
          <w:szCs w:val="24"/>
        </w:rPr>
        <w:t>) Przedstawiciel PES lub PS</w:t>
      </w:r>
      <w:r w:rsidRPr="00FC0543">
        <w:rPr>
          <w:rFonts w:ascii="Times New Roman" w:hAnsi="Times New Roman"/>
          <w:color w:val="000000"/>
          <w:sz w:val="24"/>
          <w:szCs w:val="24"/>
        </w:rPr>
        <w:t xml:space="preserve">  – osoba będąca pracownikiem PES lub PS, gdzie „pracownik” oznacza: </w:t>
      </w:r>
    </w:p>
    <w:p w:rsidR="00684B83" w:rsidRPr="00FC0543" w:rsidRDefault="00684B83" w:rsidP="00332D4D">
      <w:pPr>
        <w:pStyle w:val="Tekstpodstawowy21"/>
        <w:numPr>
          <w:ilvl w:val="0"/>
          <w:numId w:val="4"/>
        </w:numPr>
        <w:tabs>
          <w:tab w:val="left" w:pos="284"/>
        </w:tabs>
        <w:suppressAutoHyphens w:val="0"/>
        <w:spacing w:after="0" w:line="276" w:lineRule="auto"/>
        <w:ind w:left="0" w:firstLine="0"/>
        <w:jc w:val="both"/>
        <w:rPr>
          <w:rFonts w:ascii="Times New Roman" w:hAnsi="Times New Roman"/>
          <w:color w:val="000000"/>
          <w:sz w:val="24"/>
          <w:szCs w:val="24"/>
        </w:rPr>
      </w:pPr>
      <w:r w:rsidRPr="00FC0543">
        <w:rPr>
          <w:rFonts w:ascii="Times New Roman" w:hAnsi="Times New Roman"/>
          <w:color w:val="000000"/>
          <w:sz w:val="24"/>
          <w:szCs w:val="24"/>
        </w:rPr>
        <w:t xml:space="preserve">osobę świadczącą pracę na podstawie stosunku pracy lub stosunku cywilnoprawnego, </w:t>
      </w:r>
    </w:p>
    <w:p w:rsidR="00684B83" w:rsidRPr="00FC0543" w:rsidRDefault="00684B83" w:rsidP="00332D4D">
      <w:pPr>
        <w:pStyle w:val="Tekstpodstawowy21"/>
        <w:numPr>
          <w:ilvl w:val="0"/>
          <w:numId w:val="4"/>
        </w:numPr>
        <w:tabs>
          <w:tab w:val="left" w:pos="284"/>
        </w:tabs>
        <w:suppressAutoHyphens w:val="0"/>
        <w:spacing w:after="0" w:line="276" w:lineRule="auto"/>
        <w:ind w:left="0" w:firstLine="0"/>
        <w:jc w:val="both"/>
        <w:rPr>
          <w:rFonts w:ascii="Times New Roman" w:hAnsi="Times New Roman"/>
          <w:color w:val="000000"/>
          <w:sz w:val="24"/>
          <w:szCs w:val="24"/>
        </w:rPr>
      </w:pPr>
      <w:r w:rsidRPr="00FC0543">
        <w:rPr>
          <w:rFonts w:ascii="Times New Roman" w:hAnsi="Times New Roman"/>
          <w:color w:val="000000"/>
          <w:sz w:val="24"/>
          <w:szCs w:val="24"/>
        </w:rPr>
        <w:t xml:space="preserve">osobę fizyczną, która w ramach prowadzonej działalności gospodarczej wykonuje wyłącznie osobiście, powierzone jej na podstawie umowy cywilnoprawnej zadania, </w:t>
      </w:r>
    </w:p>
    <w:p w:rsidR="00684B83" w:rsidRPr="00FC0543" w:rsidRDefault="00684B83" w:rsidP="00332D4D">
      <w:pPr>
        <w:pStyle w:val="Tekstpodstawowy21"/>
        <w:numPr>
          <w:ilvl w:val="0"/>
          <w:numId w:val="4"/>
        </w:numPr>
        <w:tabs>
          <w:tab w:val="left" w:pos="284"/>
        </w:tabs>
        <w:suppressAutoHyphens w:val="0"/>
        <w:spacing w:after="0" w:line="276" w:lineRule="auto"/>
        <w:ind w:left="0" w:firstLine="0"/>
        <w:jc w:val="both"/>
        <w:rPr>
          <w:rFonts w:ascii="Times New Roman" w:hAnsi="Times New Roman"/>
          <w:color w:val="000000"/>
          <w:sz w:val="24"/>
          <w:szCs w:val="24"/>
        </w:rPr>
      </w:pPr>
      <w:r w:rsidRPr="00FC0543">
        <w:rPr>
          <w:rFonts w:ascii="Times New Roman" w:hAnsi="Times New Roman"/>
          <w:color w:val="000000"/>
          <w:sz w:val="24"/>
          <w:szCs w:val="24"/>
        </w:rPr>
        <w:t>osobę współpracującą w rozumieniu ust</w:t>
      </w:r>
      <w:r>
        <w:rPr>
          <w:rFonts w:ascii="Times New Roman" w:hAnsi="Times New Roman"/>
          <w:color w:val="000000"/>
          <w:sz w:val="24"/>
          <w:szCs w:val="24"/>
        </w:rPr>
        <w:t>awy z dnia 13 października 1998</w:t>
      </w:r>
      <w:r w:rsidRPr="00FC0543">
        <w:rPr>
          <w:rFonts w:ascii="Times New Roman" w:hAnsi="Times New Roman"/>
          <w:color w:val="000000"/>
          <w:sz w:val="24"/>
          <w:szCs w:val="24"/>
        </w:rPr>
        <w:t xml:space="preserve">r. </w:t>
      </w:r>
      <w:r w:rsidRPr="00FC0543">
        <w:rPr>
          <w:rFonts w:ascii="Times New Roman" w:hAnsi="Times New Roman"/>
          <w:color w:val="000000"/>
          <w:sz w:val="24"/>
          <w:szCs w:val="24"/>
        </w:rPr>
        <w:br/>
        <w:t>o systemie ubezpieczeń społecznych (</w:t>
      </w:r>
      <w:proofErr w:type="spellStart"/>
      <w:r w:rsidR="00074D30">
        <w:rPr>
          <w:rFonts w:ascii="Times New Roman" w:hAnsi="Times New Roman"/>
          <w:color w:val="000000"/>
          <w:sz w:val="24"/>
          <w:szCs w:val="24"/>
        </w:rPr>
        <w:t>t.j</w:t>
      </w:r>
      <w:proofErr w:type="spellEnd"/>
      <w:r w:rsidR="00074D30">
        <w:rPr>
          <w:rFonts w:ascii="Times New Roman" w:hAnsi="Times New Roman"/>
          <w:color w:val="000000"/>
          <w:sz w:val="24"/>
          <w:szCs w:val="24"/>
        </w:rPr>
        <w:t>. Dz. U. z 2019r. poz. 60</w:t>
      </w:r>
      <w:r w:rsidRPr="00FC0543">
        <w:rPr>
          <w:rFonts w:ascii="Times New Roman" w:hAnsi="Times New Roman"/>
          <w:color w:val="000000"/>
          <w:sz w:val="24"/>
          <w:szCs w:val="24"/>
        </w:rPr>
        <w:t xml:space="preserve">), </w:t>
      </w:r>
    </w:p>
    <w:p w:rsidR="00684B83" w:rsidRPr="00F9185D" w:rsidRDefault="00684B83" w:rsidP="00332D4D">
      <w:pPr>
        <w:pStyle w:val="Tekstpodstawowy21"/>
        <w:numPr>
          <w:ilvl w:val="0"/>
          <w:numId w:val="4"/>
        </w:numPr>
        <w:tabs>
          <w:tab w:val="left" w:pos="284"/>
        </w:tabs>
        <w:suppressAutoHyphens w:val="0"/>
        <w:spacing w:after="0" w:line="276" w:lineRule="auto"/>
        <w:ind w:left="0" w:firstLine="0"/>
        <w:jc w:val="both"/>
        <w:rPr>
          <w:rFonts w:ascii="Times New Roman" w:hAnsi="Times New Roman"/>
          <w:color w:val="000000"/>
          <w:sz w:val="24"/>
          <w:szCs w:val="24"/>
        </w:rPr>
      </w:pPr>
      <w:r w:rsidRPr="00FC0543">
        <w:rPr>
          <w:rFonts w:ascii="Times New Roman" w:hAnsi="Times New Roman"/>
          <w:color w:val="000000"/>
          <w:sz w:val="24"/>
          <w:szCs w:val="24"/>
        </w:rPr>
        <w:t>osobę wykonującą świadczenia w formie wolontariatu w rozumieniu ustawy z dnia 24 kwietnia 2003 r. o działalności pożytku publicznego i o wolontariacie (</w:t>
      </w:r>
      <w:proofErr w:type="spellStart"/>
      <w:r w:rsidR="00F9185D" w:rsidRPr="00F9185D">
        <w:rPr>
          <w:rFonts w:ascii="Times New Roman" w:hAnsi="Times New Roman"/>
          <w:sz w:val="24"/>
          <w:szCs w:val="24"/>
        </w:rPr>
        <w:t>t.j</w:t>
      </w:r>
      <w:proofErr w:type="spellEnd"/>
      <w:r w:rsidR="00F9185D" w:rsidRPr="00F9185D">
        <w:rPr>
          <w:rFonts w:ascii="Times New Roman" w:hAnsi="Times New Roman"/>
          <w:sz w:val="24"/>
          <w:szCs w:val="24"/>
        </w:rPr>
        <w:t>. Dz. U. z 2019 r. poz. 37</w:t>
      </w:r>
      <w:r w:rsidRPr="00F9185D">
        <w:rPr>
          <w:rFonts w:ascii="Times New Roman" w:hAnsi="Times New Roman"/>
          <w:color w:val="000000"/>
          <w:sz w:val="24"/>
          <w:szCs w:val="24"/>
        </w:rPr>
        <w:t>),</w:t>
      </w:r>
    </w:p>
    <w:p w:rsidR="00684B83" w:rsidRPr="00FC0543" w:rsidRDefault="00684B83" w:rsidP="00332D4D">
      <w:pPr>
        <w:pStyle w:val="Tekstpodstawowy21"/>
        <w:numPr>
          <w:ilvl w:val="0"/>
          <w:numId w:val="4"/>
        </w:numPr>
        <w:tabs>
          <w:tab w:val="left" w:pos="284"/>
        </w:tabs>
        <w:suppressAutoHyphens w:val="0"/>
        <w:spacing w:after="0" w:line="276" w:lineRule="auto"/>
        <w:ind w:left="0" w:firstLine="0"/>
        <w:jc w:val="both"/>
        <w:rPr>
          <w:rFonts w:ascii="Times New Roman" w:hAnsi="Times New Roman"/>
          <w:color w:val="000000"/>
          <w:sz w:val="24"/>
          <w:szCs w:val="24"/>
        </w:rPr>
      </w:pPr>
      <w:r w:rsidRPr="00FC0543">
        <w:rPr>
          <w:rFonts w:ascii="Times New Roman" w:hAnsi="Times New Roman"/>
          <w:color w:val="000000"/>
          <w:sz w:val="24"/>
          <w:szCs w:val="24"/>
        </w:rPr>
        <w:lastRenderedPageBreak/>
        <w:t>członka spółdzielni socjalnej,</w:t>
      </w:r>
    </w:p>
    <w:p w:rsidR="00684B83" w:rsidRPr="00FC0543" w:rsidRDefault="00684B83" w:rsidP="00332D4D">
      <w:pPr>
        <w:pStyle w:val="Tekstpodstawowy21"/>
        <w:numPr>
          <w:ilvl w:val="0"/>
          <w:numId w:val="4"/>
        </w:numPr>
        <w:tabs>
          <w:tab w:val="left" w:pos="284"/>
        </w:tabs>
        <w:suppressAutoHyphens w:val="0"/>
        <w:spacing w:after="0" w:line="276" w:lineRule="auto"/>
        <w:ind w:left="0" w:firstLine="0"/>
        <w:jc w:val="both"/>
        <w:rPr>
          <w:rFonts w:ascii="Times New Roman" w:hAnsi="Times New Roman"/>
          <w:color w:val="000000"/>
          <w:sz w:val="24"/>
          <w:szCs w:val="24"/>
        </w:rPr>
      </w:pPr>
      <w:r w:rsidRPr="00FC0543">
        <w:rPr>
          <w:rFonts w:ascii="Times New Roman" w:hAnsi="Times New Roman"/>
          <w:color w:val="000000"/>
          <w:sz w:val="24"/>
          <w:szCs w:val="24"/>
        </w:rPr>
        <w:t xml:space="preserve">wspólnika, w tym Partnera prowadzącego regularną działalność w przedsiębiorstwie  </w:t>
      </w:r>
      <w:r w:rsidRPr="00FC0543">
        <w:rPr>
          <w:rFonts w:ascii="Times New Roman" w:hAnsi="Times New Roman"/>
          <w:color w:val="000000"/>
          <w:sz w:val="24"/>
          <w:szCs w:val="24"/>
        </w:rPr>
        <w:br/>
        <w:t>i czerpiącego z niego korzyści finansowe,</w:t>
      </w:r>
    </w:p>
    <w:p w:rsidR="00684B83" w:rsidRPr="00FC0543" w:rsidRDefault="00684B83" w:rsidP="00332D4D">
      <w:pPr>
        <w:pStyle w:val="Tekstpodstawowy21"/>
        <w:numPr>
          <w:ilvl w:val="0"/>
          <w:numId w:val="4"/>
        </w:numPr>
        <w:tabs>
          <w:tab w:val="left" w:pos="284"/>
        </w:tabs>
        <w:suppressAutoHyphens w:val="0"/>
        <w:spacing w:after="0" w:line="276" w:lineRule="auto"/>
        <w:ind w:left="0" w:firstLine="0"/>
        <w:jc w:val="both"/>
        <w:rPr>
          <w:rFonts w:ascii="Times New Roman" w:hAnsi="Times New Roman"/>
          <w:b/>
          <w:color w:val="000000"/>
          <w:sz w:val="24"/>
          <w:szCs w:val="24"/>
        </w:rPr>
      </w:pPr>
      <w:r w:rsidRPr="00FC0543">
        <w:rPr>
          <w:rFonts w:ascii="Times New Roman" w:hAnsi="Times New Roman"/>
          <w:color w:val="000000"/>
          <w:sz w:val="24"/>
          <w:szCs w:val="24"/>
        </w:rPr>
        <w:t>członka zarządu PES pod warunkiem, że udzielane jej wsparcie będzie dotyczyło ekonomizacji PES i przyczyni się do osiągnięcia wskaźników efektywnościowych.</w:t>
      </w:r>
    </w:p>
    <w:p w:rsidR="00684B83" w:rsidRPr="00FC0543" w:rsidRDefault="00684B83" w:rsidP="00684B83">
      <w:pPr>
        <w:pStyle w:val="Tekstpodstawowy21"/>
        <w:tabs>
          <w:tab w:val="left" w:pos="284"/>
          <w:tab w:val="left" w:pos="426"/>
          <w:tab w:val="left" w:pos="567"/>
        </w:tabs>
        <w:suppressAutoHyphens w:val="0"/>
        <w:spacing w:after="0" w:line="276" w:lineRule="auto"/>
        <w:jc w:val="both"/>
        <w:rPr>
          <w:rFonts w:ascii="Times New Roman" w:hAnsi="Times New Roman"/>
          <w:b/>
          <w:color w:val="000000"/>
          <w:sz w:val="24"/>
          <w:szCs w:val="24"/>
        </w:rPr>
      </w:pPr>
      <w:r w:rsidRPr="00FC0543">
        <w:rPr>
          <w:rFonts w:ascii="Times New Roman" w:hAnsi="Times New Roman"/>
          <w:b/>
          <w:color w:val="000000"/>
          <w:sz w:val="24"/>
          <w:szCs w:val="24"/>
        </w:rPr>
        <w:t>1</w:t>
      </w:r>
      <w:r w:rsidR="00803B17">
        <w:rPr>
          <w:rFonts w:ascii="Times New Roman" w:hAnsi="Times New Roman"/>
          <w:b/>
          <w:color w:val="000000"/>
          <w:sz w:val="24"/>
          <w:szCs w:val="24"/>
        </w:rPr>
        <w:t>6</w:t>
      </w:r>
      <w:r w:rsidRPr="00FC0543">
        <w:rPr>
          <w:rFonts w:ascii="Times New Roman" w:hAnsi="Times New Roman"/>
          <w:b/>
          <w:color w:val="000000"/>
          <w:sz w:val="24"/>
          <w:szCs w:val="24"/>
        </w:rPr>
        <w:t xml:space="preserve">) </w:t>
      </w:r>
      <w:r w:rsidRPr="00FC0543">
        <w:rPr>
          <w:rFonts w:ascii="Times New Roman" w:eastAsia="Arial" w:hAnsi="Times New Roman"/>
          <w:b/>
          <w:color w:val="000000"/>
          <w:spacing w:val="5"/>
          <w:sz w:val="24"/>
          <w:szCs w:val="24"/>
        </w:rPr>
        <w:t>Kandydat/kandydatka -</w:t>
      </w:r>
      <w:r w:rsidRPr="00FC0543">
        <w:rPr>
          <w:rFonts w:ascii="Times New Roman" w:eastAsia="Arial" w:hAnsi="Times New Roman"/>
          <w:color w:val="000000"/>
          <w:spacing w:val="5"/>
          <w:sz w:val="24"/>
          <w:szCs w:val="24"/>
        </w:rPr>
        <w:t xml:space="preserve"> osoba fizyczna, w tym osoba zagrożona ubóstwem i/lub wykluczeniem społecznym oraz osoby prawne tj. podmioty o </w:t>
      </w:r>
      <w:r w:rsidRPr="00FC0543">
        <w:rPr>
          <w:rFonts w:ascii="Times New Roman" w:eastAsia="Arial" w:hAnsi="Times New Roman"/>
          <w:color w:val="000000"/>
          <w:spacing w:val="2"/>
          <w:sz w:val="24"/>
          <w:szCs w:val="24"/>
        </w:rPr>
        <w:t xml:space="preserve">których mowa </w:t>
      </w:r>
      <w:r>
        <w:rPr>
          <w:rFonts w:ascii="Times New Roman" w:eastAsia="Arial" w:hAnsi="Times New Roman"/>
          <w:color w:val="000000"/>
          <w:spacing w:val="2"/>
          <w:sz w:val="24"/>
          <w:szCs w:val="24"/>
        </w:rPr>
        <w:br/>
      </w:r>
      <w:r w:rsidRPr="00FC0543">
        <w:rPr>
          <w:rFonts w:ascii="Times New Roman" w:eastAsia="Arial" w:hAnsi="Times New Roman"/>
          <w:color w:val="000000"/>
          <w:spacing w:val="2"/>
          <w:sz w:val="24"/>
          <w:szCs w:val="24"/>
        </w:rPr>
        <w:t xml:space="preserve">w art. 4 ust. 2 </w:t>
      </w:r>
      <w:proofErr w:type="spellStart"/>
      <w:r w:rsidRPr="00FC0543">
        <w:rPr>
          <w:rFonts w:ascii="Times New Roman" w:eastAsia="Arial" w:hAnsi="Times New Roman"/>
          <w:color w:val="000000"/>
          <w:spacing w:val="2"/>
          <w:sz w:val="24"/>
          <w:szCs w:val="24"/>
        </w:rPr>
        <w:t>pkt</w:t>
      </w:r>
      <w:proofErr w:type="spellEnd"/>
      <w:r w:rsidRPr="00FC0543">
        <w:rPr>
          <w:rFonts w:ascii="Times New Roman" w:eastAsia="Arial" w:hAnsi="Times New Roman"/>
          <w:color w:val="000000"/>
          <w:spacing w:val="2"/>
          <w:sz w:val="24"/>
          <w:szCs w:val="24"/>
        </w:rPr>
        <w:t xml:space="preserve"> 2 i 3 ustawy o spółdzielniach socjalnych, istniejące spółdzielnie socjalne </w:t>
      </w:r>
      <w:r>
        <w:rPr>
          <w:rFonts w:ascii="Times New Roman" w:eastAsia="Arial" w:hAnsi="Times New Roman"/>
          <w:color w:val="000000"/>
          <w:spacing w:val="2"/>
          <w:sz w:val="24"/>
          <w:szCs w:val="24"/>
        </w:rPr>
        <w:br/>
      </w:r>
      <w:r w:rsidRPr="00FC0543">
        <w:rPr>
          <w:rFonts w:ascii="Times New Roman" w:eastAsia="Arial" w:hAnsi="Times New Roman"/>
          <w:color w:val="000000"/>
          <w:spacing w:val="2"/>
          <w:sz w:val="24"/>
          <w:szCs w:val="24"/>
        </w:rPr>
        <w:t xml:space="preserve">i podmioty ekonomii społecznej z </w:t>
      </w:r>
      <w:r w:rsidRPr="00FC0543">
        <w:rPr>
          <w:rFonts w:ascii="Times New Roman" w:eastAsia="Arial" w:hAnsi="Times New Roman"/>
          <w:spacing w:val="2"/>
          <w:sz w:val="24"/>
          <w:szCs w:val="24"/>
        </w:rPr>
        <w:t>Subregionu Północnego,</w:t>
      </w:r>
      <w:r>
        <w:rPr>
          <w:rFonts w:ascii="Times New Roman" w:eastAsia="Arial" w:hAnsi="Times New Roman"/>
          <w:color w:val="000000"/>
          <w:spacing w:val="2"/>
          <w:sz w:val="24"/>
          <w:szCs w:val="24"/>
        </w:rPr>
        <w:t xml:space="preserve"> </w:t>
      </w:r>
      <w:r w:rsidRPr="00FC0543">
        <w:rPr>
          <w:rFonts w:ascii="Times New Roman" w:eastAsia="Arial" w:hAnsi="Times New Roman"/>
          <w:color w:val="000000"/>
          <w:spacing w:val="2"/>
          <w:sz w:val="24"/>
          <w:szCs w:val="24"/>
        </w:rPr>
        <w:t xml:space="preserve">które zadeklarowały chęć uczestnictwa w </w:t>
      </w:r>
      <w:r w:rsidRPr="00FC0543">
        <w:rPr>
          <w:rFonts w:ascii="Times New Roman" w:eastAsia="Arial" w:hAnsi="Times New Roman"/>
          <w:spacing w:val="2"/>
          <w:sz w:val="24"/>
          <w:szCs w:val="24"/>
        </w:rPr>
        <w:t xml:space="preserve">projekcie oraz złożyły komplet wymaganych dokumentów rekrutacyjnych </w:t>
      </w:r>
      <w:r>
        <w:rPr>
          <w:rFonts w:ascii="Times New Roman" w:eastAsia="Arial" w:hAnsi="Times New Roman"/>
          <w:spacing w:val="2"/>
          <w:sz w:val="24"/>
          <w:szCs w:val="24"/>
        </w:rPr>
        <w:br/>
      </w:r>
      <w:r w:rsidRPr="00FC0543">
        <w:rPr>
          <w:rFonts w:ascii="Times New Roman" w:eastAsia="Arial" w:hAnsi="Times New Roman"/>
          <w:spacing w:val="2"/>
          <w:sz w:val="24"/>
          <w:szCs w:val="24"/>
        </w:rPr>
        <w:t>w ramach wsparcia finansowego.</w:t>
      </w:r>
    </w:p>
    <w:p w:rsidR="00684B83" w:rsidRPr="00FC0543" w:rsidRDefault="00684B83" w:rsidP="00684B83">
      <w:pPr>
        <w:pStyle w:val="Tekstpodstawowy21"/>
        <w:tabs>
          <w:tab w:val="left" w:pos="284"/>
        </w:tabs>
        <w:suppressAutoHyphens w:val="0"/>
        <w:spacing w:after="0" w:line="276" w:lineRule="auto"/>
        <w:jc w:val="both"/>
        <w:rPr>
          <w:rFonts w:ascii="Times New Roman" w:hAnsi="Times New Roman"/>
          <w:b/>
          <w:sz w:val="24"/>
          <w:szCs w:val="24"/>
        </w:rPr>
      </w:pPr>
      <w:r w:rsidRPr="00FC0543">
        <w:rPr>
          <w:rFonts w:ascii="Times New Roman" w:hAnsi="Times New Roman"/>
          <w:b/>
          <w:color w:val="000000"/>
          <w:sz w:val="24"/>
          <w:szCs w:val="24"/>
        </w:rPr>
        <w:t>1</w:t>
      </w:r>
      <w:r w:rsidR="00803B17">
        <w:rPr>
          <w:rFonts w:ascii="Times New Roman" w:hAnsi="Times New Roman"/>
          <w:b/>
          <w:color w:val="000000"/>
          <w:sz w:val="24"/>
          <w:szCs w:val="24"/>
        </w:rPr>
        <w:t>7</w:t>
      </w:r>
      <w:r w:rsidRPr="00FC0543">
        <w:rPr>
          <w:rFonts w:ascii="Times New Roman" w:hAnsi="Times New Roman"/>
          <w:b/>
          <w:color w:val="000000"/>
          <w:sz w:val="24"/>
          <w:szCs w:val="24"/>
        </w:rPr>
        <w:t xml:space="preserve">) </w:t>
      </w:r>
      <w:r w:rsidRPr="00FC0543">
        <w:rPr>
          <w:rFonts w:ascii="Times New Roman" w:hAnsi="Times New Roman"/>
          <w:b/>
          <w:sz w:val="24"/>
          <w:szCs w:val="24"/>
        </w:rPr>
        <w:t>Uczestnik Projektu (UP)</w:t>
      </w:r>
      <w:r w:rsidRPr="00FC0543">
        <w:rPr>
          <w:rFonts w:ascii="Times New Roman" w:hAnsi="Times New Roman"/>
          <w:sz w:val="24"/>
          <w:szCs w:val="24"/>
        </w:rPr>
        <w:t>:</w:t>
      </w:r>
    </w:p>
    <w:p w:rsidR="00CD10E4" w:rsidRDefault="00CD10E4" w:rsidP="00CD10E4">
      <w:pPr>
        <w:pStyle w:val="Akapitzlist"/>
        <w:numPr>
          <w:ilvl w:val="1"/>
          <w:numId w:val="2"/>
        </w:numPr>
        <w:tabs>
          <w:tab w:val="left" w:pos="284"/>
        </w:tabs>
        <w:suppressAutoHyphens/>
        <w:spacing w:line="276" w:lineRule="auto"/>
        <w:ind w:left="426"/>
        <w:jc w:val="both"/>
      </w:pPr>
      <w:r>
        <w:t>osoba fizyczna</w:t>
      </w:r>
      <w:r w:rsidRPr="00FC0543">
        <w:t xml:space="preserve"> zag</w:t>
      </w:r>
      <w:r>
        <w:t>rożona</w:t>
      </w:r>
      <w:r w:rsidRPr="00FC0543">
        <w:t xml:space="preserve"> ubóstwem lub wyk</w:t>
      </w:r>
      <w:r>
        <w:t>luczeniem społecznym (z wyłączeniem osób niepełnoletnich), w tym osoba uboga pracująca</w:t>
      </w:r>
      <w:r w:rsidRPr="00FC0543">
        <w:t xml:space="preserve"> i długotrwale </w:t>
      </w:r>
      <w:r>
        <w:t>bezrobotna;</w:t>
      </w:r>
    </w:p>
    <w:p w:rsidR="00CD10E4" w:rsidRDefault="00CD10E4" w:rsidP="00CD10E4">
      <w:pPr>
        <w:pStyle w:val="Akapitzlist"/>
        <w:numPr>
          <w:ilvl w:val="1"/>
          <w:numId w:val="2"/>
        </w:numPr>
        <w:tabs>
          <w:tab w:val="left" w:pos="284"/>
        </w:tabs>
        <w:suppressAutoHyphens/>
        <w:spacing w:line="276" w:lineRule="auto"/>
        <w:ind w:left="426"/>
        <w:jc w:val="both"/>
      </w:pPr>
      <w:r w:rsidRPr="00CD10E4">
        <w:rPr>
          <w:color w:val="000000"/>
          <w:lang w:eastAsia="ar-SA"/>
        </w:rPr>
        <w:t>istniejące przedsiębiorstwa społeczne, które zamierzają utworzyć nowe miejsce/miejsca pracy</w:t>
      </w:r>
      <w:r w:rsidRPr="00FC0543">
        <w:t>;</w:t>
      </w:r>
    </w:p>
    <w:p w:rsidR="00684B83" w:rsidRPr="00CD10E4" w:rsidRDefault="00CD10E4" w:rsidP="00CD10E4">
      <w:pPr>
        <w:pStyle w:val="Akapitzlist"/>
        <w:numPr>
          <w:ilvl w:val="1"/>
          <w:numId w:val="2"/>
        </w:numPr>
        <w:tabs>
          <w:tab w:val="left" w:pos="284"/>
        </w:tabs>
        <w:suppressAutoHyphens/>
        <w:spacing w:line="276" w:lineRule="auto"/>
        <w:ind w:left="426"/>
        <w:jc w:val="both"/>
      </w:pPr>
      <w:r w:rsidRPr="00CD10E4">
        <w:rPr>
          <w:rFonts w:cs="Calibri"/>
        </w:rPr>
        <w:t>istniejące podmioty ekonomii społecznej (w tym organizacje pozarządowe prowadzące odpłatną i nieodpłatną działalność pożytku publicznego) pod warunkiem przekształcenia się w przedsiębiorstwo społeczne i utworzenie nowego/nowych miejsc pracy</w:t>
      </w:r>
    </w:p>
    <w:p w:rsidR="00684B83" w:rsidRPr="00FC0543" w:rsidRDefault="00684B83" w:rsidP="00684B83">
      <w:pPr>
        <w:jc w:val="both"/>
        <w:rPr>
          <w:b/>
        </w:rPr>
      </w:pPr>
      <w:r w:rsidRPr="00FC0543">
        <w:rPr>
          <w:b/>
        </w:rPr>
        <w:t>1</w:t>
      </w:r>
      <w:r w:rsidR="00803B17">
        <w:rPr>
          <w:b/>
        </w:rPr>
        <w:t>8</w:t>
      </w:r>
      <w:r w:rsidRPr="00FC0543">
        <w:rPr>
          <w:b/>
        </w:rPr>
        <w:t xml:space="preserve">) Ścieżka wsparcia – </w:t>
      </w:r>
      <w:r w:rsidRPr="00FC0543">
        <w:t>to zakres wsparcia w projekcie dostępny dla poszczególnych uprawnionych osób fizycznych i osób prawnych zamierzających stworzyć nowe miejsca pracy i rozróżnia formy wsparcia w zależności od potrzeb tych osób/grup, jest komplementarny stymulując powstanie i rozwój oraz wzmocnienie sektora ekonomii społecznej poprzez osoby fizyczne lub prawne spełniające kryterium uczestnika projektu, które złożyły dokumenty uprawniające do wnioskowania o wsparcie finansowe (bezzwrotną dotację i/lub wsparcie pomostowe) i którzy mają określoną ścieżkę reintegracji społeczno-zawodowej, która obejmuje:</w:t>
      </w:r>
    </w:p>
    <w:p w:rsidR="00684B83" w:rsidRPr="00FC0543" w:rsidRDefault="00684B83" w:rsidP="00684B83">
      <w:pPr>
        <w:jc w:val="both"/>
      </w:pPr>
      <w:r w:rsidRPr="00FC0543">
        <w:rPr>
          <w:b/>
        </w:rPr>
        <w:t>a) dla osób fizycznych zakładających nowe PS:</w:t>
      </w:r>
    </w:p>
    <w:p w:rsidR="00684B83" w:rsidRPr="00FC0543" w:rsidRDefault="00684B83" w:rsidP="00684B83">
      <w:pPr>
        <w:jc w:val="both"/>
      </w:pPr>
      <w:r w:rsidRPr="00FC0543">
        <w:t xml:space="preserve">- weryfikację </w:t>
      </w:r>
      <w:proofErr w:type="spellStart"/>
      <w:r w:rsidRPr="00FC0543">
        <w:t>kwalifikowalności</w:t>
      </w:r>
      <w:proofErr w:type="spellEnd"/>
      <w:r w:rsidRPr="00FC0543">
        <w:t xml:space="preserve"> formalnej uczestnika projektu poprzez analizę złożonych dokumentów,</w:t>
      </w:r>
    </w:p>
    <w:p w:rsidR="00684B83" w:rsidRPr="00FC0543" w:rsidRDefault="00684B83" w:rsidP="00684B83">
      <w:pPr>
        <w:jc w:val="both"/>
      </w:pPr>
      <w:r w:rsidRPr="00FC0543">
        <w:t xml:space="preserve">- weryfikacji przez personel projektu (z udziałem osoby posiadającej </w:t>
      </w:r>
      <w:proofErr w:type="spellStart"/>
      <w:r w:rsidRPr="00FC0543">
        <w:t>więdzę</w:t>
      </w:r>
      <w:proofErr w:type="spellEnd"/>
      <w:r w:rsidRPr="00FC0543">
        <w:t xml:space="preserve"> z zakresu przedsiębiorczości społecznej) założeń merytorycznych, dotychczasowych kwalifikacji </w:t>
      </w:r>
      <w:r w:rsidRPr="00FC0543">
        <w:br/>
        <w:t>i umiejętności oraz analizę ich sytuacji życiowej w kontekście założenia działalności gospodarczej w formie PS,</w:t>
      </w:r>
    </w:p>
    <w:p w:rsidR="00684B83" w:rsidRPr="00FC0543" w:rsidRDefault="00684B83" w:rsidP="00684B83">
      <w:pPr>
        <w:jc w:val="both"/>
      </w:pPr>
      <w:r w:rsidRPr="00FC0543">
        <w:t>- weryfikacji gotowości do założenia PS przez minimum dwa spotkania z doradcą zawodowym / psychologiem w postaci wywiadu (rozmowy) z wykorzystaniem testów psychologicznych określających predyspozycje danej osoby do prowadzenia działalności gospodarczej po przeanalizowaniu dotychczasowe doświadczenie zawodowego pod kątem profilu zaplanowanej do prowadzenia przez niego działalności PS,</w:t>
      </w:r>
    </w:p>
    <w:p w:rsidR="00684B83" w:rsidRPr="00FC0543" w:rsidRDefault="00684B83" w:rsidP="00684B83">
      <w:pPr>
        <w:jc w:val="both"/>
      </w:pPr>
      <w:r w:rsidRPr="00FC0543">
        <w:t>- skompletowanie całości dokumentów niezbędnych do oceny formalnej i merytorycznej przez Komisję Rekrutacyjną,</w:t>
      </w:r>
    </w:p>
    <w:p w:rsidR="00684B83" w:rsidRPr="00FC0543" w:rsidRDefault="00684B83" w:rsidP="00684B83">
      <w:pPr>
        <w:jc w:val="both"/>
      </w:pPr>
      <w:r w:rsidRPr="00FC0543">
        <w:t>-  decyzja Komisji Rekrutacyjnej z okresem odwoławczym o dalszej formie wsparcia,</w:t>
      </w:r>
    </w:p>
    <w:p w:rsidR="00684B83" w:rsidRPr="00FC0543" w:rsidRDefault="00684B83" w:rsidP="00684B83">
      <w:pPr>
        <w:jc w:val="both"/>
      </w:pPr>
      <w:r w:rsidRPr="00FC0543">
        <w:t xml:space="preserve">- przeprowadzenie wsparcia szkoleniowo-doradczego wynikającej z dotychczasowej analizy uczestnika projektu oraz pomysłu na działalność gospodarczą w formie PS poprzez wsparcie doradców specjalistycznych oraz wybór tematyki i form szkolenia, warsztatów </w:t>
      </w:r>
      <w:r>
        <w:br/>
      </w:r>
      <w:r w:rsidRPr="00FC0543">
        <w:lastRenderedPageBreak/>
        <w:t>i indywidualnych form wsparcia oraz możliwości ukończenia kursów podnoszących kwalifikacje zawodowe i kompetencje UP,</w:t>
      </w:r>
    </w:p>
    <w:p w:rsidR="00684B83" w:rsidRPr="00FC0543" w:rsidRDefault="00684B83" w:rsidP="00684B83">
      <w:pPr>
        <w:jc w:val="both"/>
      </w:pPr>
      <w:r w:rsidRPr="00FC0543">
        <w:t>- przy współpracy z personelem projektu opracowanie merytoryczne i formalne dokumentów niezbędnych do złożenia wniosków o przyznanie wsparcia finansowego na założenie PS,</w:t>
      </w:r>
    </w:p>
    <w:p w:rsidR="00684B83" w:rsidRPr="00FC0543" w:rsidRDefault="00684B83" w:rsidP="00684B83">
      <w:pPr>
        <w:jc w:val="both"/>
      </w:pPr>
      <w:r w:rsidRPr="00FC0543">
        <w:t>- złożenie niezbędnej dokumentacji do KOW,</w:t>
      </w:r>
    </w:p>
    <w:p w:rsidR="00684B83" w:rsidRPr="00FC0543" w:rsidRDefault="00684B83" w:rsidP="00684B83">
      <w:pPr>
        <w:jc w:val="both"/>
        <w:rPr>
          <w:b/>
        </w:rPr>
      </w:pPr>
      <w:r w:rsidRPr="00FC0543">
        <w:t xml:space="preserve">- po pozytywnej decyzji KOW (z upłynięciem okresu odwoławczego) zawarcie Umowy </w:t>
      </w:r>
      <w:r>
        <w:br/>
      </w:r>
      <w:r w:rsidRPr="00FC0543">
        <w:t>o przyznanie wsparcia finansowego na założenie PS (w międzyczasie grupa założycieli nowego PS składa dokumenty rejestracyjne w KRS itp.);</w:t>
      </w:r>
    </w:p>
    <w:p w:rsidR="00684B83" w:rsidRPr="00FC0543" w:rsidRDefault="00684B83" w:rsidP="00684B83">
      <w:pPr>
        <w:jc w:val="both"/>
      </w:pPr>
      <w:r w:rsidRPr="00FC0543">
        <w:rPr>
          <w:b/>
        </w:rPr>
        <w:t xml:space="preserve">b) dla osób fizycznych przystępujących do istniejącego PS lub zatrudnianych </w:t>
      </w:r>
      <w:r>
        <w:rPr>
          <w:b/>
        </w:rPr>
        <w:br/>
      </w:r>
      <w:r w:rsidRPr="00FC0543">
        <w:rPr>
          <w:b/>
        </w:rPr>
        <w:t>w istniejących PS:</w:t>
      </w:r>
    </w:p>
    <w:p w:rsidR="00684B83" w:rsidRPr="00FC0543" w:rsidRDefault="00684B83" w:rsidP="00684B83">
      <w:pPr>
        <w:jc w:val="both"/>
      </w:pPr>
      <w:r w:rsidRPr="00FC0543">
        <w:t xml:space="preserve">- weryfikację </w:t>
      </w:r>
      <w:proofErr w:type="spellStart"/>
      <w:r w:rsidRPr="00FC0543">
        <w:t>kwalifikowalności</w:t>
      </w:r>
      <w:proofErr w:type="spellEnd"/>
      <w:r w:rsidRPr="00FC0543">
        <w:t xml:space="preserve"> formalnej uczestnika projektu poprzez analizę złożonych dokumentów,</w:t>
      </w:r>
    </w:p>
    <w:p w:rsidR="00684B83" w:rsidRPr="00FC0543" w:rsidRDefault="00684B83" w:rsidP="00684B83">
      <w:pPr>
        <w:jc w:val="both"/>
      </w:pPr>
      <w:r w:rsidRPr="00FC0543">
        <w:t xml:space="preserve">- weryfikacji przez personel projektu (z udziałem osoby posiadającej wiedzę z zakresu przedsiębiorczości społecznej) założeń merytorycznych, dotychczasowych kwalifikacji </w:t>
      </w:r>
      <w:r w:rsidRPr="00FC0543">
        <w:br/>
        <w:t xml:space="preserve">i umiejętności oraz analizę ich sytuacji życiowej w kontekście przystąpienie i/lub zatrudnienia </w:t>
      </w:r>
      <w:r w:rsidRPr="00FC0543">
        <w:br/>
        <w:t>w działającym PS oraz analiza środowiska (otoczenia społecznego),</w:t>
      </w:r>
    </w:p>
    <w:p w:rsidR="00684B83" w:rsidRPr="00FC0543" w:rsidRDefault="00684B83" w:rsidP="00684B83">
      <w:pPr>
        <w:jc w:val="both"/>
      </w:pPr>
      <w:r w:rsidRPr="00FC0543">
        <w:t>- weryfikacji gotowości do zatrudnienia w PS przez minimum dwa spotkania z doradcą zawodowym/psychologiem z ewentualnym wykorzystaniem testów psychologicznych,</w:t>
      </w:r>
    </w:p>
    <w:p w:rsidR="00684B83" w:rsidRPr="00FC0543" w:rsidRDefault="00684B83" w:rsidP="00684B83">
      <w:pPr>
        <w:jc w:val="both"/>
      </w:pPr>
      <w:r w:rsidRPr="00FC0543">
        <w:t>- skompletowanie całości dokumentów niezbędnych do oceny formalnej i merytorycznej przez Komisję Rekrutacyjną,</w:t>
      </w:r>
    </w:p>
    <w:p w:rsidR="00684B83" w:rsidRPr="00FC0543" w:rsidRDefault="00684B83" w:rsidP="00684B83">
      <w:pPr>
        <w:jc w:val="both"/>
      </w:pPr>
      <w:r w:rsidRPr="00FC0543">
        <w:t>-  decyzja Komisji Rekrutacyjnej z okresem odwoławczym o dalszej formie wsparcia,</w:t>
      </w:r>
    </w:p>
    <w:p w:rsidR="00684B83" w:rsidRPr="00FC0543" w:rsidRDefault="00684B83" w:rsidP="00684B83">
      <w:pPr>
        <w:jc w:val="both"/>
      </w:pPr>
      <w:r w:rsidRPr="00FC0543">
        <w:t xml:space="preserve">- ewentualne przeprowadzenie </w:t>
      </w:r>
      <w:r>
        <w:t xml:space="preserve">wsparcia szkoleniowo-doradczego </w:t>
      </w:r>
      <w:r w:rsidRPr="00FC0543">
        <w:t xml:space="preserve">wynikającej </w:t>
      </w:r>
      <w:r>
        <w:br/>
      </w:r>
      <w:r w:rsidRPr="00FC0543">
        <w:t>z dotychczasowej analizy uczestnika projektu i ich potrzeb oraz koncepcji wykorzystania środków finansowych na przystąpienie/zatrudnienie w PS z możliwością wsparcie doradców specjalistycznych, innego personelu projektu oraz możliwości ukończenia kursów podnoszących kwalifikacje zawodowe i kompetencje UP,</w:t>
      </w:r>
    </w:p>
    <w:p w:rsidR="00684B83" w:rsidRPr="00FC0543" w:rsidRDefault="00684B83" w:rsidP="00684B83">
      <w:pPr>
        <w:jc w:val="both"/>
      </w:pPr>
      <w:r w:rsidRPr="00FC0543">
        <w:t>- przy współpracy z personelem projektu opracowanie merytoryczne i formalne dokumentów niezbędnych do złożenia wniosków przez PS o przyznanie wsparcia finansowego na przystąpienie lub zatrudnienie w PS,</w:t>
      </w:r>
    </w:p>
    <w:p w:rsidR="00684B83" w:rsidRPr="00FC0543" w:rsidRDefault="00684B83" w:rsidP="00684B83">
      <w:pPr>
        <w:jc w:val="both"/>
      </w:pPr>
      <w:r w:rsidRPr="00FC0543">
        <w:t>- złożenie niezbędnej dokumentacji do KOW,</w:t>
      </w:r>
    </w:p>
    <w:p w:rsidR="00684B83" w:rsidRPr="00FC0543" w:rsidRDefault="00684B83" w:rsidP="00684B83">
      <w:pPr>
        <w:jc w:val="both"/>
        <w:rPr>
          <w:b/>
        </w:rPr>
      </w:pPr>
      <w:r w:rsidRPr="00FC0543">
        <w:t xml:space="preserve">- po pozytywnej decyzji KOW (z upłynięciem okresu odwoławczego) beneficjent zawiera Umowę o przyznanie wsparcia finansowego na przystąpienie lub zatrudnienie </w:t>
      </w:r>
      <w:r>
        <w:br/>
      </w:r>
      <w:r w:rsidRPr="00FC0543">
        <w:t>w PS danych osób;</w:t>
      </w:r>
    </w:p>
    <w:p w:rsidR="00684B83" w:rsidRPr="00FC0543" w:rsidRDefault="00684B83" w:rsidP="00684B83">
      <w:pPr>
        <w:jc w:val="both"/>
      </w:pPr>
      <w:r w:rsidRPr="00FC0543">
        <w:rPr>
          <w:b/>
        </w:rPr>
        <w:t>c) podmiotów ekonomii społecznej (w tym organizacji pozarządowych prowadzących odpłatną i nieodpłatną działalność pożytku publicznego) pod warunkiem przekształcenia się w przedsiębiorstwo społeczne i osób fizycznych zatrudnianych w tych przedsiębiorstwach społecznych:</w:t>
      </w:r>
    </w:p>
    <w:p w:rsidR="00684B83" w:rsidRPr="00FC0543" w:rsidRDefault="00684B83" w:rsidP="00684B83">
      <w:pPr>
        <w:jc w:val="both"/>
      </w:pPr>
      <w:r w:rsidRPr="00FC0543">
        <w:t xml:space="preserve">- weryfikację </w:t>
      </w:r>
      <w:proofErr w:type="spellStart"/>
      <w:r w:rsidRPr="00FC0543">
        <w:t>kwalifikowalności</w:t>
      </w:r>
      <w:proofErr w:type="spellEnd"/>
      <w:r w:rsidRPr="00FC0543">
        <w:t xml:space="preserve"> formalnej uczestnika projektu poprzez analizę złożonych dokumentów,</w:t>
      </w:r>
    </w:p>
    <w:p w:rsidR="00684B83" w:rsidRPr="00FC0543" w:rsidRDefault="00684B83" w:rsidP="00684B83">
      <w:pPr>
        <w:jc w:val="both"/>
      </w:pPr>
      <w:r w:rsidRPr="00FC0543">
        <w:t xml:space="preserve">- weryfikacja z udziałem osoby posiadającej wiedzę z zakresu przedsiębiorczości społecznej pomysłu osoby prawnej na prowadzenie działalności gospodarczej, </w:t>
      </w:r>
      <w:r>
        <w:br/>
      </w:r>
      <w:r w:rsidRPr="00FC0543">
        <w:t>w szczególności takie aspekty prowadzonej działalności jak:</w:t>
      </w:r>
      <w:r w:rsidRPr="00FC0543">
        <w:rPr>
          <w:color w:val="000000"/>
        </w:rPr>
        <w:t xml:space="preserve"> pomysł na przedsiębiorstwo społeczne, szansa przetrwania zaplanowanego przedsięwzięcia, posiadana wiedza </w:t>
      </w:r>
      <w:r>
        <w:rPr>
          <w:color w:val="000000"/>
        </w:rPr>
        <w:br/>
      </w:r>
      <w:r w:rsidRPr="00FC0543">
        <w:rPr>
          <w:color w:val="000000"/>
        </w:rPr>
        <w:t>i doświadczenie w kontekście planowanego profilu przedsiębiorstwa społecznego, zapotrzebowanie na pracownika z wymogami ich kwalifikacji i kompetencji,</w:t>
      </w:r>
    </w:p>
    <w:p w:rsidR="00684B83" w:rsidRPr="00FC0543" w:rsidRDefault="00684B83" w:rsidP="00684B83">
      <w:pPr>
        <w:jc w:val="both"/>
      </w:pPr>
      <w:r w:rsidRPr="00FC0543">
        <w:t>- skompletowanie całości dokumentów niezbędnych do oceny formalnej i merytorycznej wniosku przez Komisję Rekrutacyjną,</w:t>
      </w:r>
    </w:p>
    <w:p w:rsidR="00684B83" w:rsidRPr="00FC0543" w:rsidRDefault="00684B83" w:rsidP="00684B83">
      <w:pPr>
        <w:jc w:val="both"/>
      </w:pPr>
      <w:r w:rsidRPr="00FC0543">
        <w:t>-  decyzja Komisji Rekrutacyjnej z okresem odwoławczym o dalszej formie wsparcia,</w:t>
      </w:r>
    </w:p>
    <w:p w:rsidR="00684B83" w:rsidRPr="00FC0543" w:rsidRDefault="00684B83" w:rsidP="00684B83">
      <w:pPr>
        <w:jc w:val="both"/>
      </w:pPr>
      <w:r w:rsidRPr="00FC0543">
        <w:lastRenderedPageBreak/>
        <w:t xml:space="preserve">- ewentualne przeprowadzenie wsparcia szkoleniowo-doradczego dla planowanych do zatrudnienia </w:t>
      </w:r>
      <w:proofErr w:type="spellStart"/>
      <w:r w:rsidRPr="00FC0543">
        <w:t>UP-osób</w:t>
      </w:r>
      <w:proofErr w:type="spellEnd"/>
      <w:r w:rsidRPr="00FC0543">
        <w:t xml:space="preserve"> fizycznych wynikającej z analizy i ich potrzeb oraz koncepcji wykorzystania środków finansowych na zatrudnienie w nowo utworzonym PS </w:t>
      </w:r>
      <w:r>
        <w:br/>
      </w:r>
      <w:r w:rsidRPr="00FC0543">
        <w:t>z możliwością wsparcie doradców specjalistycznych, innego personelu projektu oraz możliwości ukończenia kursów podnoszących kwalifikacje zawodowe i kompetencje planowanych do zatrudnienia w PS konkretnych osób,</w:t>
      </w:r>
    </w:p>
    <w:p w:rsidR="00684B83" w:rsidRPr="00FC0543" w:rsidRDefault="00684B83" w:rsidP="00684B83">
      <w:pPr>
        <w:jc w:val="both"/>
      </w:pPr>
      <w:r w:rsidRPr="00FC0543">
        <w:t>- przy współpracy z personelem projektu opracowanie merytoryczne i formalne dokumentów niezbędnych do złożenia wniosków założycielskich przez osoby prawne zakładających nowe PS,</w:t>
      </w:r>
    </w:p>
    <w:p w:rsidR="00684B83" w:rsidRPr="00FC0543" w:rsidRDefault="00684B83" w:rsidP="00684B83">
      <w:pPr>
        <w:jc w:val="both"/>
      </w:pPr>
      <w:r w:rsidRPr="00FC0543">
        <w:t>- złożenie niezbędnej dokumentacji do KOW,</w:t>
      </w:r>
    </w:p>
    <w:p w:rsidR="00684B83" w:rsidRPr="00FC0543" w:rsidRDefault="00684B83" w:rsidP="00684B83">
      <w:pPr>
        <w:jc w:val="both"/>
        <w:rPr>
          <w:b/>
        </w:rPr>
      </w:pPr>
      <w:r w:rsidRPr="00FC0543">
        <w:t>- po pozytywnej decyzji KOW (z upłynięciem okresu odwoławczego) i zatwierdzeniu listy rankingowej przez IP na zawarcie Umowy o przyznanie wsparcia finansowego na założenie nowego PS (w międzyczasie podmioty prawne składają niezbędne dokumenty do KRS itp.).</w:t>
      </w:r>
    </w:p>
    <w:p w:rsidR="00684B83" w:rsidRPr="00FC0543" w:rsidRDefault="00684B83" w:rsidP="00684B83">
      <w:pPr>
        <w:jc w:val="both"/>
      </w:pPr>
      <w:r w:rsidRPr="00FC0543">
        <w:rPr>
          <w:b/>
        </w:rPr>
        <w:t>1</w:t>
      </w:r>
      <w:r w:rsidR="00803B17">
        <w:rPr>
          <w:b/>
        </w:rPr>
        <w:t>9</w:t>
      </w:r>
      <w:r w:rsidRPr="00FC0543">
        <w:rPr>
          <w:b/>
        </w:rPr>
        <w:t>) Komisja Rekrutacyjne (KR)</w:t>
      </w:r>
      <w:r w:rsidRPr="00FC0543">
        <w:t xml:space="preserve"> – Komisja powołana przez Beneficjenta złożona </w:t>
      </w:r>
      <w:r>
        <w:br/>
      </w:r>
      <w:r w:rsidRPr="00FC0543">
        <w:t xml:space="preserve">z personelu projektu wykazujących się wiedzą i doświadczeniem z zakresu wspierania PES </w:t>
      </w:r>
      <w:r>
        <w:br/>
      </w:r>
      <w:r w:rsidRPr="00FC0543">
        <w:t xml:space="preserve">i w celu wyłonienia w przejrzysty i obiektywny sposób uczestników projektu spośród kandydatów (osób fizycznych i podmiotów prawnych) zgłaszających zamiar tworzenia nowych miejsc pracy w przedsiębiorstwach społecznych. Biorąc pod uwagę specyfikę grup docelowych uprawnionych do uzyskania wsparcia dotacyjnego proces rekrutacji będzie zróżnicowany </w:t>
      </w:r>
      <w:r>
        <w:br/>
      </w:r>
      <w:r w:rsidRPr="00FC0543">
        <w:t>w stosunku do:</w:t>
      </w:r>
    </w:p>
    <w:p w:rsidR="00684B83" w:rsidRPr="00FC0543" w:rsidRDefault="00684B83" w:rsidP="00803B17">
      <w:pPr>
        <w:numPr>
          <w:ilvl w:val="3"/>
          <w:numId w:val="8"/>
        </w:numPr>
        <w:tabs>
          <w:tab w:val="clear" w:pos="1800"/>
          <w:tab w:val="left" w:pos="284"/>
        </w:tabs>
        <w:spacing w:line="276" w:lineRule="auto"/>
        <w:ind w:left="426"/>
        <w:jc w:val="both"/>
      </w:pPr>
      <w:r w:rsidRPr="00FC0543">
        <w:t xml:space="preserve">osób fizycznych zakładających  nowe przedsiębiorstwo społeczne, </w:t>
      </w:r>
    </w:p>
    <w:p w:rsidR="00684B83" w:rsidRPr="00FC0543" w:rsidRDefault="00684B83" w:rsidP="00803B17">
      <w:pPr>
        <w:numPr>
          <w:ilvl w:val="3"/>
          <w:numId w:val="8"/>
        </w:numPr>
        <w:tabs>
          <w:tab w:val="clear" w:pos="1800"/>
          <w:tab w:val="left" w:pos="284"/>
          <w:tab w:val="num" w:pos="1843"/>
        </w:tabs>
        <w:spacing w:line="276" w:lineRule="auto"/>
        <w:ind w:left="426"/>
        <w:jc w:val="both"/>
      </w:pPr>
      <w:r w:rsidRPr="00FC0543">
        <w:t>osób fizycznych przystępujących do istniejącego przedsiębiorstwa społecznego oraz zatrudnianych w istniejących przedsiębiorstwach społecznych,</w:t>
      </w:r>
    </w:p>
    <w:p w:rsidR="00684B83" w:rsidRPr="00FC0543" w:rsidRDefault="00684B83" w:rsidP="00803B17">
      <w:pPr>
        <w:numPr>
          <w:ilvl w:val="3"/>
          <w:numId w:val="8"/>
        </w:numPr>
        <w:tabs>
          <w:tab w:val="clear" w:pos="1800"/>
          <w:tab w:val="left" w:pos="284"/>
          <w:tab w:val="num" w:pos="1985"/>
        </w:tabs>
        <w:spacing w:line="276" w:lineRule="auto"/>
        <w:ind w:left="426"/>
        <w:jc w:val="both"/>
      </w:pPr>
      <w:r w:rsidRPr="00FC0543">
        <w:t>podmiotów ekonomii społecznej (w tym organizacji pozarządowych prowadzących odpłatną i nieodpłatną działalność pożytku publicznego) pod warunkiem przekształcenia się w przedsiębiorstwo społeczne i osób fizycznych zatrudnianych w tych przedsiębiorstwach społecznych.</w:t>
      </w:r>
    </w:p>
    <w:p w:rsidR="00684B83" w:rsidRPr="00FC0543" w:rsidRDefault="00684B83" w:rsidP="00684B83">
      <w:pPr>
        <w:tabs>
          <w:tab w:val="left" w:pos="284"/>
        </w:tabs>
        <w:jc w:val="both"/>
        <w:rPr>
          <w:b/>
        </w:rPr>
      </w:pPr>
      <w:r w:rsidRPr="00FC0543">
        <w:t xml:space="preserve">Skład Komisji Rekrutacyjnej ustala beneficjent i musi się ona składać z co najmniej 5 osób, </w:t>
      </w:r>
      <w:r>
        <w:br/>
      </w:r>
      <w:r w:rsidRPr="00FC0543">
        <w:t>a w jej skład może wejść również przedstawiciel IP w roli obserwatora.</w:t>
      </w:r>
    </w:p>
    <w:p w:rsidR="00684B83" w:rsidRDefault="00803B17" w:rsidP="00684B83">
      <w:pPr>
        <w:jc w:val="both"/>
      </w:pPr>
      <w:r>
        <w:rPr>
          <w:b/>
        </w:rPr>
        <w:t>20</w:t>
      </w:r>
      <w:r w:rsidR="00684B83" w:rsidRPr="00FC0543">
        <w:rPr>
          <w:b/>
        </w:rPr>
        <w:t>) Dotacja inwestycyjna</w:t>
      </w:r>
      <w:r w:rsidR="00684B83" w:rsidRPr="00FC0543">
        <w:t xml:space="preserve"> – bezzwrotne wsparcie finansowe przyznawana dla uprawnionego/j uczestnika/</w:t>
      </w:r>
      <w:proofErr w:type="spellStart"/>
      <w:r w:rsidR="00684B83" w:rsidRPr="00FC0543">
        <w:t>czki</w:t>
      </w:r>
      <w:proofErr w:type="spellEnd"/>
      <w:r w:rsidR="00684B83" w:rsidRPr="00FC0543">
        <w:t xml:space="preserve"> projektu w formie jednorazowej dotacji w wysokości do 24 000,00 PLN brutto na osobę w celu utworzenia nowego przedsiębiorstwa społecznego lub stworzenia miejsca pracy w istniejącym przedsiębiorstwie społecznym (w tym z przekształcenia podmiotu ekonomii społecznej w przedsiębiorstwo społeczne). </w:t>
      </w:r>
    </w:p>
    <w:p w:rsidR="00684B83" w:rsidRDefault="00684B83" w:rsidP="00684B83">
      <w:pPr>
        <w:jc w:val="both"/>
      </w:pPr>
      <w:r w:rsidRPr="00FC0543">
        <w:t xml:space="preserve">Maksymalna kwota wsparcia finansowego na stworzenie jednego miejsca pracy stanowi nie więcej niż sześciokrotność </w:t>
      </w:r>
      <w:r w:rsidRPr="00FC0543">
        <w:rPr>
          <w:iCs/>
        </w:rPr>
        <w:t xml:space="preserve">przeciętnego wynagrodzenia </w:t>
      </w:r>
      <w:r w:rsidRPr="00FC0543">
        <w:rPr>
          <w:color w:val="000000"/>
        </w:rPr>
        <w:t xml:space="preserve">w rozumieniu art. 2 ust. 1 </w:t>
      </w:r>
      <w:proofErr w:type="spellStart"/>
      <w:r w:rsidRPr="00FC0543">
        <w:rPr>
          <w:color w:val="000000"/>
        </w:rPr>
        <w:t>pkt</w:t>
      </w:r>
      <w:proofErr w:type="spellEnd"/>
      <w:r w:rsidRPr="00FC0543">
        <w:rPr>
          <w:color w:val="000000"/>
        </w:rPr>
        <w:t xml:space="preserve"> 28 ustawy z dnia 20 kwietnia 2004r. o promocji zatrudnienia i instytucjach rynku pracy</w:t>
      </w:r>
      <w:r w:rsidRPr="00FC0543">
        <w:t>.</w:t>
      </w:r>
    </w:p>
    <w:p w:rsidR="00684B83" w:rsidRDefault="00684B83" w:rsidP="00684B83">
      <w:pPr>
        <w:jc w:val="both"/>
      </w:pPr>
      <w:r w:rsidRPr="00FC0543">
        <w:rPr>
          <w:iCs/>
        </w:rPr>
        <w:t xml:space="preserve">Maksymalna kwota wsparcia finansowego dla jednego przedsiębiorstwa społecznego stanowi nie więcej niż sześćdziesięciokrotność przeciętnego wynagrodzenia </w:t>
      </w:r>
      <w:r w:rsidRPr="00FC0543">
        <w:rPr>
          <w:color w:val="000000"/>
        </w:rPr>
        <w:t xml:space="preserve">w rozumieniu art. 2 ust. 1 </w:t>
      </w:r>
      <w:proofErr w:type="spellStart"/>
      <w:r w:rsidRPr="00FC0543">
        <w:rPr>
          <w:color w:val="000000"/>
        </w:rPr>
        <w:t>pkt</w:t>
      </w:r>
      <w:proofErr w:type="spellEnd"/>
      <w:r w:rsidRPr="00FC0543">
        <w:rPr>
          <w:color w:val="000000"/>
        </w:rPr>
        <w:t xml:space="preserve"> 28 ustawy z dnia 20 kwietnia 2004r. o promocji zatrudnienia i instytucjach rynku pracy</w:t>
      </w:r>
      <w:r w:rsidRPr="00FC0543">
        <w:t>.</w:t>
      </w:r>
    </w:p>
    <w:p w:rsidR="00F9289B" w:rsidRPr="00FC0543" w:rsidRDefault="00F9289B" w:rsidP="00684B83">
      <w:pPr>
        <w:jc w:val="both"/>
      </w:pPr>
      <w:r w:rsidRPr="003771BB">
        <w:rPr>
          <w:b/>
          <w:iCs/>
        </w:rPr>
        <w:t>Wsparcie finansowe będzie udzielane w kwocie netto.</w:t>
      </w:r>
      <w:r w:rsidRPr="0035057C">
        <w:rPr>
          <w:b/>
          <w:iCs/>
        </w:rPr>
        <w:t xml:space="preserve"> </w:t>
      </w:r>
      <w:r w:rsidRPr="00D678B8">
        <w:rPr>
          <w:rFonts w:cs="ArialMT"/>
        </w:rPr>
        <w:t>W sytuacji gdy od zakupionych przez uczestnika towarów lub usług nie jest nalic</w:t>
      </w:r>
      <w:r w:rsidRPr="00421B3E">
        <w:rPr>
          <w:rFonts w:cs="ArialMT"/>
        </w:rPr>
        <w:t xml:space="preserve">zany podatek VAT, kwota brutto </w:t>
      </w:r>
      <w:r w:rsidRPr="00D678B8">
        <w:rPr>
          <w:rFonts w:cs="ArialMT"/>
        </w:rPr>
        <w:t>i netto dotacji będzie taka sama (rozliczenie dotacji powinno zaś nastąpić do całkowitej wysokości wydatku). Jeżeli natomiast od zakupionych towarów lub usług został naliczony podatek</w:t>
      </w:r>
      <w:r>
        <w:rPr>
          <w:rFonts w:cs="ArialMT"/>
        </w:rPr>
        <w:t xml:space="preserve"> </w:t>
      </w:r>
      <w:r w:rsidRPr="00D678B8">
        <w:rPr>
          <w:rFonts w:cs="ArialMT"/>
        </w:rPr>
        <w:t>VAT, rozliczenie może nastąpić tylko do kwoty netto, z uwzględnieniem różnych stawek podatku VAT</w:t>
      </w:r>
    </w:p>
    <w:p w:rsidR="00684B83" w:rsidRPr="00FC0543" w:rsidRDefault="00803B17" w:rsidP="00684B83">
      <w:pPr>
        <w:tabs>
          <w:tab w:val="left" w:pos="-4111"/>
        </w:tabs>
        <w:jc w:val="both"/>
        <w:rPr>
          <w:b/>
          <w:color w:val="000000"/>
        </w:rPr>
      </w:pPr>
      <w:r>
        <w:rPr>
          <w:b/>
        </w:rPr>
        <w:t>21</w:t>
      </w:r>
      <w:r w:rsidR="00684B83" w:rsidRPr="00FC0543">
        <w:rPr>
          <w:b/>
        </w:rPr>
        <w:t>) Wsparcie pomostowe</w:t>
      </w:r>
      <w:r w:rsidR="00684B83" w:rsidRPr="00FC0543">
        <w:t xml:space="preserve"> – stanowi kontynuację pomocy udzielanej uczestnikom projektu, którzy założyli przedsiębiorstwo społeczne lub utworzyli miejsce/miejsca pracy </w:t>
      </w:r>
      <w:r w:rsidR="00684B83" w:rsidRPr="00FC0543">
        <w:br/>
      </w:r>
      <w:r w:rsidR="00684B83" w:rsidRPr="00FC0543">
        <w:lastRenderedPageBreak/>
        <w:t xml:space="preserve">w przedsiębiorstwie społecznym (wysokość udzielanego wsparcia pomostowego będzie wynikać z potrzeb danego przedsiębiorstwa społecznego odpowiednio uzasadnionych we wniosku o przyznanie podstawowego wsparcia pomostowego) i jest udzielanie PS </w:t>
      </w:r>
      <w:r w:rsidR="00684B83">
        <w:br/>
      </w:r>
      <w:r w:rsidR="00684B83" w:rsidRPr="00FC0543">
        <w:t xml:space="preserve">w formie: </w:t>
      </w:r>
    </w:p>
    <w:p w:rsidR="00684B83" w:rsidRPr="00FC0543" w:rsidRDefault="00684B83" w:rsidP="00332D4D">
      <w:pPr>
        <w:pStyle w:val="Akapitzlist1"/>
        <w:numPr>
          <w:ilvl w:val="1"/>
          <w:numId w:val="14"/>
        </w:numPr>
        <w:tabs>
          <w:tab w:val="left" w:pos="284"/>
        </w:tabs>
        <w:suppressAutoHyphens/>
        <w:jc w:val="both"/>
        <w:rPr>
          <w:rFonts w:ascii="Times New Roman" w:hAnsi="Times New Roman"/>
          <w:color w:val="000000"/>
          <w:sz w:val="24"/>
          <w:szCs w:val="24"/>
        </w:rPr>
      </w:pPr>
      <w:r w:rsidRPr="00FC0543">
        <w:rPr>
          <w:rFonts w:ascii="Times New Roman" w:hAnsi="Times New Roman"/>
          <w:b/>
          <w:color w:val="000000"/>
          <w:sz w:val="24"/>
          <w:szCs w:val="24"/>
        </w:rPr>
        <w:t>wsparcie szkoleniowo - doradcze</w:t>
      </w:r>
      <w:r w:rsidRPr="00FC0543">
        <w:rPr>
          <w:rFonts w:ascii="Times New Roman" w:hAnsi="Times New Roman"/>
          <w:color w:val="000000"/>
          <w:sz w:val="24"/>
          <w:szCs w:val="24"/>
        </w:rPr>
        <w:t xml:space="preserve"> w zakresie:</w:t>
      </w:r>
    </w:p>
    <w:p w:rsidR="00684B83" w:rsidRPr="00FC0543" w:rsidRDefault="00684B83" w:rsidP="00332D4D">
      <w:pPr>
        <w:pStyle w:val="Akapitzlist1"/>
        <w:numPr>
          <w:ilvl w:val="0"/>
          <w:numId w:val="14"/>
        </w:numPr>
        <w:tabs>
          <w:tab w:val="left" w:pos="284"/>
        </w:tabs>
        <w:suppressAutoHyphens/>
        <w:ind w:left="0" w:firstLine="0"/>
        <w:jc w:val="both"/>
        <w:rPr>
          <w:rFonts w:ascii="Times New Roman" w:hAnsi="Times New Roman"/>
          <w:color w:val="000000"/>
          <w:sz w:val="24"/>
          <w:szCs w:val="24"/>
        </w:rPr>
      </w:pPr>
      <w:r w:rsidRPr="00FC0543">
        <w:rPr>
          <w:rFonts w:ascii="Times New Roman" w:hAnsi="Times New Roman"/>
          <w:color w:val="000000"/>
          <w:sz w:val="24"/>
          <w:szCs w:val="24"/>
        </w:rPr>
        <w:t xml:space="preserve">podnoszenia wiedzy i rozwijania umiejętności potrzebnych do założenia, prowadzenia </w:t>
      </w:r>
      <w:r w:rsidRPr="00FC0543">
        <w:rPr>
          <w:rFonts w:ascii="Times New Roman" w:hAnsi="Times New Roman"/>
          <w:color w:val="000000"/>
          <w:sz w:val="24"/>
          <w:szCs w:val="24"/>
        </w:rPr>
        <w:br/>
        <w:t xml:space="preserve">i rozwijania przedsiębiorstwa społecznego, w tym m.in.: szkolenia, warsztaty, doradztwo, </w:t>
      </w:r>
      <w:proofErr w:type="spellStart"/>
      <w:r w:rsidRPr="00FC0543">
        <w:rPr>
          <w:rFonts w:ascii="Times New Roman" w:hAnsi="Times New Roman"/>
          <w:color w:val="000000"/>
          <w:sz w:val="24"/>
          <w:szCs w:val="24"/>
        </w:rPr>
        <w:t>mentoring</w:t>
      </w:r>
      <w:proofErr w:type="spellEnd"/>
      <w:r w:rsidRPr="00FC0543">
        <w:rPr>
          <w:rFonts w:ascii="Times New Roman" w:hAnsi="Times New Roman"/>
          <w:color w:val="000000"/>
          <w:sz w:val="24"/>
          <w:szCs w:val="24"/>
        </w:rPr>
        <w:t xml:space="preserve">, </w:t>
      </w:r>
      <w:proofErr w:type="spellStart"/>
      <w:r w:rsidRPr="00FC0543">
        <w:rPr>
          <w:rFonts w:ascii="Times New Roman" w:hAnsi="Times New Roman"/>
          <w:color w:val="000000"/>
          <w:sz w:val="24"/>
          <w:szCs w:val="24"/>
        </w:rPr>
        <w:t>coaching</w:t>
      </w:r>
      <w:proofErr w:type="spellEnd"/>
      <w:r w:rsidRPr="00FC0543">
        <w:rPr>
          <w:rFonts w:ascii="Times New Roman" w:hAnsi="Times New Roman"/>
          <w:color w:val="000000"/>
          <w:sz w:val="24"/>
          <w:szCs w:val="24"/>
        </w:rPr>
        <w:t xml:space="preserve">, </w:t>
      </w:r>
      <w:proofErr w:type="spellStart"/>
      <w:r w:rsidRPr="00FC0543">
        <w:rPr>
          <w:rFonts w:ascii="Times New Roman" w:hAnsi="Times New Roman"/>
          <w:color w:val="000000"/>
          <w:sz w:val="24"/>
          <w:szCs w:val="24"/>
        </w:rPr>
        <w:t>tutoring</w:t>
      </w:r>
      <w:proofErr w:type="spellEnd"/>
      <w:r w:rsidRPr="00FC0543">
        <w:rPr>
          <w:rFonts w:ascii="Times New Roman" w:hAnsi="Times New Roman"/>
          <w:color w:val="000000"/>
          <w:sz w:val="24"/>
          <w:szCs w:val="24"/>
        </w:rPr>
        <w:t>, wizyty studyjne itp.,</w:t>
      </w:r>
    </w:p>
    <w:p w:rsidR="00684B83" w:rsidRPr="00FC0543" w:rsidRDefault="00684B83" w:rsidP="009E581F">
      <w:pPr>
        <w:numPr>
          <w:ilvl w:val="0"/>
          <w:numId w:val="33"/>
        </w:numPr>
        <w:tabs>
          <w:tab w:val="left" w:pos="284"/>
        </w:tabs>
        <w:suppressAutoHyphens/>
        <w:spacing w:line="276" w:lineRule="auto"/>
        <w:jc w:val="both"/>
        <w:rPr>
          <w:b/>
          <w:bCs/>
        </w:rPr>
      </w:pPr>
      <w:r w:rsidRPr="00FC0543">
        <w:rPr>
          <w:b/>
        </w:rPr>
        <w:t xml:space="preserve"> wsparcie finansowe</w:t>
      </w:r>
      <w:r w:rsidRPr="00FC0543">
        <w:t xml:space="preserve"> obejmujące:</w:t>
      </w:r>
    </w:p>
    <w:p w:rsidR="00684B83" w:rsidRPr="00FC0543" w:rsidRDefault="00684B83" w:rsidP="00332D4D">
      <w:pPr>
        <w:numPr>
          <w:ilvl w:val="0"/>
          <w:numId w:val="13"/>
        </w:numPr>
        <w:tabs>
          <w:tab w:val="left" w:pos="284"/>
        </w:tabs>
        <w:suppressAutoHyphens/>
        <w:spacing w:line="276" w:lineRule="auto"/>
        <w:ind w:left="0" w:firstLine="0"/>
        <w:jc w:val="both"/>
        <w:rPr>
          <w:b/>
          <w:bCs/>
        </w:rPr>
      </w:pPr>
      <w:r w:rsidRPr="00FC0543">
        <w:rPr>
          <w:b/>
          <w:bCs/>
        </w:rPr>
        <w:t>podstawowe wsparcie pomostowe</w:t>
      </w:r>
      <w:r w:rsidR="00B875BD">
        <w:rPr>
          <w:b/>
          <w:bCs/>
        </w:rPr>
        <w:t xml:space="preserve"> </w:t>
      </w:r>
      <w:r w:rsidR="00B875BD" w:rsidRPr="00B875BD">
        <w:rPr>
          <w:bCs/>
        </w:rPr>
        <w:t>obligatoryjnie</w:t>
      </w:r>
      <w:r w:rsidRPr="00B875BD">
        <w:t xml:space="preserve"> </w:t>
      </w:r>
      <w:r w:rsidRPr="00FC0543">
        <w:t>udzielane za okres pierwszych 6-miesięcy od dnia utworzenia nowego/nowych miejsc pracy, wypłacane po podpisaniu umowy na otrzymanie podstawowego wsparcia pomostowego w comiesięcznej kwocie do 800,00 PLN brutto na osobę,</w:t>
      </w:r>
    </w:p>
    <w:p w:rsidR="00684B83" w:rsidRPr="00B875BD" w:rsidRDefault="00684B83" w:rsidP="00332D4D">
      <w:pPr>
        <w:numPr>
          <w:ilvl w:val="0"/>
          <w:numId w:val="13"/>
        </w:numPr>
        <w:tabs>
          <w:tab w:val="left" w:pos="284"/>
        </w:tabs>
        <w:suppressAutoHyphens/>
        <w:spacing w:line="276" w:lineRule="auto"/>
        <w:ind w:left="0" w:firstLine="0"/>
        <w:jc w:val="both"/>
        <w:rPr>
          <w:b/>
          <w:bCs/>
        </w:rPr>
      </w:pPr>
      <w:r w:rsidRPr="00FC0543">
        <w:rPr>
          <w:b/>
          <w:bCs/>
        </w:rPr>
        <w:t>przedłużone wsparcie pomostowe</w:t>
      </w:r>
      <w:r w:rsidRPr="00FC0543">
        <w:t xml:space="preserve"> </w:t>
      </w:r>
      <w:r w:rsidR="00B875BD">
        <w:t xml:space="preserve">w uzasadnionych przypadkach istnieje możliwość przedłużenia wsparcia pomostowego, </w:t>
      </w:r>
      <w:r w:rsidRPr="00FC0543">
        <w:t xml:space="preserve">udzielane </w:t>
      </w:r>
      <w:r w:rsidR="00B875BD">
        <w:t xml:space="preserve">jest ono </w:t>
      </w:r>
      <w:r w:rsidRPr="00FC0543">
        <w:t>przez okres do 6 miesięcy od dnia zakończenia korzystania z podstawowego wsparcia pomostowego, nie dłużej jednak niż do 12 miesięcy od dnia utworzenia nowego/nowych miejsc pracy w comiesięcznej kwocie nie wyższej niż 800,00 PLN brutto na uprawnioną osobę fizyczną.</w:t>
      </w:r>
      <w:r w:rsidR="00B875BD">
        <w:t xml:space="preserve"> Przedłużone wsparcie pomostowe powinno być stopniowo zmniejszane i jedynie w uzasadnionych przypadkach może pozostać na poziomie podstawowego wsparcia pomostowego. </w:t>
      </w:r>
    </w:p>
    <w:p w:rsidR="00B875BD" w:rsidRPr="00FC0543" w:rsidRDefault="00B875BD" w:rsidP="00B875BD">
      <w:pPr>
        <w:tabs>
          <w:tab w:val="left" w:pos="284"/>
        </w:tabs>
        <w:suppressAutoHyphens/>
        <w:spacing w:line="276" w:lineRule="auto"/>
        <w:jc w:val="both"/>
        <w:rPr>
          <w:b/>
          <w:bCs/>
        </w:rPr>
      </w:pPr>
      <w:r>
        <w:rPr>
          <w:b/>
          <w:bCs/>
        </w:rPr>
        <w:tab/>
        <w:t>Podstawowe w</w:t>
      </w:r>
      <w:r w:rsidRPr="00C56090">
        <w:rPr>
          <w:b/>
          <w:iCs/>
        </w:rPr>
        <w:t xml:space="preserve">sparcie </w:t>
      </w:r>
      <w:r>
        <w:rPr>
          <w:b/>
          <w:iCs/>
        </w:rPr>
        <w:t>pomostowe i przedłużone wsparcie pomostowe</w:t>
      </w:r>
      <w:r w:rsidRPr="00C56090">
        <w:rPr>
          <w:b/>
          <w:iCs/>
        </w:rPr>
        <w:t xml:space="preserve"> będzie udzielane </w:t>
      </w:r>
      <w:r w:rsidRPr="00D364D3">
        <w:rPr>
          <w:b/>
          <w:iCs/>
        </w:rPr>
        <w:t xml:space="preserve">w kwocie netto. </w:t>
      </w:r>
      <w:r w:rsidRPr="00D077B8">
        <w:rPr>
          <w:rFonts w:cs="ArialMT"/>
        </w:rPr>
        <w:t>W sytuacji gdy od zakupionych przez uczestnika towarów lub usług nie jest nalic</w:t>
      </w:r>
      <w:r w:rsidRPr="00D419DA">
        <w:rPr>
          <w:rFonts w:cs="ArialMT"/>
        </w:rPr>
        <w:t xml:space="preserve">zany podatek VAT, kwota brutto </w:t>
      </w:r>
      <w:r w:rsidRPr="00D077B8">
        <w:rPr>
          <w:rFonts w:cs="ArialMT"/>
        </w:rPr>
        <w:t xml:space="preserve">i netto </w:t>
      </w:r>
      <w:r>
        <w:rPr>
          <w:rFonts w:cs="ArialMT"/>
        </w:rPr>
        <w:t xml:space="preserve">wsparcia pomostowego </w:t>
      </w:r>
      <w:r w:rsidRPr="00D077B8">
        <w:rPr>
          <w:rFonts w:cs="ArialMT"/>
        </w:rPr>
        <w:t xml:space="preserve">będzie taka sama (rozliczenie </w:t>
      </w:r>
      <w:r>
        <w:rPr>
          <w:rFonts w:cs="ArialMT"/>
        </w:rPr>
        <w:t xml:space="preserve">wsparcia pomostowego </w:t>
      </w:r>
      <w:r w:rsidRPr="00D077B8">
        <w:rPr>
          <w:rFonts w:cs="ArialMT"/>
        </w:rPr>
        <w:t>powinno zaś nastąpić do całkowitej wysokości wydatku). Jeżeli natomiast od zakupionych towarów lub usług został naliczony podatek</w:t>
      </w:r>
      <w:r>
        <w:t xml:space="preserve"> </w:t>
      </w:r>
      <w:r w:rsidRPr="00D077B8">
        <w:rPr>
          <w:rFonts w:cs="ArialMT"/>
        </w:rPr>
        <w:t>VAT, rozliczenie może nastąpić tylko do kwoty netto, z uwzględnieniem różnych stawek podatku VAT.</w:t>
      </w:r>
    </w:p>
    <w:p w:rsidR="00684B83" w:rsidRPr="00FC0543" w:rsidRDefault="00684B83" w:rsidP="00684B83">
      <w:pPr>
        <w:tabs>
          <w:tab w:val="left" w:pos="284"/>
        </w:tabs>
        <w:jc w:val="both"/>
        <w:rPr>
          <w:b/>
        </w:rPr>
      </w:pPr>
      <w:r w:rsidRPr="00FC0543">
        <w:rPr>
          <w:b/>
          <w:bCs/>
        </w:rPr>
        <w:tab/>
      </w:r>
      <w:r w:rsidRPr="00FC0543">
        <w:t xml:space="preserve">Wyżej wymienione wsparcie finansowe udzielane przedsiębiorstwu społecznemu stanowi wielokrotność liczby nowo utworzonych miejsc pracy, co oznacza że przyznawane jest na każdego założyciela, osobę zatrudnioną w nowym przedsiębiorstwie społecznym, o ile osoby te kwalifikują się do uzyskania wsparcia zgodnie z warunkami dotyczącymi osób fizycznych wskazanymi w </w:t>
      </w:r>
      <w:r w:rsidRPr="00FC0543">
        <w:rPr>
          <w:bCs/>
        </w:rPr>
        <w:t>§</w:t>
      </w:r>
      <w:r w:rsidRPr="00FC0543">
        <w:t xml:space="preserve"> 2 </w:t>
      </w:r>
      <w:proofErr w:type="spellStart"/>
      <w:r w:rsidRPr="00FC0543">
        <w:t>pkt</w:t>
      </w:r>
      <w:proofErr w:type="spellEnd"/>
      <w:r w:rsidRPr="00FC0543">
        <w:t xml:space="preserve"> 1</w:t>
      </w:r>
      <w:r w:rsidR="00B875BD">
        <w:t>2, 13 i 14</w:t>
      </w:r>
      <w:r w:rsidRPr="00FC0543">
        <w:t>. W przypadku, gdy w trakcie udzielania wsparcia pomostowego nastąpi zmniejszenie wskazanej liczby osób w umowie o otrzymanie podstawowego wsparcia pomostowego, beneficjent dopuszcza możliwość zatrudnienia w to miejsce innej uprawnionej do otrzymania wsparcia pomostowego osoby.</w:t>
      </w:r>
    </w:p>
    <w:p w:rsidR="00684B83" w:rsidRPr="00FC0543" w:rsidRDefault="00684B83" w:rsidP="00684B83">
      <w:pPr>
        <w:jc w:val="both"/>
        <w:rPr>
          <w:b/>
        </w:rPr>
      </w:pPr>
      <w:r w:rsidRPr="00FC0543">
        <w:rPr>
          <w:b/>
        </w:rPr>
        <w:t>2</w:t>
      </w:r>
      <w:r w:rsidR="00803B17">
        <w:rPr>
          <w:b/>
        </w:rPr>
        <w:t>2</w:t>
      </w:r>
      <w:r w:rsidRPr="00FC0543">
        <w:rPr>
          <w:b/>
        </w:rPr>
        <w:t>) Dzień/dni</w:t>
      </w:r>
      <w:r w:rsidRPr="00FC0543">
        <w:t xml:space="preserve"> </w:t>
      </w:r>
      <w:r w:rsidRPr="00FC0543">
        <w:rPr>
          <w:b/>
        </w:rPr>
        <w:t xml:space="preserve">- </w:t>
      </w:r>
      <w:r w:rsidRPr="00FC0543">
        <w:t>ilekroć w dokumencie mowa jest o dniach, rozumie się przez to dni robocze, jeśli nie wskazano inaczej. Dniami roboczymi w rozumieniu niniejszego dokumentu nie są dni ustawowo wolne od pracy określone w ustawie z dnia 18 stycznia 1951 r. o dniach wolnych od pracy (Dz. U. 2015, poz. 90), ani soboty.</w:t>
      </w:r>
    </w:p>
    <w:p w:rsidR="00684B83" w:rsidRPr="00FC0543" w:rsidRDefault="00684B83" w:rsidP="00684B83">
      <w:pPr>
        <w:jc w:val="both"/>
      </w:pPr>
      <w:r w:rsidRPr="00FC0543">
        <w:rPr>
          <w:b/>
        </w:rPr>
        <w:t>2</w:t>
      </w:r>
      <w:r w:rsidR="00803B17">
        <w:rPr>
          <w:b/>
        </w:rPr>
        <w:t>3</w:t>
      </w:r>
      <w:r w:rsidRPr="00FC0543">
        <w:rPr>
          <w:b/>
        </w:rPr>
        <w:t xml:space="preserve">) </w:t>
      </w:r>
      <w:r w:rsidRPr="00FC0543">
        <w:rPr>
          <w:b/>
          <w:bCs/>
        </w:rPr>
        <w:t>Dzień skutecznego doręczenia informacji (beneficjentowi przez Uczestnika/</w:t>
      </w:r>
      <w:proofErr w:type="spellStart"/>
      <w:r w:rsidRPr="00FC0543">
        <w:rPr>
          <w:b/>
          <w:bCs/>
        </w:rPr>
        <w:t>czki</w:t>
      </w:r>
      <w:proofErr w:type="spellEnd"/>
      <w:r w:rsidRPr="00FC0543">
        <w:rPr>
          <w:b/>
          <w:bCs/>
        </w:rPr>
        <w:t xml:space="preserve"> Projektu lub odwrotnie) </w:t>
      </w:r>
      <w:r w:rsidRPr="00FC0543">
        <w:t xml:space="preserve">- za dzień skutecznego doręczenia uznaje się: </w:t>
      </w:r>
    </w:p>
    <w:p w:rsidR="00684B83" w:rsidRPr="00FC0543" w:rsidRDefault="00684B83" w:rsidP="00684B83">
      <w:pPr>
        <w:jc w:val="both"/>
      </w:pPr>
      <w:r w:rsidRPr="00FC0543">
        <w:t>a. w przypadku doręczenia osobistego - datę potwierdzenia pisemnego pracownika Zespołu Projektu/Uczestnika/</w:t>
      </w:r>
      <w:proofErr w:type="spellStart"/>
      <w:r w:rsidRPr="00FC0543">
        <w:t>czki</w:t>
      </w:r>
      <w:proofErr w:type="spellEnd"/>
      <w:r w:rsidRPr="00FC0543">
        <w:t xml:space="preserve">; </w:t>
      </w:r>
    </w:p>
    <w:p w:rsidR="00684B83" w:rsidRPr="00FC0543" w:rsidRDefault="00684B83" w:rsidP="00684B83">
      <w:pPr>
        <w:jc w:val="both"/>
      </w:pPr>
      <w:r w:rsidRPr="00FC0543">
        <w:t xml:space="preserve">b. w przypadku przesyłki za pośrednictwem Poczty Polskiej – datę wpływu; </w:t>
      </w:r>
    </w:p>
    <w:p w:rsidR="00684B83" w:rsidRPr="00FC0543" w:rsidRDefault="00684B83" w:rsidP="00684B83">
      <w:pPr>
        <w:jc w:val="both"/>
      </w:pPr>
      <w:r w:rsidRPr="00FC0543">
        <w:lastRenderedPageBreak/>
        <w:t xml:space="preserve">c. w przypadku poczty elektronicznej - datę potwierdzenia odbioru wiadomości elektronicznej (e-mail); </w:t>
      </w:r>
    </w:p>
    <w:p w:rsidR="00684B83" w:rsidRPr="00FC0543" w:rsidRDefault="00684B83" w:rsidP="00684B83">
      <w:pPr>
        <w:jc w:val="both"/>
      </w:pPr>
      <w:r w:rsidRPr="00FC0543">
        <w:t xml:space="preserve">d. w przypadku firm kurierskich - datę wskazaną na zwrotnym potwierdzeniu odbioru; </w:t>
      </w:r>
    </w:p>
    <w:p w:rsidR="00684B83" w:rsidRPr="00FC0543" w:rsidRDefault="00684B83" w:rsidP="00684B83">
      <w:pPr>
        <w:jc w:val="both"/>
        <w:rPr>
          <w:b/>
        </w:rPr>
      </w:pPr>
      <w:r w:rsidRPr="00FC0543">
        <w:t>e. przez pełnomocnika - w przypadku ustanowienia pełnomocnika do składania dokumentów - datę odbioru osobistego potwierdzoną podpisem pełnomocnika oraz pracownika Zespołu Projektu/Uczestnika/</w:t>
      </w:r>
      <w:proofErr w:type="spellStart"/>
      <w:r w:rsidRPr="00FC0543">
        <w:t>czki</w:t>
      </w:r>
      <w:proofErr w:type="spellEnd"/>
      <w:r w:rsidRPr="00FC0543">
        <w:t xml:space="preserve"> Projektu (pełnomocnik powinien złożyć dodatkowo dokument poświadczający powołanie pełnomocnika przez osobę uprawnioną). </w:t>
      </w:r>
    </w:p>
    <w:p w:rsidR="00684B83" w:rsidRPr="00FC0543" w:rsidRDefault="00684B83" w:rsidP="00684B83">
      <w:pPr>
        <w:jc w:val="both"/>
        <w:rPr>
          <w:b/>
        </w:rPr>
      </w:pPr>
      <w:r w:rsidRPr="00FC0543">
        <w:rPr>
          <w:b/>
        </w:rPr>
        <w:t>2</w:t>
      </w:r>
      <w:r w:rsidR="00803B17">
        <w:rPr>
          <w:b/>
        </w:rPr>
        <w:t>4</w:t>
      </w:r>
      <w:r w:rsidRPr="00FC0543">
        <w:rPr>
          <w:b/>
        </w:rPr>
        <w:t>) Zasady</w:t>
      </w:r>
      <w:r w:rsidR="00B5174F">
        <w:rPr>
          <w:b/>
        </w:rPr>
        <w:t xml:space="preserve"> </w:t>
      </w:r>
      <w:r w:rsidRPr="00FC0543">
        <w:t>– to aktualnie obowiązujące „ZASADY UDZIELANIA WSPARCIA NA TWORZENIE NOWYCH MIEJSC PRACY W PRZEDSIĘBIORSTWACH SPOŁECZNYCH”</w:t>
      </w:r>
      <w:r w:rsidRPr="00FC0543">
        <w:rPr>
          <w:b/>
        </w:rPr>
        <w:t xml:space="preserve"> </w:t>
      </w:r>
      <w:r w:rsidRPr="00FC0543">
        <w:t xml:space="preserve">w ramach działania 8.3 Wsparcie podmiotów ekonomii społecznej RPO WO 2014-2020 (dokument przyjęty przez Zarząd Województwa Opolskiego w </w:t>
      </w:r>
      <w:r w:rsidR="00B5174F">
        <w:t>kwietniu 2019</w:t>
      </w:r>
      <w:r w:rsidRPr="00FC0543">
        <w:t>,</w:t>
      </w:r>
      <w:r>
        <w:t xml:space="preserve"> </w:t>
      </w:r>
      <w:r w:rsidRPr="00FC0543">
        <w:t>w których znajdują się definicje, zasady i procedury związane z udzieleniem wsparcia dla powstania nowych miejsc pracy w przedsiębiorstwach społecznych.</w:t>
      </w:r>
    </w:p>
    <w:p w:rsidR="00684B83" w:rsidRPr="00FC0543" w:rsidRDefault="00684B83" w:rsidP="00684B83">
      <w:pPr>
        <w:jc w:val="both"/>
        <w:rPr>
          <w:b/>
        </w:rPr>
      </w:pPr>
      <w:r w:rsidRPr="00FC0543">
        <w:rPr>
          <w:b/>
        </w:rPr>
        <w:t>2</w:t>
      </w:r>
      <w:r w:rsidR="00803B17">
        <w:rPr>
          <w:b/>
        </w:rPr>
        <w:t>5</w:t>
      </w:r>
      <w:r w:rsidRPr="00FC0543">
        <w:rPr>
          <w:b/>
        </w:rPr>
        <w:t>)</w:t>
      </w:r>
      <w:r w:rsidRPr="00FC0543">
        <w:t xml:space="preserve"> </w:t>
      </w:r>
      <w:r w:rsidRPr="00FC0543">
        <w:rPr>
          <w:b/>
        </w:rPr>
        <w:t>Typy projektu</w:t>
      </w:r>
      <w:r w:rsidRPr="00FC0543">
        <w:t xml:space="preserve"> – zgodnie z dokumentacją konkursową w ramach realizacji projektu określa się 6 Typów: </w:t>
      </w:r>
    </w:p>
    <w:p w:rsidR="00684B83" w:rsidRPr="00FC0543" w:rsidRDefault="00684B83" w:rsidP="00684B83">
      <w:pPr>
        <w:jc w:val="both"/>
        <w:rPr>
          <w:color w:val="000000"/>
        </w:rPr>
      </w:pPr>
      <w:r w:rsidRPr="00FC0543">
        <w:rPr>
          <w:b/>
        </w:rPr>
        <w:t>Typ I</w:t>
      </w:r>
      <w:r w:rsidRPr="00FC0543">
        <w:t xml:space="preserve"> – wsparcie na tworzenie nowych miejsc pracy w PES poprzez zastosowanie m.in. następujących instrumentów</w:t>
      </w:r>
      <w:r w:rsidRPr="00FC0543">
        <w:rPr>
          <w:rStyle w:val="Odwoanieprzypisudolnego"/>
        </w:rPr>
        <w:footnoteReference w:id="4"/>
      </w:r>
      <w:r w:rsidRPr="00FC0543">
        <w:t>:</w:t>
      </w:r>
    </w:p>
    <w:p w:rsidR="00684B83" w:rsidRPr="00FC0543" w:rsidRDefault="00684B83" w:rsidP="00684B83">
      <w:pPr>
        <w:jc w:val="both"/>
        <w:rPr>
          <w:color w:val="000000"/>
        </w:rPr>
      </w:pPr>
      <w:r w:rsidRPr="00FC0543">
        <w:rPr>
          <w:color w:val="000000"/>
        </w:rPr>
        <w:t xml:space="preserve">a) wsparcie szkoleniowe i doradztwo służące: </w:t>
      </w:r>
    </w:p>
    <w:p w:rsidR="00684B83" w:rsidRPr="00FC0543" w:rsidRDefault="00684B83" w:rsidP="00684B83">
      <w:pPr>
        <w:jc w:val="both"/>
        <w:rPr>
          <w:color w:val="000000"/>
        </w:rPr>
      </w:pPr>
      <w:r w:rsidRPr="00FC0543">
        <w:rPr>
          <w:color w:val="000000"/>
        </w:rPr>
        <w:t xml:space="preserve">i. podnoszeniu wiedzy i rozwijaniu umiejętności potrzebnych do założenia, prowadzenia </w:t>
      </w:r>
      <w:r w:rsidRPr="00FC0543">
        <w:rPr>
          <w:color w:val="000000"/>
        </w:rPr>
        <w:br/>
        <w:t xml:space="preserve">i rozwijania przedsiębiorstwa społecznego, w tym m.in.: szkolenia, warsztaty, doradztwo, </w:t>
      </w:r>
      <w:proofErr w:type="spellStart"/>
      <w:r w:rsidRPr="00FC0543">
        <w:rPr>
          <w:color w:val="000000"/>
        </w:rPr>
        <w:t>mentoring</w:t>
      </w:r>
      <w:proofErr w:type="spellEnd"/>
      <w:r w:rsidRPr="00FC0543">
        <w:rPr>
          <w:color w:val="000000"/>
        </w:rPr>
        <w:t xml:space="preserve">, </w:t>
      </w:r>
      <w:proofErr w:type="spellStart"/>
      <w:r w:rsidRPr="00FC0543">
        <w:rPr>
          <w:color w:val="000000"/>
        </w:rPr>
        <w:t>coaching</w:t>
      </w:r>
      <w:proofErr w:type="spellEnd"/>
      <w:r w:rsidRPr="00FC0543">
        <w:rPr>
          <w:color w:val="000000"/>
        </w:rPr>
        <w:t xml:space="preserve">, </w:t>
      </w:r>
      <w:proofErr w:type="spellStart"/>
      <w:r w:rsidRPr="00FC0543">
        <w:rPr>
          <w:color w:val="000000"/>
        </w:rPr>
        <w:t>tutoring</w:t>
      </w:r>
      <w:proofErr w:type="spellEnd"/>
      <w:r w:rsidRPr="00FC0543">
        <w:rPr>
          <w:color w:val="000000"/>
        </w:rPr>
        <w:t>, wizyty studyjne itp.</w:t>
      </w:r>
      <w:r w:rsidRPr="00FC0543">
        <w:rPr>
          <w:rStyle w:val="Odwoanieprzypisudolnego"/>
          <w:color w:val="000000"/>
        </w:rPr>
        <w:footnoteReference w:id="5"/>
      </w:r>
      <w:r w:rsidRPr="00FC0543">
        <w:rPr>
          <w:color w:val="000000"/>
        </w:rPr>
        <w:t xml:space="preserve">, </w:t>
      </w:r>
    </w:p>
    <w:p w:rsidR="00684B83" w:rsidRPr="00FC0543" w:rsidRDefault="00684B83" w:rsidP="00684B83">
      <w:pPr>
        <w:jc w:val="both"/>
        <w:rPr>
          <w:color w:val="000000"/>
        </w:rPr>
      </w:pPr>
      <w:r w:rsidRPr="00FC0543">
        <w:rPr>
          <w:color w:val="000000"/>
        </w:rPr>
        <w:t>ii. dostarczaniu i rozwijaniu kompetencji oraz kwalifikacji z</w:t>
      </w:r>
      <w:r>
        <w:rPr>
          <w:color w:val="000000"/>
        </w:rPr>
        <w:t xml:space="preserve">awodowych niezbędnych do pracy </w:t>
      </w:r>
      <w:r w:rsidRPr="00FC0543">
        <w:rPr>
          <w:color w:val="000000"/>
        </w:rPr>
        <w:t xml:space="preserve">w przedsiębiorstwie społecznym, </w:t>
      </w:r>
    </w:p>
    <w:p w:rsidR="00684B83" w:rsidRPr="00FC0543" w:rsidRDefault="00684B83" w:rsidP="00684B83">
      <w:pPr>
        <w:jc w:val="both"/>
        <w:rPr>
          <w:color w:val="000000"/>
        </w:rPr>
      </w:pPr>
      <w:r w:rsidRPr="00FC0543">
        <w:rPr>
          <w:color w:val="000000"/>
        </w:rPr>
        <w:t xml:space="preserve">b) bezzwrotne wsparcie finansowe na: </w:t>
      </w:r>
    </w:p>
    <w:p w:rsidR="00684B83" w:rsidRPr="00FC0543" w:rsidRDefault="00684B83" w:rsidP="00684B83">
      <w:pPr>
        <w:jc w:val="both"/>
        <w:rPr>
          <w:color w:val="000000"/>
        </w:rPr>
      </w:pPr>
      <w:r w:rsidRPr="00FC0543">
        <w:rPr>
          <w:color w:val="000000"/>
        </w:rPr>
        <w:t>i. utworzenie nowych miejsc pracy poprzez założenie nowego przedsiębiorstwa społeczn</w:t>
      </w:r>
      <w:r>
        <w:rPr>
          <w:color w:val="000000"/>
        </w:rPr>
        <w:t xml:space="preserve">ego, </w:t>
      </w:r>
      <w:r>
        <w:rPr>
          <w:color w:val="000000"/>
        </w:rPr>
        <w:br/>
      </w:r>
      <w:r w:rsidRPr="00FC0543">
        <w:rPr>
          <w:color w:val="000000"/>
        </w:rPr>
        <w:t xml:space="preserve">w tym spółdzielni socjalnej, </w:t>
      </w:r>
    </w:p>
    <w:p w:rsidR="00684B83" w:rsidRPr="00FC0543" w:rsidRDefault="00684B83" w:rsidP="00684B83">
      <w:pPr>
        <w:jc w:val="both"/>
        <w:rPr>
          <w:color w:val="000000"/>
        </w:rPr>
      </w:pPr>
      <w:r w:rsidRPr="00FC0543">
        <w:rPr>
          <w:color w:val="000000"/>
        </w:rPr>
        <w:t>ii. utworzenie nowego/nowych miejsc pracy w istniejących p</w:t>
      </w:r>
      <w:r>
        <w:rPr>
          <w:color w:val="000000"/>
        </w:rPr>
        <w:t xml:space="preserve">rzedsiębiorstwach społecznych, </w:t>
      </w:r>
      <w:r>
        <w:rPr>
          <w:color w:val="000000"/>
        </w:rPr>
        <w:br/>
      </w:r>
      <w:r w:rsidRPr="00FC0543">
        <w:rPr>
          <w:color w:val="000000"/>
        </w:rPr>
        <w:t xml:space="preserve">w tym przystąpienie do spółdzielni socjalnej oraz zatrudnienie w spółdzielni socjalnej, </w:t>
      </w:r>
    </w:p>
    <w:p w:rsidR="00684B83" w:rsidRPr="00FC0543" w:rsidRDefault="00684B83" w:rsidP="00684B83">
      <w:pPr>
        <w:jc w:val="both"/>
        <w:rPr>
          <w:color w:val="000000"/>
        </w:rPr>
      </w:pPr>
      <w:r w:rsidRPr="00FC0543">
        <w:rPr>
          <w:color w:val="000000"/>
        </w:rPr>
        <w:t xml:space="preserve">iii. przekształcenie podmiotu ekonomii społecznej w przedsiębiorstwo społeczne pod warunkiem utworzenia nowego/nowych miejsc pracy, </w:t>
      </w:r>
    </w:p>
    <w:p w:rsidR="00684B83" w:rsidRPr="00FC0543" w:rsidRDefault="00684B83" w:rsidP="00684B83">
      <w:pPr>
        <w:jc w:val="both"/>
        <w:rPr>
          <w:b/>
        </w:rPr>
      </w:pPr>
      <w:r w:rsidRPr="00FC0543">
        <w:rPr>
          <w:color w:val="000000"/>
        </w:rPr>
        <w:t>c) wsparcie pomostowe dla przedsiębiorstwa społecznego</w:t>
      </w:r>
      <w:r w:rsidRPr="00FC0543">
        <w:rPr>
          <w:rStyle w:val="Odwoanieprzypisudolnego"/>
          <w:color w:val="000000"/>
        </w:rPr>
        <w:footnoteReference w:id="6"/>
      </w:r>
      <w:r w:rsidRPr="00FC0543">
        <w:rPr>
          <w:color w:val="000000"/>
        </w:rPr>
        <w:t xml:space="preserve"> obejmujące wsparcie finansowe oraz/lub działania, o których mowa w lit. a) </w:t>
      </w:r>
      <w:proofErr w:type="spellStart"/>
      <w:r w:rsidRPr="00FC0543">
        <w:rPr>
          <w:color w:val="000000"/>
        </w:rPr>
        <w:t>ppkt</w:t>
      </w:r>
      <w:proofErr w:type="spellEnd"/>
      <w:r w:rsidRPr="00FC0543">
        <w:rPr>
          <w:color w:val="000000"/>
        </w:rPr>
        <w:t xml:space="preserve">. i, świadczonymi w formie zindywidualizowanych usług. </w:t>
      </w:r>
    </w:p>
    <w:p w:rsidR="00684B83" w:rsidRPr="00FC0543" w:rsidRDefault="00684B83" w:rsidP="00684B83">
      <w:pPr>
        <w:jc w:val="both"/>
      </w:pPr>
      <w:r w:rsidRPr="00FC0543">
        <w:rPr>
          <w:b/>
        </w:rPr>
        <w:t>Typ II –</w:t>
      </w:r>
      <w:r w:rsidRPr="00FC0543">
        <w:t xml:space="preserve"> Wsparcie ekonomizacji istniejących organizacji pozarządowych prowadzących nieodpłatną działalność pożytku publicznego poprzez:</w:t>
      </w:r>
    </w:p>
    <w:p w:rsidR="00684B83" w:rsidRPr="00FC0543" w:rsidRDefault="00684B83" w:rsidP="00684B83">
      <w:pPr>
        <w:jc w:val="both"/>
      </w:pPr>
      <w:r w:rsidRPr="00FC0543">
        <w:rPr>
          <w:color w:val="000000"/>
        </w:rPr>
        <w:t xml:space="preserve">a) </w:t>
      </w:r>
      <w:r w:rsidRPr="00FC0543">
        <w:t>uruchomienie działalności odpłatnej pożytku publicznego lub gospodarczej lub przekształcenie organizacji w przedsiębiorstwo społeczne ale bez tworzenia miejsc pracy (bez możliwości uzyskania wsparcia finansowego) lub</w:t>
      </w:r>
    </w:p>
    <w:p w:rsidR="00684B83" w:rsidRPr="00FC0543" w:rsidRDefault="00684B83" w:rsidP="00684B83">
      <w:pPr>
        <w:jc w:val="both"/>
        <w:rPr>
          <w:color w:val="000000"/>
        </w:rPr>
      </w:pPr>
      <w:r w:rsidRPr="00FC0543">
        <w:rPr>
          <w:color w:val="000000"/>
        </w:rPr>
        <w:t xml:space="preserve">b) </w:t>
      </w:r>
      <w:r w:rsidRPr="00FC0543">
        <w:t xml:space="preserve">przekształcenie organizacji w przedsiębiorstwo społeczne i utworzenia nowego/nowych miejsc pracy (z możliwością uzyskania wsparcia finansowego, o którym mowa w </w:t>
      </w:r>
      <w:proofErr w:type="spellStart"/>
      <w:r w:rsidRPr="00FC0543">
        <w:t>pkt</w:t>
      </w:r>
      <w:proofErr w:type="spellEnd"/>
      <w:r w:rsidRPr="00FC0543">
        <w:t xml:space="preserve"> 1 b) i c)).</w:t>
      </w:r>
    </w:p>
    <w:p w:rsidR="00684B83" w:rsidRPr="00FC0543" w:rsidRDefault="00684B83" w:rsidP="00684B83">
      <w:pPr>
        <w:jc w:val="both"/>
      </w:pPr>
      <w:r w:rsidRPr="00FC0543">
        <w:rPr>
          <w:b/>
          <w:color w:val="000000"/>
        </w:rPr>
        <w:t>Typ III</w:t>
      </w:r>
      <w:r w:rsidRPr="00FC0543">
        <w:rPr>
          <w:color w:val="000000"/>
        </w:rPr>
        <w:t xml:space="preserve"> – </w:t>
      </w:r>
      <w:r w:rsidRPr="00FC0543">
        <w:t>Wsparcie ekonomizacji istniejących organizacji pozarządowych prowadzących odpłatną działalność pożytku publicznego poprzez:</w:t>
      </w:r>
    </w:p>
    <w:p w:rsidR="00684B83" w:rsidRPr="00FC0543" w:rsidRDefault="00684B83" w:rsidP="00684B83">
      <w:pPr>
        <w:jc w:val="both"/>
      </w:pPr>
      <w:r w:rsidRPr="00FC0543">
        <w:rPr>
          <w:color w:val="000000"/>
        </w:rPr>
        <w:lastRenderedPageBreak/>
        <w:t xml:space="preserve">a) </w:t>
      </w:r>
      <w:r w:rsidRPr="00FC0543">
        <w:t>uruchomienie działalności gospodarczej lub przekształcenie organizacji w przedsiębiorstwo społeczne ale bez tworzenia miejsc pracy (bez możliwości uzyskania wsparcia finansowego) lub</w:t>
      </w:r>
    </w:p>
    <w:p w:rsidR="00684B83" w:rsidRPr="00FC0543" w:rsidRDefault="00684B83" w:rsidP="00684B83">
      <w:pPr>
        <w:jc w:val="both"/>
      </w:pPr>
      <w:r w:rsidRPr="00FC0543">
        <w:rPr>
          <w:color w:val="000000"/>
        </w:rPr>
        <w:t xml:space="preserve">b) </w:t>
      </w:r>
      <w:r w:rsidRPr="00FC0543">
        <w:t>przekształcenie organizacji w przedsiębiorstwo społeczn</w:t>
      </w:r>
      <w:r>
        <w:t xml:space="preserve">e </w:t>
      </w:r>
      <w:r w:rsidRPr="00FC0543">
        <w:t xml:space="preserve">i utworzenia nowego/nowych miejsc pracy (z możliwością uzyskania wsparcia finansowego, o którym mowa w </w:t>
      </w:r>
      <w:proofErr w:type="spellStart"/>
      <w:r w:rsidRPr="00FC0543">
        <w:t>pkt</w:t>
      </w:r>
      <w:proofErr w:type="spellEnd"/>
      <w:r w:rsidRPr="00FC0543">
        <w:t xml:space="preserve"> 1 b) i c)).</w:t>
      </w:r>
    </w:p>
    <w:p w:rsidR="00684B83" w:rsidRPr="00FC0543" w:rsidRDefault="00684B83" w:rsidP="00684B83">
      <w:pPr>
        <w:jc w:val="both"/>
      </w:pPr>
      <w:r w:rsidRPr="00FC0543">
        <w:rPr>
          <w:b/>
        </w:rPr>
        <w:t xml:space="preserve">Typ IV </w:t>
      </w:r>
      <w:r w:rsidRPr="00FC0543">
        <w:t xml:space="preserve">– Świadczenie usług wsparcia ekonomii społecznej i przedsiębiorstw społecznych zgodnie z KPRES (Działanie III.3. Usługi wsparcia ekonomii społecznej </w:t>
      </w:r>
      <w:r>
        <w:br/>
      </w:r>
      <w:r w:rsidRPr="00FC0543">
        <w:t>i przedsiębiorstw społecznych), w tym w zakresie:</w:t>
      </w:r>
    </w:p>
    <w:p w:rsidR="00684B83" w:rsidRPr="00FC0543" w:rsidRDefault="00684B83" w:rsidP="00684B83">
      <w:pPr>
        <w:jc w:val="both"/>
      </w:pPr>
      <w:r w:rsidRPr="00FC0543">
        <w:rPr>
          <w:color w:val="000000"/>
        </w:rPr>
        <w:t xml:space="preserve">a) </w:t>
      </w:r>
      <w:r w:rsidRPr="00FC0543">
        <w:t>usług animacji lokalnej i usług rozwoju ekonomii społecznej, uwzględniających m.in. tworzenie podmiotów ekonomii społecznej  prowadzących działalność gospodarczą lub odpłatną działalność pożytku publiczneg</w:t>
      </w:r>
      <w:r>
        <w:t xml:space="preserve">o oraz utrzymanie miejsc pracy </w:t>
      </w:r>
      <w:r w:rsidRPr="00FC0543">
        <w:t>w istniejących podmiotach ekonomii społecznej (bez możliwości przyznawania im dotacji oraz wsparcia pomostowego w formie finansowej),</w:t>
      </w:r>
    </w:p>
    <w:p w:rsidR="00684B83" w:rsidRPr="00FC0543" w:rsidRDefault="00684B83" w:rsidP="00684B83">
      <w:pPr>
        <w:jc w:val="both"/>
      </w:pPr>
      <w:r w:rsidRPr="00FC0543">
        <w:rPr>
          <w:color w:val="000000"/>
        </w:rPr>
        <w:t xml:space="preserve">b) </w:t>
      </w:r>
      <w:r w:rsidRPr="00FC0543">
        <w:t>usług rozwoju ekonomii społecznej,</w:t>
      </w:r>
    </w:p>
    <w:p w:rsidR="00684B83" w:rsidRPr="00FC0543" w:rsidRDefault="00684B83" w:rsidP="00684B83">
      <w:pPr>
        <w:jc w:val="both"/>
      </w:pPr>
      <w:r w:rsidRPr="00FC0543">
        <w:rPr>
          <w:color w:val="000000"/>
        </w:rPr>
        <w:t xml:space="preserve">c) </w:t>
      </w:r>
      <w:r w:rsidRPr="00FC0543">
        <w:t>usług wsparcia istniejących przedsiębiorstw społecznych.</w:t>
      </w:r>
    </w:p>
    <w:p w:rsidR="00684B83" w:rsidRPr="00FC0543" w:rsidRDefault="00684B83" w:rsidP="00684B83">
      <w:pPr>
        <w:jc w:val="both"/>
      </w:pPr>
      <w:r w:rsidRPr="00FC0543">
        <w:rPr>
          <w:b/>
        </w:rPr>
        <w:t xml:space="preserve">Typ V </w:t>
      </w:r>
      <w:r w:rsidRPr="00FC0543">
        <w:t xml:space="preserve">– Wsparcie, w tym w szczególności reintegracja zawodowa, dla osób zagrożonych ubóstwem lub wykluczeniem społecznym za pośrednictwem przedsiębiorstw społecznych </w:t>
      </w:r>
      <w:r>
        <w:br/>
      </w:r>
      <w:r w:rsidRPr="00FC0543">
        <w:t>i podmiotów sfery gospodarczej utworzonych w związku z realizacją celu społecznego, bądź dla których leżący we wspólnym interesie cel społeczny jest racją bytu działalności komercyjnej.</w:t>
      </w:r>
    </w:p>
    <w:p w:rsidR="00684B83" w:rsidRPr="00FC0543" w:rsidRDefault="00684B83" w:rsidP="00684B83">
      <w:pPr>
        <w:jc w:val="both"/>
      </w:pPr>
      <w:r w:rsidRPr="00FC0543">
        <w:rPr>
          <w:b/>
        </w:rPr>
        <w:t xml:space="preserve">Typ VI </w:t>
      </w:r>
      <w:r w:rsidRPr="00FC0543">
        <w:t>– Podnoszenie kwalifikacji zawodowych i kompetencji pracowników przedsiębiorstw społecznych.</w:t>
      </w:r>
    </w:p>
    <w:p w:rsidR="00684B83" w:rsidRPr="00FC0543" w:rsidRDefault="00684B83" w:rsidP="00684B83">
      <w:pPr>
        <w:pStyle w:val="Default"/>
        <w:spacing w:line="276" w:lineRule="auto"/>
        <w:jc w:val="both"/>
        <w:rPr>
          <w:rFonts w:ascii="Times New Roman" w:hAnsi="Times New Roman"/>
          <w:b/>
          <w:color w:val="auto"/>
        </w:rPr>
      </w:pPr>
      <w:r w:rsidRPr="00FC0543">
        <w:rPr>
          <w:rFonts w:ascii="Times New Roman" w:hAnsi="Times New Roman"/>
          <w:b/>
          <w:color w:val="auto"/>
        </w:rPr>
        <w:t>2</w:t>
      </w:r>
      <w:r w:rsidR="00803B17">
        <w:rPr>
          <w:rFonts w:ascii="Times New Roman" w:hAnsi="Times New Roman"/>
          <w:b/>
          <w:color w:val="auto"/>
        </w:rPr>
        <w:t>6</w:t>
      </w:r>
      <w:r w:rsidRPr="00FC0543">
        <w:rPr>
          <w:rFonts w:ascii="Times New Roman" w:hAnsi="Times New Roman"/>
          <w:b/>
          <w:color w:val="auto"/>
        </w:rPr>
        <w:t xml:space="preserve">) </w:t>
      </w:r>
      <w:r w:rsidRPr="00FC0543">
        <w:rPr>
          <w:rFonts w:ascii="Times New Roman" w:hAnsi="Times New Roman"/>
          <w:b/>
          <w:bCs/>
          <w:color w:val="auto"/>
        </w:rPr>
        <w:t xml:space="preserve">Strona internetowa projektu prowadzona przez beneficjenta </w:t>
      </w:r>
      <w:r w:rsidRPr="00FC0543">
        <w:rPr>
          <w:rFonts w:ascii="Times New Roman" w:hAnsi="Times New Roman"/>
          <w:color w:val="auto"/>
        </w:rPr>
        <w:t>– www.prof-es.pl</w:t>
      </w:r>
    </w:p>
    <w:p w:rsidR="00684B83" w:rsidRPr="00FC0543" w:rsidRDefault="00684B83" w:rsidP="00684B83">
      <w:pPr>
        <w:pStyle w:val="Default"/>
        <w:spacing w:line="276" w:lineRule="auto"/>
        <w:jc w:val="both"/>
        <w:rPr>
          <w:rFonts w:ascii="Times New Roman" w:hAnsi="Times New Roman"/>
          <w:color w:val="auto"/>
        </w:rPr>
      </w:pPr>
      <w:r w:rsidRPr="00FC0543">
        <w:rPr>
          <w:rFonts w:ascii="Times New Roman" w:hAnsi="Times New Roman"/>
          <w:b/>
          <w:color w:val="auto"/>
        </w:rPr>
        <w:t>2</w:t>
      </w:r>
      <w:r w:rsidR="00803B17">
        <w:rPr>
          <w:rFonts w:ascii="Times New Roman" w:hAnsi="Times New Roman"/>
          <w:b/>
          <w:color w:val="auto"/>
        </w:rPr>
        <w:t>7</w:t>
      </w:r>
      <w:r w:rsidRPr="00FC0543">
        <w:rPr>
          <w:rFonts w:ascii="Times New Roman" w:hAnsi="Times New Roman"/>
          <w:b/>
          <w:color w:val="auto"/>
        </w:rPr>
        <w:t xml:space="preserve">) </w:t>
      </w:r>
      <w:r w:rsidRPr="00FC0543">
        <w:rPr>
          <w:rFonts w:ascii="Times New Roman" w:hAnsi="Times New Roman"/>
          <w:b/>
          <w:bCs/>
          <w:color w:val="auto"/>
        </w:rPr>
        <w:t>Postanowienia końcowe</w:t>
      </w:r>
    </w:p>
    <w:p w:rsidR="00684B83" w:rsidRPr="00FC0543" w:rsidRDefault="00684B83" w:rsidP="00684B83">
      <w:pPr>
        <w:jc w:val="both"/>
      </w:pPr>
      <w:r w:rsidRPr="00FC0543">
        <w:t>1. Ostateczna interpretacja niniejszego Regulaminu, wiążąca dla Kandydatów/tek oraz Uczestników/czek Projektu należy do beneficjenta realizatora projektu.</w:t>
      </w:r>
    </w:p>
    <w:p w:rsidR="00684B83" w:rsidRPr="00FC0543" w:rsidRDefault="00684B83" w:rsidP="00684B83">
      <w:pPr>
        <w:jc w:val="both"/>
      </w:pPr>
      <w:r w:rsidRPr="00FC0543">
        <w:t>2. Beneficjent nie odpowiada za jakiekolwiek szkody, a w szczególności za zobowiązania poczynione przez Kandydatów/tek i Uczestników/</w:t>
      </w:r>
      <w:proofErr w:type="spellStart"/>
      <w:r w:rsidRPr="00FC0543">
        <w:t>czki</w:t>
      </w:r>
      <w:proofErr w:type="spellEnd"/>
      <w:r w:rsidRPr="00FC0543">
        <w:t xml:space="preserve"> Projektu wobec osób trzecich. </w:t>
      </w:r>
    </w:p>
    <w:p w:rsidR="00684B83" w:rsidRPr="00FC0543" w:rsidRDefault="00684B83" w:rsidP="00684B83">
      <w:pPr>
        <w:jc w:val="both"/>
      </w:pPr>
      <w:r w:rsidRPr="00FC0543">
        <w:t xml:space="preserve">3. </w:t>
      </w:r>
      <w:r w:rsidRPr="00FC0543">
        <w:rPr>
          <w:color w:val="000000"/>
        </w:rPr>
        <w:t xml:space="preserve">Korzystanie ze wsparcia OWES (w tym złożenie kompletnych dokumentów rekrutacyjnych) jest jednoznaczne ze zrozumieniem i akceptacją niniejszego Regulaminu. Uczestnicy </w:t>
      </w:r>
      <w:r w:rsidRPr="00FC0543">
        <w:t>projektu potwierdzają pisemnie zapoznanie się z niniejszym Regulaminem podpisując je w Formularzu Rekrutacji.</w:t>
      </w:r>
    </w:p>
    <w:p w:rsidR="00684B83" w:rsidRPr="00FC0543" w:rsidRDefault="00684B83" w:rsidP="00684B83">
      <w:pPr>
        <w:jc w:val="both"/>
      </w:pPr>
      <w:r w:rsidRPr="00FC0543">
        <w:t>4. Jeżeli w wyniku weryfikacji dokumentów zostanie stwierdzone, że Kandydat/</w:t>
      </w:r>
      <w:proofErr w:type="spellStart"/>
      <w:r w:rsidRPr="00FC0543">
        <w:t>ka</w:t>
      </w:r>
      <w:proofErr w:type="spellEnd"/>
      <w:r w:rsidRPr="00FC0543">
        <w:t>, Uczestnik/czka projektu złożył/a podrobione lub stwierdzające nieprawdę dokumenty, albo złożył/a nieprawdziwe lub niepełne oświadczenie, będzie negatywne rozstrzygnięcie ich wniosków rekrutacyjnych oraz możliwość podciągnięcia do odpowiedzialności prawnej.</w:t>
      </w:r>
    </w:p>
    <w:p w:rsidR="00684B83" w:rsidRPr="00FC0543" w:rsidRDefault="00684B83" w:rsidP="00684B83">
      <w:pPr>
        <w:jc w:val="both"/>
        <w:rPr>
          <w:color w:val="000000"/>
        </w:rPr>
      </w:pPr>
      <w:r w:rsidRPr="00FC0543">
        <w:t xml:space="preserve">5. </w:t>
      </w:r>
      <w:r w:rsidRPr="00FC0543">
        <w:rPr>
          <w:color w:val="000000"/>
        </w:rPr>
        <w:t xml:space="preserve">Uczestnik projektu zobowiązuje się do wypełnienia i podpisania niezbędnej dokumentacji projektowej, w tym w szczególności do podpisywania list obecności na szkoleniu, doradztwie, list potwierdzających otrzymanie materiałów szkoleniowych oraz korzystania z cateringu. </w:t>
      </w:r>
    </w:p>
    <w:p w:rsidR="00684B83" w:rsidRPr="00FC0543" w:rsidRDefault="00684B83" w:rsidP="00684B83">
      <w:pPr>
        <w:tabs>
          <w:tab w:val="left" w:pos="426"/>
        </w:tabs>
        <w:jc w:val="both"/>
      </w:pPr>
      <w:r w:rsidRPr="00FC0543">
        <w:rPr>
          <w:color w:val="000000"/>
        </w:rPr>
        <w:t xml:space="preserve">6. Uczestnik projektu wyraża zgodę na bezpłatne rozpowszechnianie i wykorzystanie wizerunku przez PROFES Spółdzielnię Socjalną, Powiat Kluczborski/ Powiatowy Urząd Pracy w Kluczborku do celów związanych z upowszechnianiem projektu, jego  monitoringu </w:t>
      </w:r>
      <w:r>
        <w:rPr>
          <w:color w:val="000000"/>
        </w:rPr>
        <w:br/>
      </w:r>
      <w:r w:rsidRPr="00FC0543">
        <w:rPr>
          <w:color w:val="000000"/>
        </w:rPr>
        <w:t>i ewaluacji.</w:t>
      </w:r>
    </w:p>
    <w:p w:rsidR="00684B83" w:rsidRPr="00FC0543" w:rsidRDefault="00684B83" w:rsidP="00684B83">
      <w:pPr>
        <w:jc w:val="both"/>
      </w:pPr>
      <w:r w:rsidRPr="00FC0543">
        <w:t xml:space="preserve">7. W zakresie spraw nieuregulowanych w niniejszym Regulaminie obowiązują przepisy prawa, dokumenty programowe oraz wytyczne w zakresie Europejskiego Funduszu Społecznego, ze szczególnym uwzględnieniem zapisów RPO WO na lata 2014-2020, Wytycznych w zakresie realizacji przedsięwzięć w obszarze włączenia społecznego i zwalczania ubóstwa </w:t>
      </w:r>
      <w:r>
        <w:br/>
      </w:r>
      <w:r w:rsidRPr="00FC0543">
        <w:lastRenderedPageBreak/>
        <w:t xml:space="preserve">z wykorzystaniem środków EFS i EFRR na lata 2014-2020, Wytycznych w zakresie </w:t>
      </w:r>
      <w:proofErr w:type="spellStart"/>
      <w:r w:rsidRPr="00FC0543">
        <w:t>kwalifikowalności</w:t>
      </w:r>
      <w:proofErr w:type="spellEnd"/>
      <w:r w:rsidRPr="00FC0543">
        <w:t xml:space="preserve"> wydatków w ramach EFRR, EFS oraz FS na lata 2014-2020 oraz Regulaminu konkursu </w:t>
      </w:r>
      <w:r w:rsidRPr="00FC0543">
        <w:rPr>
          <w:bCs/>
          <w:color w:val="000000"/>
        </w:rPr>
        <w:t>dotycząc</w:t>
      </w:r>
      <w:r w:rsidRPr="00FC0543">
        <w:rPr>
          <w:bCs/>
        </w:rPr>
        <w:t xml:space="preserve">ego </w:t>
      </w:r>
      <w:r w:rsidRPr="00FC0543">
        <w:rPr>
          <w:bCs/>
          <w:color w:val="000000"/>
        </w:rPr>
        <w:t xml:space="preserve">projektów złożonych w ramach: Osi VIII Integracja społeczna Działanie 8.3 </w:t>
      </w:r>
      <w:r w:rsidRPr="00FC0543">
        <w:rPr>
          <w:bCs/>
          <w:iCs/>
          <w:color w:val="000000"/>
        </w:rPr>
        <w:t xml:space="preserve">Wsparcie podmiotów ekonomii społecznej </w:t>
      </w:r>
      <w:r>
        <w:rPr>
          <w:bCs/>
          <w:iCs/>
          <w:color w:val="000000"/>
        </w:rPr>
        <w:br/>
      </w:r>
      <w:r w:rsidRPr="00FC0543">
        <w:rPr>
          <w:bCs/>
        </w:rPr>
        <w:t>w ramach RPO WO 2014-2020</w:t>
      </w:r>
    </w:p>
    <w:p w:rsidR="00684B83" w:rsidRPr="00FC0543" w:rsidRDefault="00684B83" w:rsidP="00684B83">
      <w:pPr>
        <w:pStyle w:val="Default"/>
        <w:spacing w:line="276" w:lineRule="auto"/>
        <w:jc w:val="both"/>
        <w:rPr>
          <w:rFonts w:ascii="Times New Roman" w:hAnsi="Times New Roman"/>
        </w:rPr>
      </w:pPr>
    </w:p>
    <w:p w:rsidR="00684B83" w:rsidRPr="006C33CB" w:rsidRDefault="00684B83" w:rsidP="00332D4D">
      <w:pPr>
        <w:pStyle w:val="Nagwek1"/>
        <w:keepLines w:val="0"/>
        <w:numPr>
          <w:ilvl w:val="0"/>
          <w:numId w:val="1"/>
        </w:numPr>
        <w:suppressAutoHyphens/>
        <w:spacing w:before="0" w:line="276" w:lineRule="auto"/>
        <w:ind w:left="431" w:hanging="431"/>
        <w:rPr>
          <w:color w:val="000000"/>
        </w:rPr>
      </w:pPr>
    </w:p>
    <w:p w:rsidR="00666616" w:rsidRDefault="00666616" w:rsidP="00666616">
      <w:pPr>
        <w:pStyle w:val="Nagwek1"/>
        <w:keepLines w:val="0"/>
        <w:suppressAutoHyphens/>
        <w:spacing w:before="0" w:line="276" w:lineRule="auto"/>
      </w:pPr>
      <w:r>
        <w:br/>
      </w:r>
    </w:p>
    <w:p w:rsidR="00666616" w:rsidRDefault="00666616" w:rsidP="00666616">
      <w:pPr>
        <w:rPr>
          <w:rFonts w:eastAsiaTheme="majorEastAsia" w:cstheme="majorBidi"/>
          <w:color w:val="2E74B5" w:themeColor="accent1" w:themeShade="BF"/>
          <w:szCs w:val="28"/>
        </w:rPr>
      </w:pPr>
      <w:r>
        <w:br w:type="page"/>
      </w:r>
    </w:p>
    <w:p w:rsidR="00684B83" w:rsidRPr="00FC0543" w:rsidRDefault="005246E5" w:rsidP="00666616">
      <w:pPr>
        <w:pStyle w:val="Nagwek1"/>
        <w:keepLines w:val="0"/>
        <w:suppressAutoHyphens/>
        <w:spacing w:before="0" w:line="276" w:lineRule="auto"/>
      </w:pPr>
      <w:bookmarkStart w:id="3" w:name="_Toc15899208"/>
      <w:r>
        <w:rPr>
          <w:color w:val="auto"/>
        </w:rPr>
        <w:lastRenderedPageBreak/>
        <w:t>ROZDZIAŁ I</w:t>
      </w:r>
      <w:r w:rsidR="00684B83" w:rsidRPr="00666616">
        <w:rPr>
          <w:color w:val="auto"/>
        </w:rPr>
        <w:t>I</w:t>
      </w:r>
      <w:r w:rsidR="00684B83" w:rsidRPr="00666616">
        <w:rPr>
          <w:color w:val="auto"/>
        </w:rPr>
        <w:br/>
      </w:r>
      <w:r w:rsidR="00684B83" w:rsidRPr="00666616">
        <w:rPr>
          <w:color w:val="000000"/>
        </w:rPr>
        <w:t>REGULAMIN REKRUTACJI UCZESTNIKÓW PROJEKTU</w:t>
      </w:r>
      <w:r w:rsidR="00684B83" w:rsidRPr="00666616">
        <w:rPr>
          <w:color w:val="000000"/>
        </w:rPr>
        <w:br/>
        <w:t>ZAMIERZAJĄCYCH SKORZYSTAĆ ZE WSPARCIA FINANSOWEGO</w:t>
      </w:r>
      <w:r w:rsidR="00684B83" w:rsidRPr="00666616">
        <w:rPr>
          <w:color w:val="000000"/>
        </w:rPr>
        <w:br/>
        <w:t>NA TWORZENIE NOWYCH MIEJSC PRACY W PES/PS</w:t>
      </w:r>
      <w:bookmarkEnd w:id="3"/>
    </w:p>
    <w:p w:rsidR="00684B83" w:rsidRPr="00FC0543" w:rsidRDefault="00684B83" w:rsidP="00684B83">
      <w:pPr>
        <w:jc w:val="center"/>
        <w:rPr>
          <w:b/>
          <w:bCs/>
        </w:rPr>
      </w:pPr>
    </w:p>
    <w:p w:rsidR="00684B83" w:rsidRPr="00FC0543" w:rsidRDefault="00684B83" w:rsidP="00332D4D">
      <w:pPr>
        <w:pStyle w:val="Nagwek3"/>
        <w:keepNext w:val="0"/>
        <w:numPr>
          <w:ilvl w:val="2"/>
          <w:numId w:val="1"/>
        </w:numPr>
        <w:spacing w:before="0" w:after="0"/>
      </w:pPr>
      <w:bookmarkStart w:id="4" w:name="_Toc15899209"/>
      <w:r w:rsidRPr="00FC0543">
        <w:t>§ 4. Postanowienia ogólne.</w:t>
      </w:r>
      <w:bookmarkEnd w:id="4"/>
    </w:p>
    <w:p w:rsidR="00684B83" w:rsidRPr="00FC0543" w:rsidRDefault="00684B83" w:rsidP="00684B83">
      <w:pPr>
        <w:pStyle w:val="Akapitzlist1"/>
        <w:suppressAutoHyphens/>
        <w:ind w:left="0"/>
        <w:jc w:val="both"/>
        <w:rPr>
          <w:rFonts w:ascii="Times New Roman" w:eastAsia="Times New Roman" w:hAnsi="Times New Roman"/>
          <w:sz w:val="24"/>
          <w:szCs w:val="24"/>
        </w:rPr>
      </w:pPr>
      <w:r w:rsidRPr="00FC0543">
        <w:rPr>
          <w:rFonts w:ascii="Times New Roman" w:eastAsia="Times New Roman" w:hAnsi="Times New Roman"/>
          <w:sz w:val="24"/>
          <w:szCs w:val="24"/>
        </w:rPr>
        <w:t xml:space="preserve">1. </w:t>
      </w:r>
      <w:r w:rsidRPr="00FC0543">
        <w:rPr>
          <w:rFonts w:ascii="Times New Roman" w:eastAsia="Times New Roman" w:hAnsi="Times New Roman"/>
          <w:b/>
          <w:sz w:val="24"/>
          <w:szCs w:val="24"/>
        </w:rPr>
        <w:t>O przyznanie wsparcia finansowego mogą ubiegać się</w:t>
      </w:r>
      <w:r w:rsidRPr="00FC0543">
        <w:rPr>
          <w:rFonts w:ascii="Times New Roman" w:eastAsia="Times New Roman" w:hAnsi="Times New Roman"/>
          <w:sz w:val="24"/>
          <w:szCs w:val="24"/>
        </w:rPr>
        <w:t xml:space="preserve"> następujące osoby i podmioty (przedsiębiorstwa społeczne) uczestniczące w projekcie:</w:t>
      </w:r>
    </w:p>
    <w:p w:rsidR="00684B83" w:rsidRPr="00FC0543" w:rsidRDefault="00684B83" w:rsidP="00332D4D">
      <w:pPr>
        <w:numPr>
          <w:ilvl w:val="1"/>
          <w:numId w:val="12"/>
        </w:numPr>
        <w:tabs>
          <w:tab w:val="left" w:pos="284"/>
        </w:tabs>
        <w:spacing w:line="276" w:lineRule="auto"/>
        <w:ind w:left="0" w:firstLine="0"/>
        <w:jc w:val="both"/>
      </w:pPr>
      <w:r w:rsidRPr="00FC0543">
        <w:t>osoby fizyczne, które w ramach projektu zarejestrują przedsiębiorstwo społeczne (środki przysługują w związku z założeniem nowego przedsiębiorstwa społecznego), przy czym uczestnik projektu rejestruje przedsiębiorstwo społeczne dopiero po otrzymaniu ostatecznej informacji o przyznaniu wsparcia finansowego;</w:t>
      </w:r>
    </w:p>
    <w:p w:rsidR="00684B83" w:rsidRPr="00FC0543" w:rsidRDefault="00684B83" w:rsidP="00332D4D">
      <w:pPr>
        <w:numPr>
          <w:ilvl w:val="1"/>
          <w:numId w:val="12"/>
        </w:numPr>
        <w:tabs>
          <w:tab w:val="left" w:pos="284"/>
        </w:tabs>
        <w:spacing w:line="276" w:lineRule="auto"/>
        <w:ind w:left="0" w:firstLine="0"/>
        <w:jc w:val="both"/>
        <w:rPr>
          <w:color w:val="000000"/>
        </w:rPr>
      </w:pPr>
      <w:r w:rsidRPr="00FC0543">
        <w:t>osoby fizyczne, które złożyły deklarację przystąpienia do istniejącego przedsiębiorstwa społecznego/zatrudnienia w istniejącym przedsiębiorstwie społecznym w ramach projektu (środki przysługują w związku z przystąpieniem do istniejącego przedsiębiorstwa społecznego i/lub zatrudnienia w istniejącym przedsiębiorstwie społecznym), przy czym środki są przekazywane na konto przedsiębiorstwa społecznego dopiero po przyjęciu tej osoby w poczet członków przedsiębiorstwa społecznego i/lub po zatrudnieniu tej osoby w przedsiębiorstwie społecznym;</w:t>
      </w:r>
    </w:p>
    <w:p w:rsidR="00684B83" w:rsidRPr="00FC0543" w:rsidRDefault="00684B83" w:rsidP="00332D4D">
      <w:pPr>
        <w:numPr>
          <w:ilvl w:val="1"/>
          <w:numId w:val="12"/>
        </w:numPr>
        <w:tabs>
          <w:tab w:val="left" w:pos="284"/>
        </w:tabs>
        <w:spacing w:line="276" w:lineRule="auto"/>
        <w:ind w:left="0" w:firstLine="0"/>
        <w:jc w:val="both"/>
      </w:pPr>
      <w:r w:rsidRPr="00FC0543">
        <w:t>podmioty ekonom</w:t>
      </w:r>
      <w:r w:rsidR="00A07B52">
        <w:t>ii społecznej (w tym organizacje pozarządowe prowadzące</w:t>
      </w:r>
      <w:r w:rsidRPr="00FC0543">
        <w:t xml:space="preserve"> odpłatną </w:t>
      </w:r>
      <w:r>
        <w:br/>
      </w:r>
      <w:r w:rsidRPr="00FC0543">
        <w:t xml:space="preserve">i nieodpłatną działalność pożytku publicznego) pod warunkiem przekształcenia się </w:t>
      </w:r>
      <w:r>
        <w:br/>
      </w:r>
      <w:r w:rsidRPr="00FC0543">
        <w:t xml:space="preserve">w przedsiębiorstwo społeczne i </w:t>
      </w:r>
      <w:r w:rsidRPr="00FC0543">
        <w:rPr>
          <w:lang w:eastAsia="en-US"/>
        </w:rPr>
        <w:t>osoby fizyczne zatrudniane w tych przedsiębiorstwach społecznych</w:t>
      </w:r>
    </w:p>
    <w:p w:rsidR="00684B83" w:rsidRPr="00FC0543" w:rsidRDefault="00684B83" w:rsidP="00684B83">
      <w:pPr>
        <w:pStyle w:val="Akapitzlist1"/>
        <w:suppressAutoHyphens/>
        <w:ind w:left="0"/>
        <w:jc w:val="both"/>
        <w:rPr>
          <w:rFonts w:ascii="Times New Roman" w:hAnsi="Times New Roman"/>
          <w:color w:val="000000"/>
          <w:sz w:val="24"/>
          <w:szCs w:val="24"/>
        </w:rPr>
      </w:pPr>
      <w:r w:rsidRPr="00FC0543">
        <w:rPr>
          <w:rFonts w:ascii="Times New Roman" w:hAnsi="Times New Roman"/>
          <w:color w:val="000000"/>
          <w:sz w:val="24"/>
          <w:szCs w:val="24"/>
        </w:rPr>
        <w:t>2. Wsparcie na tworzenie nowych miejsc pracy w podmiotach ekonomii społecznej, beneficjent będzie wspomagał poprzez zastosowanie następujących instrumentów:</w:t>
      </w:r>
    </w:p>
    <w:p w:rsidR="00684B83" w:rsidRPr="00FC0543" w:rsidRDefault="00684B83" w:rsidP="00332D4D">
      <w:pPr>
        <w:pStyle w:val="Akapitzlist1"/>
        <w:numPr>
          <w:ilvl w:val="0"/>
          <w:numId w:val="22"/>
        </w:numPr>
        <w:tabs>
          <w:tab w:val="left" w:pos="284"/>
        </w:tabs>
        <w:suppressAutoHyphens/>
        <w:ind w:left="0" w:firstLine="0"/>
        <w:jc w:val="both"/>
        <w:rPr>
          <w:rFonts w:ascii="Times New Roman" w:hAnsi="Times New Roman"/>
          <w:color w:val="000000"/>
          <w:sz w:val="24"/>
          <w:szCs w:val="24"/>
        </w:rPr>
      </w:pPr>
      <w:r w:rsidRPr="00FC0543">
        <w:rPr>
          <w:rFonts w:ascii="Times New Roman" w:hAnsi="Times New Roman"/>
          <w:color w:val="000000"/>
          <w:sz w:val="24"/>
          <w:szCs w:val="24"/>
        </w:rPr>
        <w:t>wsparcie szkoleniowe i doradztwo służące:</w:t>
      </w:r>
    </w:p>
    <w:p w:rsidR="00684B83" w:rsidRPr="00FC0543" w:rsidRDefault="00684B83" w:rsidP="00332D4D">
      <w:pPr>
        <w:pStyle w:val="Akapitzlist1"/>
        <w:numPr>
          <w:ilvl w:val="0"/>
          <w:numId w:val="23"/>
        </w:numPr>
        <w:tabs>
          <w:tab w:val="left" w:pos="284"/>
        </w:tabs>
        <w:suppressAutoHyphens/>
        <w:ind w:left="0" w:firstLine="0"/>
        <w:jc w:val="both"/>
        <w:rPr>
          <w:rFonts w:ascii="Times New Roman" w:hAnsi="Times New Roman"/>
          <w:color w:val="000000"/>
          <w:sz w:val="24"/>
          <w:szCs w:val="24"/>
        </w:rPr>
      </w:pPr>
      <w:r w:rsidRPr="00FC0543">
        <w:rPr>
          <w:rFonts w:ascii="Times New Roman" w:hAnsi="Times New Roman"/>
          <w:color w:val="000000"/>
          <w:sz w:val="24"/>
          <w:szCs w:val="24"/>
        </w:rPr>
        <w:t xml:space="preserve">podnoszeniu wiedzy i rozwijaniu  umiejętności potrzebnych do założenia, prowadzenia </w:t>
      </w:r>
      <w:r w:rsidRPr="00FC0543">
        <w:rPr>
          <w:rFonts w:ascii="Times New Roman" w:hAnsi="Times New Roman"/>
          <w:color w:val="000000"/>
          <w:sz w:val="24"/>
          <w:szCs w:val="24"/>
        </w:rPr>
        <w:br/>
        <w:t xml:space="preserve">i rozwijania przedsiębiorstwa społecznego, w tym m.in.: szkolenia, warsztaty, doradztwo, </w:t>
      </w:r>
      <w:proofErr w:type="spellStart"/>
      <w:r w:rsidRPr="00FC0543">
        <w:rPr>
          <w:rFonts w:ascii="Times New Roman" w:hAnsi="Times New Roman"/>
          <w:color w:val="000000"/>
          <w:sz w:val="24"/>
          <w:szCs w:val="24"/>
        </w:rPr>
        <w:t>mentoring</w:t>
      </w:r>
      <w:proofErr w:type="spellEnd"/>
      <w:r w:rsidRPr="00FC0543">
        <w:rPr>
          <w:rFonts w:ascii="Times New Roman" w:hAnsi="Times New Roman"/>
          <w:color w:val="000000"/>
          <w:sz w:val="24"/>
          <w:szCs w:val="24"/>
        </w:rPr>
        <w:t xml:space="preserve">, </w:t>
      </w:r>
      <w:proofErr w:type="spellStart"/>
      <w:r w:rsidRPr="00FC0543">
        <w:rPr>
          <w:rFonts w:ascii="Times New Roman" w:hAnsi="Times New Roman"/>
          <w:color w:val="000000"/>
          <w:sz w:val="24"/>
          <w:szCs w:val="24"/>
        </w:rPr>
        <w:t>coaching</w:t>
      </w:r>
      <w:proofErr w:type="spellEnd"/>
      <w:r w:rsidRPr="00FC0543">
        <w:rPr>
          <w:rFonts w:ascii="Times New Roman" w:hAnsi="Times New Roman"/>
          <w:color w:val="000000"/>
          <w:sz w:val="24"/>
          <w:szCs w:val="24"/>
        </w:rPr>
        <w:t xml:space="preserve">, </w:t>
      </w:r>
      <w:proofErr w:type="spellStart"/>
      <w:r w:rsidRPr="00FC0543">
        <w:rPr>
          <w:rFonts w:ascii="Times New Roman" w:hAnsi="Times New Roman"/>
          <w:color w:val="000000"/>
          <w:sz w:val="24"/>
          <w:szCs w:val="24"/>
        </w:rPr>
        <w:t>tutoring</w:t>
      </w:r>
      <w:proofErr w:type="spellEnd"/>
      <w:r w:rsidRPr="00FC0543">
        <w:rPr>
          <w:rFonts w:ascii="Times New Roman" w:hAnsi="Times New Roman"/>
          <w:color w:val="000000"/>
          <w:sz w:val="24"/>
          <w:szCs w:val="24"/>
        </w:rPr>
        <w:t>, wizyty studyjne itp.,</w:t>
      </w:r>
    </w:p>
    <w:p w:rsidR="00684B83" w:rsidRPr="00FC0543" w:rsidRDefault="00684B83" w:rsidP="00332D4D">
      <w:pPr>
        <w:pStyle w:val="Akapitzlist1"/>
        <w:numPr>
          <w:ilvl w:val="0"/>
          <w:numId w:val="23"/>
        </w:numPr>
        <w:tabs>
          <w:tab w:val="left" w:pos="284"/>
        </w:tabs>
        <w:suppressAutoHyphens/>
        <w:ind w:left="0" w:firstLine="0"/>
        <w:jc w:val="both"/>
        <w:rPr>
          <w:rFonts w:ascii="Times New Roman" w:hAnsi="Times New Roman"/>
          <w:color w:val="000000"/>
          <w:sz w:val="24"/>
          <w:szCs w:val="24"/>
        </w:rPr>
      </w:pPr>
      <w:r w:rsidRPr="00FC0543">
        <w:rPr>
          <w:rFonts w:ascii="Times New Roman" w:hAnsi="Times New Roman"/>
          <w:color w:val="000000"/>
          <w:sz w:val="24"/>
          <w:szCs w:val="24"/>
        </w:rPr>
        <w:t xml:space="preserve">dostarczaniu i rozwijaniu kompetencji oraz kwalifikacji zawodowych niezbędnych do pracy </w:t>
      </w:r>
      <w:r>
        <w:rPr>
          <w:rFonts w:ascii="Times New Roman" w:hAnsi="Times New Roman"/>
          <w:color w:val="000000"/>
          <w:sz w:val="24"/>
          <w:szCs w:val="24"/>
        </w:rPr>
        <w:br/>
      </w:r>
      <w:r w:rsidRPr="00FC0543">
        <w:rPr>
          <w:rFonts w:ascii="Times New Roman" w:hAnsi="Times New Roman"/>
          <w:color w:val="000000"/>
          <w:sz w:val="24"/>
          <w:szCs w:val="24"/>
        </w:rPr>
        <w:t>w przedsiębiorstwie społecznym,</w:t>
      </w:r>
    </w:p>
    <w:p w:rsidR="00684B83" w:rsidRPr="00FC0543" w:rsidRDefault="00684B83" w:rsidP="00332D4D">
      <w:pPr>
        <w:pStyle w:val="Akapitzlist1"/>
        <w:numPr>
          <w:ilvl w:val="0"/>
          <w:numId w:val="22"/>
        </w:numPr>
        <w:tabs>
          <w:tab w:val="left" w:pos="284"/>
        </w:tabs>
        <w:suppressAutoHyphens/>
        <w:ind w:left="0" w:firstLine="0"/>
        <w:jc w:val="both"/>
        <w:rPr>
          <w:rFonts w:ascii="Times New Roman" w:hAnsi="Times New Roman"/>
          <w:color w:val="000000"/>
          <w:sz w:val="24"/>
          <w:szCs w:val="24"/>
        </w:rPr>
      </w:pPr>
      <w:r w:rsidRPr="00FC0543">
        <w:rPr>
          <w:rFonts w:ascii="Times New Roman" w:hAnsi="Times New Roman"/>
          <w:color w:val="000000"/>
          <w:sz w:val="24"/>
          <w:szCs w:val="24"/>
        </w:rPr>
        <w:t>bezzwrotne wsparcie finansowe na:</w:t>
      </w:r>
    </w:p>
    <w:p w:rsidR="00684B83" w:rsidRPr="00FC0543" w:rsidRDefault="00684B83" w:rsidP="00332D4D">
      <w:pPr>
        <w:pStyle w:val="Akapitzlist1"/>
        <w:numPr>
          <w:ilvl w:val="0"/>
          <w:numId w:val="24"/>
        </w:numPr>
        <w:tabs>
          <w:tab w:val="left" w:pos="284"/>
        </w:tabs>
        <w:suppressAutoHyphens/>
        <w:ind w:left="0" w:firstLine="0"/>
        <w:jc w:val="both"/>
        <w:rPr>
          <w:rFonts w:ascii="Times New Roman" w:hAnsi="Times New Roman"/>
          <w:color w:val="000000"/>
          <w:sz w:val="24"/>
          <w:szCs w:val="24"/>
        </w:rPr>
      </w:pPr>
      <w:r w:rsidRPr="00FC0543">
        <w:rPr>
          <w:rFonts w:ascii="Times New Roman" w:hAnsi="Times New Roman"/>
          <w:color w:val="000000"/>
          <w:sz w:val="24"/>
          <w:szCs w:val="24"/>
        </w:rPr>
        <w:t xml:space="preserve">utworzenie nowych miejsc pracy poprzez założenie nowego przedsiębiorstwa społecznego, </w:t>
      </w:r>
      <w:r>
        <w:rPr>
          <w:rFonts w:ascii="Times New Roman" w:hAnsi="Times New Roman"/>
          <w:color w:val="000000"/>
          <w:sz w:val="24"/>
          <w:szCs w:val="24"/>
        </w:rPr>
        <w:br/>
      </w:r>
      <w:r w:rsidRPr="00FC0543">
        <w:rPr>
          <w:rFonts w:ascii="Times New Roman" w:hAnsi="Times New Roman"/>
          <w:color w:val="000000"/>
          <w:sz w:val="24"/>
          <w:szCs w:val="24"/>
        </w:rPr>
        <w:t>w tym spółdzielni socjalnej,</w:t>
      </w:r>
    </w:p>
    <w:p w:rsidR="00684B83" w:rsidRPr="00FC0543" w:rsidRDefault="00684B83" w:rsidP="00332D4D">
      <w:pPr>
        <w:pStyle w:val="Akapitzlist1"/>
        <w:numPr>
          <w:ilvl w:val="0"/>
          <w:numId w:val="24"/>
        </w:numPr>
        <w:tabs>
          <w:tab w:val="left" w:pos="284"/>
        </w:tabs>
        <w:suppressAutoHyphens/>
        <w:ind w:left="0" w:firstLine="0"/>
        <w:jc w:val="both"/>
        <w:rPr>
          <w:rFonts w:ascii="Times New Roman" w:hAnsi="Times New Roman"/>
          <w:color w:val="000000"/>
          <w:sz w:val="24"/>
          <w:szCs w:val="24"/>
        </w:rPr>
      </w:pPr>
      <w:r w:rsidRPr="00FC0543">
        <w:rPr>
          <w:rFonts w:ascii="Times New Roman" w:hAnsi="Times New Roman"/>
          <w:color w:val="000000"/>
          <w:sz w:val="24"/>
          <w:szCs w:val="24"/>
        </w:rPr>
        <w:t xml:space="preserve">utworzenie nowego/nowych miejsc pracy w istniejących przedsiębiorstwach społecznych, </w:t>
      </w:r>
      <w:r>
        <w:rPr>
          <w:rFonts w:ascii="Times New Roman" w:hAnsi="Times New Roman"/>
          <w:color w:val="000000"/>
          <w:sz w:val="24"/>
          <w:szCs w:val="24"/>
        </w:rPr>
        <w:br/>
      </w:r>
      <w:r w:rsidRPr="00FC0543">
        <w:rPr>
          <w:rFonts w:ascii="Times New Roman" w:hAnsi="Times New Roman"/>
          <w:color w:val="000000"/>
          <w:sz w:val="24"/>
          <w:szCs w:val="24"/>
        </w:rPr>
        <w:t>w tym przystąpienie do spółdzielni socjalnej oraz zatrudnienie w spółdzielni socjalnej,</w:t>
      </w:r>
    </w:p>
    <w:p w:rsidR="00684B83" w:rsidRPr="00FC0543" w:rsidRDefault="00684B83" w:rsidP="00332D4D">
      <w:pPr>
        <w:pStyle w:val="Akapitzlist1"/>
        <w:numPr>
          <w:ilvl w:val="0"/>
          <w:numId w:val="24"/>
        </w:numPr>
        <w:tabs>
          <w:tab w:val="left" w:pos="284"/>
        </w:tabs>
        <w:suppressAutoHyphens/>
        <w:ind w:left="0" w:firstLine="0"/>
        <w:jc w:val="both"/>
        <w:rPr>
          <w:rFonts w:ascii="Times New Roman" w:hAnsi="Times New Roman"/>
          <w:color w:val="000000"/>
          <w:sz w:val="24"/>
          <w:szCs w:val="24"/>
        </w:rPr>
      </w:pPr>
      <w:r w:rsidRPr="00FC0543">
        <w:rPr>
          <w:rFonts w:ascii="Times New Roman" w:hAnsi="Times New Roman"/>
          <w:sz w:val="24"/>
          <w:szCs w:val="24"/>
        </w:rPr>
        <w:t xml:space="preserve"> utworzenie nowych miejsc pracy w podmiotach ekonomii społecznej (w tym organizacji pozarządowych prowadzących odpłatną i nieodpłatną działalność pożytku publicznego) pod warunkiem przekształcenia się w przedsiębiorstwo społeczne</w:t>
      </w:r>
    </w:p>
    <w:p w:rsidR="00684B83" w:rsidRPr="00FC0543" w:rsidRDefault="00684B83" w:rsidP="00332D4D">
      <w:pPr>
        <w:pStyle w:val="Akapitzlist1"/>
        <w:numPr>
          <w:ilvl w:val="0"/>
          <w:numId w:val="22"/>
        </w:numPr>
        <w:tabs>
          <w:tab w:val="left" w:pos="284"/>
        </w:tabs>
        <w:suppressAutoHyphens/>
        <w:ind w:left="0" w:firstLine="0"/>
        <w:jc w:val="both"/>
        <w:rPr>
          <w:rFonts w:ascii="Times New Roman" w:eastAsia="Times New Roman" w:hAnsi="Times New Roman"/>
          <w:sz w:val="24"/>
          <w:szCs w:val="24"/>
        </w:rPr>
      </w:pPr>
      <w:r w:rsidRPr="00FC0543">
        <w:rPr>
          <w:rFonts w:ascii="Times New Roman" w:hAnsi="Times New Roman"/>
          <w:color w:val="000000"/>
          <w:sz w:val="24"/>
          <w:szCs w:val="24"/>
        </w:rPr>
        <w:t xml:space="preserve">wsparcie pomostowe dla przedsiębiorstwa społecznego (spółdzielni socjalnej) obejmujące wsparcie finansowe połączone z działaniami, o których mowa w lit. a) </w:t>
      </w:r>
      <w:proofErr w:type="spellStart"/>
      <w:r w:rsidRPr="00FC0543">
        <w:rPr>
          <w:rFonts w:ascii="Times New Roman" w:hAnsi="Times New Roman"/>
          <w:color w:val="000000"/>
          <w:sz w:val="24"/>
          <w:szCs w:val="24"/>
        </w:rPr>
        <w:t>ppkt</w:t>
      </w:r>
      <w:proofErr w:type="spellEnd"/>
      <w:r w:rsidRPr="00FC0543">
        <w:rPr>
          <w:rFonts w:ascii="Times New Roman" w:hAnsi="Times New Roman"/>
          <w:color w:val="000000"/>
          <w:sz w:val="24"/>
          <w:szCs w:val="24"/>
        </w:rPr>
        <w:t xml:space="preserve">. </w:t>
      </w:r>
      <w:r>
        <w:rPr>
          <w:rFonts w:ascii="Times New Roman" w:hAnsi="Times New Roman"/>
          <w:color w:val="000000"/>
          <w:sz w:val="24"/>
          <w:szCs w:val="24"/>
        </w:rPr>
        <w:br/>
      </w:r>
      <w:r w:rsidRPr="00FC0543">
        <w:rPr>
          <w:rFonts w:ascii="Times New Roman" w:hAnsi="Times New Roman"/>
          <w:color w:val="000000"/>
          <w:sz w:val="24"/>
          <w:szCs w:val="24"/>
        </w:rPr>
        <w:t>i oraz ii, świadczonymi w formie zindywidualizowanych usług.</w:t>
      </w:r>
    </w:p>
    <w:p w:rsidR="00684B83" w:rsidRPr="00FC0543" w:rsidRDefault="00684B83" w:rsidP="00684B83">
      <w:pPr>
        <w:jc w:val="both"/>
      </w:pPr>
      <w:r w:rsidRPr="00FC0543">
        <w:lastRenderedPageBreak/>
        <w:t>3. Zasady rekrutacji osób fizycznych i prawnych zainteresowanych otrzymaniem wsparcia finansowego na założenie PS i/lub zatrudnienie w PS, w tym przekształcenie PES w PS:</w:t>
      </w:r>
    </w:p>
    <w:p w:rsidR="00684B83" w:rsidRPr="00FC0543" w:rsidRDefault="00684B83" w:rsidP="00684B83">
      <w:pPr>
        <w:jc w:val="both"/>
      </w:pPr>
      <w:r w:rsidRPr="00FC0543">
        <w:t xml:space="preserve">a) na stronie </w:t>
      </w:r>
      <w:r w:rsidRPr="00FC0543">
        <w:rPr>
          <w:color w:val="000000" w:themeColor="text1"/>
        </w:rPr>
        <w:t xml:space="preserve">internetowej </w:t>
      </w:r>
      <w:hyperlink r:id="rId9" w:history="1">
        <w:r w:rsidRPr="00FC0543">
          <w:rPr>
            <w:rStyle w:val="Hipercze"/>
            <w:color w:val="000000" w:themeColor="text1"/>
            <w:lang w:eastAsia="ar-SA"/>
          </w:rPr>
          <w:t>www.prof-es.pl</w:t>
        </w:r>
      </w:hyperlink>
      <w:r w:rsidRPr="00FC0543">
        <w:rPr>
          <w:color w:val="000000" w:themeColor="text1"/>
        </w:rPr>
        <w:t xml:space="preserve"> co</w:t>
      </w:r>
      <w:r w:rsidRPr="00FC0543">
        <w:t xml:space="preserve"> najmniej 10 dni przed rozpoczęciem rekrutacji, beneficjent zamieści informację o terminie rekrutacji, złożeniach realizacji </w:t>
      </w:r>
      <w:r>
        <w:br/>
      </w:r>
      <w:r w:rsidRPr="00FC0543">
        <w:t>i zasadach rekrutacji do projektu, w tym Regulamin wraz z załącznikami i formularzami rekrutacyjnymi;</w:t>
      </w:r>
    </w:p>
    <w:p w:rsidR="00684B83" w:rsidRPr="00FC0543" w:rsidRDefault="00684B83" w:rsidP="00684B83">
      <w:pPr>
        <w:tabs>
          <w:tab w:val="left" w:pos="284"/>
        </w:tabs>
        <w:jc w:val="both"/>
      </w:pPr>
      <w:r w:rsidRPr="00FC0543">
        <w:t>b) Rekrutacja do Projektu osób fizycznych i prawnych zamierzających skorzystać ze wsparcia finansowego będzie odbywała się na terenie powiatów, wymienionych w § 1 ust. 2 i zostanie poprzedzona akcją informacyjno-promocyjną (ogłoszenia na stronach internetowych beneficjenta, partnera, wybranych IOES). Na stronie internetowej projektu będą dostępne dokument</w:t>
      </w:r>
      <w:r w:rsidR="00FC7757">
        <w:t>y rekrutacyjne z możliwością</w:t>
      </w:r>
      <w:r w:rsidRPr="00FC0543">
        <w:t xml:space="preserve"> ich pobrania oraz informacja o tym będzie kolportowana drogą elektroniczną do instytucji na terenie Subregionu Północnego</w:t>
      </w:r>
      <w:r w:rsidR="00FC7757">
        <w:t>;</w:t>
      </w:r>
      <w:r w:rsidRPr="00FC0543">
        <w:t xml:space="preserve"> jednostek samorządu terytorialnego, OPS, PUP, PCPR, przedsiębiorstw społecznych, podmiotów ekonomii społecznej, organizacji pozarządowych, kościelnych osób prawnych oraz podmiotów współpracujących z beneficjentem w ramach zawartych </w:t>
      </w:r>
      <w:proofErr w:type="spellStart"/>
      <w:r w:rsidRPr="00FC0543">
        <w:t>pa</w:t>
      </w:r>
      <w:r w:rsidR="00FC7757">
        <w:t>rtnerstw</w:t>
      </w:r>
      <w:proofErr w:type="spellEnd"/>
      <w:r w:rsidR="00FC7757">
        <w:t xml:space="preserve"> lokalnych, porozumień </w:t>
      </w:r>
      <w:r w:rsidR="00FC7757">
        <w:br/>
      </w:r>
      <w:r w:rsidRPr="00FC0543">
        <w:t>z IOES, Lokalnymi Grupami Działania.</w:t>
      </w:r>
    </w:p>
    <w:p w:rsidR="00684B83" w:rsidRPr="00FC0543" w:rsidRDefault="00684B83" w:rsidP="00684B83">
      <w:pPr>
        <w:tabs>
          <w:tab w:val="left" w:pos="284"/>
        </w:tabs>
        <w:jc w:val="both"/>
      </w:pPr>
      <w:r w:rsidRPr="00FC0543">
        <w:t xml:space="preserve">4. Beneficjent zapewni otwarty, bezstronny i przejrzysty (wybór uczestników projektu odbywa się w oparciu o Formularze rekrutacyjne uczestników) nabór kandydatów </w:t>
      </w:r>
      <w:r>
        <w:br/>
      </w:r>
      <w:r w:rsidRPr="00FC0543">
        <w:t>na uczestników projektu wśród trzech grup:</w:t>
      </w:r>
    </w:p>
    <w:p w:rsidR="00684B83" w:rsidRPr="004B4055" w:rsidRDefault="00684B83" w:rsidP="00684B83">
      <w:pPr>
        <w:tabs>
          <w:tab w:val="left" w:pos="284"/>
        </w:tabs>
        <w:jc w:val="both"/>
      </w:pPr>
      <w:r w:rsidRPr="004B4055">
        <w:t xml:space="preserve">a) osób fizycznych zakładających nowe przedsiębiorstwo społeczne </w:t>
      </w:r>
      <w:r w:rsidR="004B4055" w:rsidRPr="004B4055">
        <w:t>(A – Formularz rekrutacyjny osoby fizycznej</w:t>
      </w:r>
      <w:r w:rsidRPr="004B4055">
        <w:t xml:space="preserve"> zamierzaj</w:t>
      </w:r>
      <w:r w:rsidR="004B4055" w:rsidRPr="004B4055">
        <w:t>ącej założyć nowe PS</w:t>
      </w:r>
      <w:r w:rsidRPr="004B4055">
        <w:t>),</w:t>
      </w:r>
    </w:p>
    <w:p w:rsidR="00684B83" w:rsidRPr="004B4055" w:rsidRDefault="00684B83" w:rsidP="00684B83">
      <w:pPr>
        <w:tabs>
          <w:tab w:val="left" w:pos="284"/>
        </w:tabs>
        <w:jc w:val="both"/>
      </w:pPr>
      <w:r w:rsidRPr="004B4055">
        <w:t xml:space="preserve">b) osób fizycznych przystępujących do istniejącego przedsiębiorstwa społecznego oraz zatrudnianych w istniejących przedsiębiorstwach społecznych </w:t>
      </w:r>
      <w:r w:rsidR="004B4055" w:rsidRPr="004B4055">
        <w:t>(B – Formularz rekrutacyjny osoby fizycznej</w:t>
      </w:r>
      <w:r w:rsidRPr="004B4055">
        <w:t xml:space="preserve"> </w:t>
      </w:r>
      <w:r w:rsidR="004B4055" w:rsidRPr="004B4055">
        <w:t>zatrudnianej</w:t>
      </w:r>
      <w:r w:rsidRPr="004B4055">
        <w:t xml:space="preserve"> w istniejącym PS),</w:t>
      </w:r>
    </w:p>
    <w:p w:rsidR="00684B83" w:rsidRPr="004B4055" w:rsidRDefault="00684B83" w:rsidP="00684B83">
      <w:pPr>
        <w:tabs>
          <w:tab w:val="left" w:pos="284"/>
        </w:tabs>
        <w:jc w:val="both"/>
      </w:pPr>
      <w:r w:rsidRPr="004B4055">
        <w:t>c) osób fizycznych zatrudnianych w przedsiębiorstwie społecznym powstałym w wyniku przekształcenia podmiotów ekonomii społecznej w przedsiębiorstwo społeczne (</w:t>
      </w:r>
      <w:r w:rsidR="004B4055" w:rsidRPr="004B4055">
        <w:t>C – Formularz rekrutacyjny</w:t>
      </w:r>
      <w:r w:rsidRPr="004B4055">
        <w:t xml:space="preserve"> </w:t>
      </w:r>
      <w:r w:rsidR="004B4055" w:rsidRPr="004B4055">
        <w:t xml:space="preserve">osoby fizycznej zatrudnianej w PS powstałym w wyniku przekształcenia PES </w:t>
      </w:r>
      <w:r w:rsidR="004B4055">
        <w:br/>
      </w:r>
      <w:r w:rsidR="004B4055" w:rsidRPr="004B4055">
        <w:t>w PS</w:t>
      </w:r>
      <w:r w:rsidRPr="004B4055">
        <w:t>).</w:t>
      </w:r>
    </w:p>
    <w:p w:rsidR="00684B83" w:rsidRPr="00FC0543" w:rsidRDefault="00684B83" w:rsidP="00684B83">
      <w:pPr>
        <w:jc w:val="both"/>
        <w:rPr>
          <w:b/>
        </w:rPr>
      </w:pPr>
      <w:r w:rsidRPr="00FC0543">
        <w:t xml:space="preserve">5. Regulamin rekrutacji dotyczy procedury naboru i oceny </w:t>
      </w:r>
      <w:proofErr w:type="spellStart"/>
      <w:r w:rsidRPr="00FC0543">
        <w:t>kwalifikowalności</w:t>
      </w:r>
      <w:proofErr w:type="spellEnd"/>
      <w:r w:rsidRPr="00FC0543">
        <w:t xml:space="preserve"> Uczestników Projektu w ramach ścieżki wsparcia obejmującej:</w:t>
      </w:r>
    </w:p>
    <w:p w:rsidR="00684B83" w:rsidRPr="00FC0543" w:rsidRDefault="00684B83" w:rsidP="00684B83">
      <w:pPr>
        <w:jc w:val="both"/>
      </w:pPr>
      <w:r w:rsidRPr="00FC0543">
        <w:rPr>
          <w:b/>
        </w:rPr>
        <w:t>a) W przypadku osób fizycznych zakładających nowe przedsiębiorstwo społeczne:</w:t>
      </w:r>
      <w:r w:rsidRPr="00FC0543">
        <w:t xml:space="preserve"> </w:t>
      </w:r>
    </w:p>
    <w:p w:rsidR="00684B83" w:rsidRPr="00FC0543" w:rsidRDefault="00684B83" w:rsidP="00684B83">
      <w:pPr>
        <w:jc w:val="both"/>
      </w:pPr>
      <w:r w:rsidRPr="00FC0543">
        <w:t xml:space="preserve">- </w:t>
      </w:r>
      <w:r w:rsidRPr="00FC0543">
        <w:rPr>
          <w:lang w:eastAsia="en-US"/>
        </w:rPr>
        <w:t xml:space="preserve">zweryfikowane zostanie, czy dana osoba jest osobą gotową do prowadzenia - wraz </w:t>
      </w:r>
      <w:r w:rsidRPr="00FC0543">
        <w:rPr>
          <w:lang w:eastAsia="en-US"/>
        </w:rPr>
        <w:br/>
        <w:t xml:space="preserve">z innymi osobami - działalności gospodarczej. Powyższe zostanie dokonane poprzez przeanalizowanie sytuacji życiowej danej osoby, jej wcześniejszej ścieżki aktywizacji oraz dokonania oceny „gotowości” do aktywizacji zawodowej, w tym rozpoczęcia prowadzenia działalności gospodarczej. </w:t>
      </w:r>
    </w:p>
    <w:p w:rsidR="00684B83" w:rsidRPr="00FC0543" w:rsidRDefault="00684B83" w:rsidP="00684B83">
      <w:pPr>
        <w:jc w:val="both"/>
      </w:pPr>
      <w:r w:rsidRPr="00FC0543">
        <w:t xml:space="preserve">- weryfikacja zostanie </w:t>
      </w:r>
      <w:r w:rsidRPr="00FC0543">
        <w:rPr>
          <w:lang w:eastAsia="en-US"/>
        </w:rPr>
        <w:t xml:space="preserve">dokonana za pomocą </w:t>
      </w:r>
      <w:r w:rsidRPr="00FC0543">
        <w:rPr>
          <w:bCs/>
          <w:lang w:eastAsia="en-US"/>
        </w:rPr>
        <w:t xml:space="preserve">minimum 2 spotkań z doradcą zawodowym/psychologiem w postaci wywiadu (rozmowy) z wykorzystaniem testów psychologicznych m.in. określających predyspozycje </w:t>
      </w:r>
      <w:r w:rsidRPr="00FC0543">
        <w:rPr>
          <w:lang w:eastAsia="en-US"/>
        </w:rPr>
        <w:t>danej osoby do prowadzenia działalności gospodarczej</w:t>
      </w:r>
      <w:r w:rsidRPr="00FC0543">
        <w:rPr>
          <w:bCs/>
          <w:lang w:eastAsia="en-US"/>
        </w:rPr>
        <w:t xml:space="preserve">. </w:t>
      </w:r>
      <w:r w:rsidRPr="00FC0543">
        <w:rPr>
          <w:lang w:eastAsia="en-US"/>
        </w:rPr>
        <w:t>Należy ponadto przeanalizować dotychczasowe doświadczenie zawodowe uczestnika pod kątem profilu zaplanowanej do prowadzonej przez niego działalności.</w:t>
      </w:r>
    </w:p>
    <w:p w:rsidR="00684B83" w:rsidRPr="00FC0543" w:rsidRDefault="00684B83" w:rsidP="00684B83">
      <w:pPr>
        <w:jc w:val="both"/>
      </w:pPr>
      <w:r w:rsidRPr="00FC0543">
        <w:rPr>
          <w:b/>
        </w:rPr>
        <w:t xml:space="preserve">b) W przypadku osób fizycznych zatrudnianych w istniejących przedsiębiorstwach społecznych: </w:t>
      </w:r>
    </w:p>
    <w:p w:rsidR="00684B83" w:rsidRPr="00FC0543" w:rsidRDefault="00684B83" w:rsidP="00684B83">
      <w:pPr>
        <w:jc w:val="both"/>
      </w:pPr>
      <w:r w:rsidRPr="00FC0543">
        <w:t>- zweryfikowane zostanie,</w:t>
      </w:r>
      <w:r w:rsidRPr="00FC0543">
        <w:rPr>
          <w:lang w:eastAsia="en-US"/>
        </w:rPr>
        <w:t xml:space="preserve"> czy dana osoba jest osobą gotową do podjęcia zatrudnienia. Powyższe powinno zostać dokonane poprzez gruntowne przeanalizowanie sytuacji życiowej danej osoby, jej wcześniejszej ścieżki aktywizacji oraz dotychczasowego doświadczenia zawodowego.</w:t>
      </w:r>
    </w:p>
    <w:p w:rsidR="00684B83" w:rsidRPr="00FC0543" w:rsidRDefault="00684B83" w:rsidP="00684B83">
      <w:pPr>
        <w:jc w:val="both"/>
      </w:pPr>
      <w:r w:rsidRPr="00FC0543">
        <w:lastRenderedPageBreak/>
        <w:t xml:space="preserve">- weryfikacja zostanie dokonana za pomocą </w:t>
      </w:r>
      <w:r w:rsidRPr="00FC0543">
        <w:rPr>
          <w:bCs/>
          <w:lang w:eastAsia="en-US"/>
        </w:rPr>
        <w:t>minimum 2 spotkań z doradcą zawodowym/ psychologiem w postaci wywiadu (rozmowy) z ewentualnym wykorzystaniem testów psychologicznych. Uzupełnieniem opinii jest analiza środowiska (otoczenia społecznego) uczestnika projektu</w:t>
      </w:r>
      <w:r w:rsidRPr="00FC0543">
        <w:rPr>
          <w:b/>
          <w:bCs/>
          <w:lang w:eastAsia="en-US"/>
        </w:rPr>
        <w:t xml:space="preserve">. </w:t>
      </w:r>
    </w:p>
    <w:p w:rsidR="00684B83" w:rsidRPr="00FC0543" w:rsidRDefault="00684B83" w:rsidP="00684B83">
      <w:pPr>
        <w:jc w:val="both"/>
        <w:rPr>
          <w:b/>
        </w:rPr>
      </w:pPr>
      <w:r w:rsidRPr="00FC0543">
        <w:rPr>
          <w:b/>
        </w:rPr>
        <w:t xml:space="preserve">c) W przypadku osób fizycznych zatrudnianych w przedsiębiorstwach społecznych powstałych w wyniku przekształcenia podmiotu ekonomii społecznej </w:t>
      </w:r>
      <w:r>
        <w:rPr>
          <w:b/>
        </w:rPr>
        <w:br/>
      </w:r>
      <w:r w:rsidRPr="00FC0543">
        <w:rPr>
          <w:b/>
        </w:rPr>
        <w:t>w przedsiębiorstwo społeczne:</w:t>
      </w:r>
    </w:p>
    <w:p w:rsidR="00684B83" w:rsidRPr="00FC0543" w:rsidRDefault="00684B83" w:rsidP="00684B83">
      <w:pPr>
        <w:jc w:val="both"/>
        <w:rPr>
          <w:b/>
        </w:rPr>
      </w:pPr>
      <w:r w:rsidRPr="00FC0543">
        <w:t>- zweryfikowane zostanie,</w:t>
      </w:r>
      <w:r w:rsidRPr="00FC0543">
        <w:rPr>
          <w:lang w:eastAsia="en-US"/>
        </w:rPr>
        <w:t xml:space="preserve"> czy dana osoba jest osobą gotową do podjęcia zatrudnienia. Powyższe powinno zostać dokonane poprzez gruntowne przeanalizowanie sytuacji życiowej danej osoby, jej wcześniejszej ścieżki aktywizacji oraz dotychczasowego doświadczenia zawodowego.</w:t>
      </w:r>
    </w:p>
    <w:p w:rsidR="00684B83" w:rsidRPr="00FC0543" w:rsidRDefault="00684B83" w:rsidP="00684B83">
      <w:pPr>
        <w:jc w:val="both"/>
        <w:rPr>
          <w:b/>
        </w:rPr>
      </w:pPr>
      <w:r w:rsidRPr="00FC0543">
        <w:rPr>
          <w:b/>
        </w:rPr>
        <w:t xml:space="preserve">- </w:t>
      </w:r>
      <w:r w:rsidRPr="00FC0543">
        <w:t>weryfikacja zostanie dokonana</w:t>
      </w:r>
      <w:r w:rsidRPr="00FC0543">
        <w:rPr>
          <w:lang w:eastAsia="en-US"/>
        </w:rPr>
        <w:t xml:space="preserve"> za pomocą </w:t>
      </w:r>
      <w:r w:rsidRPr="00FC0543">
        <w:rPr>
          <w:bCs/>
          <w:lang w:eastAsia="en-US"/>
        </w:rPr>
        <w:t>minimum 2 spotkań z doradcą zawodowym/ psychologiem w postaci wywiadu (rozmowy) z ewentualnym wykorzystaniem testów psychologicznych. Uzupełnieniem opinii jest analiza środowiska (otoczenia społecznego) uczestnika projektu</w:t>
      </w:r>
      <w:r w:rsidRPr="00FC0543">
        <w:rPr>
          <w:b/>
          <w:bCs/>
          <w:lang w:eastAsia="en-US"/>
        </w:rPr>
        <w:t>.</w:t>
      </w:r>
    </w:p>
    <w:p w:rsidR="00684B83" w:rsidRPr="00FC0543" w:rsidRDefault="00684B83" w:rsidP="00684B83">
      <w:pPr>
        <w:jc w:val="both"/>
        <w:rPr>
          <w:b/>
        </w:rPr>
      </w:pPr>
      <w:r w:rsidRPr="00FC0543">
        <w:rPr>
          <w:b/>
        </w:rPr>
        <w:t xml:space="preserve">- </w:t>
      </w:r>
      <w:r w:rsidRPr="00FC0543">
        <w:t>wraz</w:t>
      </w:r>
      <w:r w:rsidRPr="00FC0543">
        <w:rPr>
          <w:lang w:eastAsia="en-US"/>
        </w:rPr>
        <w:t xml:space="preserve"> z udziałem osoby posiadającej wiedzę z zakresu przedsiębiorczości społecznej zweryfikowany zostanie pomysł na prowadzenie przedsiębiorstwa społecznego </w:t>
      </w:r>
      <w:r>
        <w:rPr>
          <w:lang w:eastAsia="en-US"/>
        </w:rPr>
        <w:br/>
      </w:r>
      <w:r w:rsidRPr="00FC0543">
        <w:rPr>
          <w:lang w:eastAsia="en-US"/>
        </w:rPr>
        <w:t>w szczególności takie aspekty prowadzonej działalności jak:</w:t>
      </w:r>
      <w:r w:rsidRPr="00FC0543">
        <w:rPr>
          <w:color w:val="000000"/>
          <w:lang w:eastAsia="en-US"/>
        </w:rPr>
        <w:t xml:space="preserve"> pomysł na przedsiębiorstwo społeczne, szansa przetrwania zaplanowanego przedsięwzięcia, posiadana wiedza </w:t>
      </w:r>
      <w:r>
        <w:rPr>
          <w:color w:val="000000"/>
          <w:lang w:eastAsia="en-US"/>
        </w:rPr>
        <w:br/>
      </w:r>
      <w:r w:rsidRPr="00FC0543">
        <w:rPr>
          <w:color w:val="000000"/>
          <w:lang w:eastAsia="en-US"/>
        </w:rPr>
        <w:t>i doświadczenie w kontekście planowanego profilu przedsiębiorstwa społecznego</w:t>
      </w:r>
      <w:r w:rsidRPr="00FC0543">
        <w:rPr>
          <w:lang w:eastAsia="en-US"/>
        </w:rPr>
        <w:t>.</w:t>
      </w:r>
    </w:p>
    <w:p w:rsidR="00684B83" w:rsidRPr="00FC0543" w:rsidRDefault="00684B83" w:rsidP="00684B83">
      <w:pPr>
        <w:jc w:val="both"/>
      </w:pPr>
      <w:r w:rsidRPr="00FC0543">
        <w:t xml:space="preserve">6. Beneficjent będzie dążyć do zakwalifikowania do udziału w ramach ww. ścieżki wsparcia co najmniej 50 osób fizycznych (w tym 29 kobiet i 21 mężczyzn) oraz co najmniej 5 istniejących przedsiębiorstw społecznych i co najmniej </w:t>
      </w:r>
      <w:r w:rsidR="009A0ACB">
        <w:t>3</w:t>
      </w:r>
      <w:r w:rsidRPr="00FC0543">
        <w:t xml:space="preserve"> podmioty ekonomii społecznej, które przekształcą się w przedsiębiorstwo społeczne. </w:t>
      </w:r>
    </w:p>
    <w:p w:rsidR="00684B83" w:rsidRPr="00FC0543" w:rsidRDefault="00684B83" w:rsidP="00684B83">
      <w:pPr>
        <w:jc w:val="both"/>
      </w:pPr>
      <w:r w:rsidRPr="00FC0543">
        <w:t xml:space="preserve">7. Beneficjent w celu weryfikacji formularzy rekrutacyjnych powołuje Komisję Rekrutacyjną, w skład której wchodzi nie mniej niż 5 członków wykazujących się wiedzą i doświadczeniem </w:t>
      </w:r>
      <w:r>
        <w:br/>
      </w:r>
      <w:r w:rsidRPr="00FC0543">
        <w:t>z zakresu wspierania PES (plus w roli obserwatora przedstawiciel IP).</w:t>
      </w:r>
    </w:p>
    <w:p w:rsidR="00684B83" w:rsidRPr="00FC0543" w:rsidRDefault="00684B83" w:rsidP="00684B83">
      <w:pPr>
        <w:jc w:val="both"/>
      </w:pPr>
      <w:r w:rsidRPr="00FC0543">
        <w:t xml:space="preserve">8. </w:t>
      </w:r>
      <w:r w:rsidR="00FC7757">
        <w:t>Członkowie Komisji Rekrutacyjnej</w:t>
      </w:r>
      <w:r w:rsidRPr="00FC0543">
        <w:t xml:space="preserve"> powołani przez Beneficjenta zobowiązani</w:t>
      </w:r>
      <w:r w:rsidR="00FC7757">
        <w:t xml:space="preserve"> są do podpisania oświadczenia </w:t>
      </w:r>
      <w:r w:rsidRPr="00FC0543">
        <w:t xml:space="preserve">o bezstronności dokonanej oceny stanowiącej załącznik do karty oceny formularza rekrutacyjnego. </w:t>
      </w:r>
    </w:p>
    <w:p w:rsidR="00684B83" w:rsidRPr="00FC0543" w:rsidRDefault="00684B83" w:rsidP="00684B83">
      <w:pPr>
        <w:jc w:val="both"/>
      </w:pPr>
      <w:r w:rsidRPr="00FC0543">
        <w:t>9.  Beneficjent ma obowiązek należyte udokumentowanie procesu rekrutacji UP.</w:t>
      </w:r>
    </w:p>
    <w:p w:rsidR="00684B83" w:rsidRPr="00FC0543" w:rsidRDefault="00684B83" w:rsidP="00684B83">
      <w:pPr>
        <w:jc w:val="both"/>
      </w:pPr>
      <w:r w:rsidRPr="00FC0543">
        <w:t xml:space="preserve">10. Informacje o terminach planowanych naborów wniosków rekrutacyjnych są każdorazowo umieszczane na stronie internetowej OWES, co najmniej 10 dni roboczych przed rozpoczęciem naboru. </w:t>
      </w:r>
    </w:p>
    <w:p w:rsidR="00684B83" w:rsidRPr="00FC0543" w:rsidRDefault="00684B83" w:rsidP="00684B83">
      <w:pPr>
        <w:jc w:val="both"/>
      </w:pPr>
      <w:r w:rsidRPr="00FC0543">
        <w:t xml:space="preserve">11. Wraz z terminem naboru na stronie zamieszczony zostaje Regulamin z Formularzami </w:t>
      </w:r>
      <w:r w:rsidRPr="00FC0543">
        <w:br/>
        <w:t xml:space="preserve">i Załącznikami oraz informacja o miejscu i sposobie składania dokumentów rekrutacyjnych, wykaz załączników niezbędnych do złożenia aplikacji. </w:t>
      </w:r>
    </w:p>
    <w:p w:rsidR="00684B83" w:rsidRPr="00FC0543" w:rsidRDefault="00684B83" w:rsidP="00684B83">
      <w:pPr>
        <w:jc w:val="both"/>
        <w:rPr>
          <w:color w:val="FF0000"/>
        </w:rPr>
      </w:pPr>
      <w:r w:rsidRPr="00FC0543">
        <w:t>12. Każdy złożony wniosek rekrutacyjny zostaje opatrzony numerem ewidencyjnym (dotyczy również grup osób indywidualnych tworzących nowe PS) według wzoru</w:t>
      </w:r>
      <w:r w:rsidRPr="00FC0543">
        <w:rPr>
          <w:color w:val="FF0000"/>
        </w:rPr>
        <w:t xml:space="preserve">: </w:t>
      </w:r>
      <w:r w:rsidRPr="004B4055">
        <w:t>OWES Byczyna /numer naboru/</w:t>
      </w:r>
      <w:r w:rsidR="004B4055" w:rsidRPr="004B4055">
        <w:t>A lub B lub C</w:t>
      </w:r>
      <w:r w:rsidRPr="004B4055">
        <w:t>/rok.</w:t>
      </w:r>
      <w:r w:rsidRPr="004B4055">
        <w:rPr>
          <w:rStyle w:val="Odwoanieprzypisudolnego"/>
        </w:rPr>
        <w:footnoteReference w:id="7"/>
      </w:r>
    </w:p>
    <w:p w:rsidR="00684B83" w:rsidRPr="00FC0543" w:rsidRDefault="00684B83" w:rsidP="00684B83">
      <w:pPr>
        <w:jc w:val="both"/>
      </w:pPr>
      <w:r w:rsidRPr="00FC0543">
        <w:t xml:space="preserve">13. Numer nadany przy rejestracji wniosku stanowi jednocześnie jego identyfikator na liście rankingowej. </w:t>
      </w:r>
    </w:p>
    <w:p w:rsidR="00684B83" w:rsidRPr="00FC0543" w:rsidRDefault="00684B83" w:rsidP="00684B83">
      <w:pPr>
        <w:jc w:val="both"/>
      </w:pPr>
      <w:r w:rsidRPr="00FC0543">
        <w:t xml:space="preserve">14. Sposób dostarczenia formularzy rekrutacyjnych: </w:t>
      </w:r>
    </w:p>
    <w:p w:rsidR="00684B83" w:rsidRPr="00FC0543" w:rsidRDefault="00684B83" w:rsidP="00684B83">
      <w:pPr>
        <w:jc w:val="both"/>
      </w:pPr>
      <w:r w:rsidRPr="00FC0543">
        <w:t xml:space="preserve">- osobiście w biurze projektu tj. w siedzibie PROFES Spółdzielni Socjalnej, </w:t>
      </w:r>
      <w:r w:rsidRPr="00FC0543">
        <w:br/>
        <w:t>ul. Zamkowa 6</w:t>
      </w:r>
      <w:r w:rsidR="00FC7757">
        <w:t>, pokój 28 , III piętro</w:t>
      </w:r>
      <w:r w:rsidRPr="00FC0543">
        <w:t xml:space="preserve">, 46-200 Kluczbork </w:t>
      </w:r>
    </w:p>
    <w:p w:rsidR="00684B83" w:rsidRPr="00FC0543" w:rsidRDefault="00684B83" w:rsidP="00684B83">
      <w:pPr>
        <w:jc w:val="both"/>
      </w:pPr>
      <w:r w:rsidRPr="00FC0543">
        <w:lastRenderedPageBreak/>
        <w:t>15. Dokumenty rekrutacyjne złożone po terminie podanym w ogłoszeniu o rekrutacji nie będą rozpatrywane i zostaną automatycznie odrzucone.</w:t>
      </w:r>
    </w:p>
    <w:p w:rsidR="00684B83" w:rsidRPr="00FC0543" w:rsidRDefault="00684B83" w:rsidP="00684B83">
      <w:pPr>
        <w:jc w:val="both"/>
      </w:pPr>
    </w:p>
    <w:p w:rsidR="00684B83" w:rsidRPr="00FC0543" w:rsidRDefault="00684B83" w:rsidP="00332D4D">
      <w:pPr>
        <w:pStyle w:val="Nagwek3"/>
        <w:keepNext w:val="0"/>
        <w:numPr>
          <w:ilvl w:val="2"/>
          <w:numId w:val="1"/>
        </w:numPr>
        <w:spacing w:before="0" w:after="0"/>
      </w:pPr>
      <w:bookmarkStart w:id="5" w:name="_Toc15899210"/>
      <w:r w:rsidRPr="00FC0543">
        <w:t xml:space="preserve">§ 5. Procedura wyboru i </w:t>
      </w:r>
      <w:proofErr w:type="spellStart"/>
      <w:r w:rsidRPr="00FC0543">
        <w:t>kwalifikowalności</w:t>
      </w:r>
      <w:proofErr w:type="spellEnd"/>
      <w:r w:rsidRPr="00FC0543">
        <w:t xml:space="preserve"> uczestników projektu</w:t>
      </w:r>
      <w:bookmarkEnd w:id="5"/>
    </w:p>
    <w:p w:rsidR="00684B83" w:rsidRPr="00FC0543" w:rsidRDefault="00684B83" w:rsidP="00684B83">
      <w:pPr>
        <w:jc w:val="both"/>
      </w:pPr>
      <w:r w:rsidRPr="00FC0543">
        <w:t xml:space="preserve">1. Rekrutacja odbiorców wsparcia finansowego prowadzona będzie w sposób otwarty dla wszystkich uprawnionych, z zachowaniem przejrzystości i bezstronności oraz </w:t>
      </w:r>
      <w:r>
        <w:br/>
      </w:r>
      <w:r w:rsidRPr="00FC0543">
        <w:t xml:space="preserve">w terminach podanych w ogłoszeniu, do czasu wyczerpania środków finansowych na bezzwrotne dotacje finansowe. Beneficjent powiadomi o zakończeniu rekrutacji na swojej stronie internetowej. </w:t>
      </w:r>
    </w:p>
    <w:p w:rsidR="00684B83" w:rsidRPr="00FC0543" w:rsidRDefault="00684B83" w:rsidP="00684B83">
      <w:pPr>
        <w:jc w:val="both"/>
      </w:pPr>
      <w:r w:rsidRPr="00FC0543">
        <w:t>1.a. Planowane jest sześć okresów naborów (przy czym 6 okres jest okresem dodatkowym, który będzie ogłoszony w momencie gdy w pierwszych 5 terminach naborów nie wyczerpane zostaną zaplanowane środki finansowe na tworzenie miejsc pracy w PS) oraz co najmniej pięć posiedzeń Komisji Rekrutacyjnej:</w:t>
      </w:r>
    </w:p>
    <w:p w:rsidR="00684B83" w:rsidRPr="00FC0543" w:rsidRDefault="00684B83" w:rsidP="00684B83">
      <w:pPr>
        <w:jc w:val="both"/>
      </w:pPr>
      <w:r w:rsidRPr="00FC0543">
        <w:t xml:space="preserve">- 1 nabór: </w:t>
      </w:r>
      <w:r w:rsidR="00FC7757">
        <w:t>czerwiec</w:t>
      </w:r>
      <w:r w:rsidRPr="00FC0543">
        <w:t xml:space="preserve"> – </w:t>
      </w:r>
      <w:r w:rsidR="00FC7757">
        <w:t>lipiec</w:t>
      </w:r>
      <w:r w:rsidRPr="00FC0543">
        <w:t xml:space="preserve"> 2019</w:t>
      </w:r>
    </w:p>
    <w:p w:rsidR="00684B83" w:rsidRPr="00FC0543" w:rsidRDefault="00684B83" w:rsidP="00684B83">
      <w:pPr>
        <w:jc w:val="both"/>
      </w:pPr>
      <w:r w:rsidRPr="00FC0543">
        <w:t xml:space="preserve">- 2 nabór: </w:t>
      </w:r>
      <w:r w:rsidR="004D174C">
        <w:t>lipiec</w:t>
      </w:r>
      <w:r w:rsidRPr="00FC0543">
        <w:t xml:space="preserve"> – </w:t>
      </w:r>
      <w:r w:rsidR="004D174C">
        <w:t>sierpień</w:t>
      </w:r>
      <w:r w:rsidRPr="00FC0543">
        <w:t xml:space="preserve"> 2019</w:t>
      </w:r>
    </w:p>
    <w:p w:rsidR="00684B83" w:rsidRPr="00FC0543" w:rsidRDefault="00684B83" w:rsidP="00684B83">
      <w:pPr>
        <w:jc w:val="both"/>
      </w:pPr>
      <w:r w:rsidRPr="00FC0543">
        <w:t>- 3 nabór: wrzesień – październik 2019</w:t>
      </w:r>
    </w:p>
    <w:p w:rsidR="00684B83" w:rsidRPr="00FC0543" w:rsidRDefault="00684B83" w:rsidP="00684B83">
      <w:pPr>
        <w:jc w:val="both"/>
      </w:pPr>
      <w:r w:rsidRPr="00FC0543">
        <w:t xml:space="preserve">- 4 nabór: styczeń – luty 2020 </w:t>
      </w:r>
    </w:p>
    <w:p w:rsidR="00684B83" w:rsidRPr="00FC0543" w:rsidRDefault="00684B83" w:rsidP="00684B83">
      <w:pPr>
        <w:jc w:val="both"/>
      </w:pPr>
      <w:r w:rsidRPr="00FC0543">
        <w:t xml:space="preserve">- 5 nabór: kwiecień – maj 2020 </w:t>
      </w:r>
    </w:p>
    <w:p w:rsidR="00684B83" w:rsidRPr="00FC0543" w:rsidRDefault="00684B83" w:rsidP="00684B83">
      <w:pPr>
        <w:jc w:val="both"/>
      </w:pPr>
      <w:r w:rsidRPr="00FC0543">
        <w:t>- 6 nabór (dodatkowy): lipiec – sierpień 2020</w:t>
      </w:r>
    </w:p>
    <w:p w:rsidR="00684B83" w:rsidRPr="00FC0543" w:rsidRDefault="00684B83" w:rsidP="00684B83">
      <w:pPr>
        <w:jc w:val="both"/>
      </w:pPr>
      <w:r w:rsidRPr="00FC0543">
        <w:t xml:space="preserve">W każdym z naborów będzie występowało ograniczenie możliwych do przyznania dotacji na utworzenie miejsc pracy do 10 </w:t>
      </w:r>
      <w:r w:rsidR="004D174C">
        <w:t>dotacji</w:t>
      </w:r>
      <w:r w:rsidRPr="00FC0543">
        <w:t xml:space="preserve">. </w:t>
      </w:r>
    </w:p>
    <w:p w:rsidR="00684B83" w:rsidRPr="00FC0543" w:rsidRDefault="00684B83" w:rsidP="00684B83">
      <w:pPr>
        <w:jc w:val="both"/>
        <w:rPr>
          <w:b/>
          <w:bCs/>
        </w:rPr>
      </w:pPr>
      <w:r w:rsidRPr="00FC0543">
        <w:t>2. Uczestnikami projektu korzystającymi ze wsparcie w postaci bezzwrotnych środków finansowych i szkoleniowo-doradczych w zakresie rozwoju sektora ekonomii społecznej są wyłącznie:</w:t>
      </w:r>
      <w:r w:rsidRPr="00FC0543">
        <w:rPr>
          <w:rStyle w:val="Odwoanieprzypisudolnego"/>
        </w:rPr>
        <w:footnoteReference w:id="8"/>
      </w:r>
    </w:p>
    <w:p w:rsidR="004D174C" w:rsidRDefault="004D174C" w:rsidP="004D174C">
      <w:pPr>
        <w:pStyle w:val="Akapitzlist"/>
        <w:numPr>
          <w:ilvl w:val="1"/>
          <w:numId w:val="70"/>
        </w:numPr>
        <w:tabs>
          <w:tab w:val="left" w:pos="284"/>
        </w:tabs>
        <w:suppressAutoHyphens/>
        <w:spacing w:line="276" w:lineRule="auto"/>
        <w:ind w:left="426"/>
        <w:jc w:val="both"/>
      </w:pPr>
      <w:r>
        <w:t>osoba fizyczna</w:t>
      </w:r>
      <w:r w:rsidRPr="00FC0543">
        <w:t xml:space="preserve"> zag</w:t>
      </w:r>
      <w:r>
        <w:t>rożona</w:t>
      </w:r>
      <w:r w:rsidRPr="00FC0543">
        <w:t xml:space="preserve"> ubóstwem lub wyk</w:t>
      </w:r>
      <w:r>
        <w:t>luczeniem społecznym (z wyłączeniem osób niepełnoletnich), w tym osoba uboga pracująca</w:t>
      </w:r>
      <w:r w:rsidRPr="00FC0543">
        <w:t xml:space="preserve"> i długotrwale </w:t>
      </w:r>
      <w:r>
        <w:t>bezrobotna;</w:t>
      </w:r>
    </w:p>
    <w:p w:rsidR="004D174C" w:rsidRDefault="004D174C" w:rsidP="004D174C">
      <w:pPr>
        <w:pStyle w:val="Akapitzlist"/>
        <w:numPr>
          <w:ilvl w:val="1"/>
          <w:numId w:val="70"/>
        </w:numPr>
        <w:tabs>
          <w:tab w:val="left" w:pos="284"/>
        </w:tabs>
        <w:suppressAutoHyphens/>
        <w:spacing w:line="276" w:lineRule="auto"/>
        <w:ind w:left="426"/>
        <w:jc w:val="both"/>
      </w:pPr>
      <w:r w:rsidRPr="00CD10E4">
        <w:rPr>
          <w:color w:val="000000"/>
          <w:lang w:eastAsia="ar-SA"/>
        </w:rPr>
        <w:t>istniejące przedsiębiorstwa społeczne, które zamierzają utworzyć nowe miejsce/miejsca pracy</w:t>
      </w:r>
      <w:r w:rsidRPr="00FC0543">
        <w:t>;</w:t>
      </w:r>
    </w:p>
    <w:p w:rsidR="00684B83" w:rsidRPr="004D174C" w:rsidRDefault="004D174C" w:rsidP="004D174C">
      <w:pPr>
        <w:pStyle w:val="Akapitzlist"/>
        <w:numPr>
          <w:ilvl w:val="1"/>
          <w:numId w:val="70"/>
        </w:numPr>
        <w:tabs>
          <w:tab w:val="left" w:pos="284"/>
        </w:tabs>
        <w:suppressAutoHyphens/>
        <w:spacing w:line="276" w:lineRule="auto"/>
        <w:ind w:left="426"/>
        <w:jc w:val="both"/>
      </w:pPr>
      <w:r w:rsidRPr="004D174C">
        <w:rPr>
          <w:rFonts w:cs="Calibri"/>
        </w:rPr>
        <w:t>istniejące podmioty ekonomii społecznej (w tym organizacje pozarządowe prowadzące odpłatną i nieodpłatną działalność pożytku publicznego) pod warunkiem przekształcenia się w przedsiębiorstwo społeczne i utworzenie nowego/nowych miejsc pracy</w:t>
      </w:r>
      <w:r w:rsidR="00684B83" w:rsidRPr="004D174C">
        <w:rPr>
          <w:color w:val="000000"/>
        </w:rPr>
        <w:t>.</w:t>
      </w:r>
    </w:p>
    <w:p w:rsidR="00684B83" w:rsidRPr="00FC0543" w:rsidRDefault="00684B83" w:rsidP="00684B83">
      <w:pPr>
        <w:jc w:val="both"/>
        <w:rPr>
          <w:b/>
          <w:bCs/>
        </w:rPr>
      </w:pPr>
      <w:r w:rsidRPr="00FC0543">
        <w:rPr>
          <w:color w:val="000000"/>
        </w:rPr>
        <w:t xml:space="preserve">3. W przypadku osób fizycznych zamierzających założyć nowe </w:t>
      </w:r>
      <w:r w:rsidRPr="00FC0543">
        <w:rPr>
          <w:bCs/>
        </w:rPr>
        <w:t>wyłącza się osoby:</w:t>
      </w:r>
      <w:r w:rsidRPr="00FC0543">
        <w:rPr>
          <w:b/>
          <w:bCs/>
        </w:rPr>
        <w:t xml:space="preserve"> </w:t>
      </w:r>
    </w:p>
    <w:p w:rsidR="00684B83" w:rsidRPr="00FC0543" w:rsidRDefault="00684B83" w:rsidP="009E581F">
      <w:pPr>
        <w:numPr>
          <w:ilvl w:val="0"/>
          <w:numId w:val="34"/>
        </w:numPr>
        <w:suppressAutoHyphens/>
        <w:spacing w:line="276" w:lineRule="auto"/>
        <w:ind w:left="709" w:hanging="295"/>
        <w:jc w:val="both"/>
      </w:pPr>
      <w:r w:rsidRPr="00FC0543">
        <w:t xml:space="preserve">zarejestrowane jako przedsiębiorcy w Krajowym Rejestrze Sądowym (KRS), Centralnej Ewidencji i Informacji o Działalności Gospodarczej (CEIDG) lub prowadzące działalność na podstawie odrębnych przepisów (w tym m.in. działalność adwokacką, komorniczą lub oświatową) w okresie 12 miesięcy poprzedzających dzień </w:t>
      </w:r>
      <w:r w:rsidRPr="00FC0543">
        <w:rPr>
          <w:b/>
        </w:rPr>
        <w:t>złożenia wniosku o dotację</w:t>
      </w:r>
      <w:r w:rsidRPr="00FC0543">
        <w:t>,</w:t>
      </w:r>
    </w:p>
    <w:p w:rsidR="00684B83" w:rsidRPr="00FC0543" w:rsidRDefault="00684B83" w:rsidP="009E581F">
      <w:pPr>
        <w:numPr>
          <w:ilvl w:val="0"/>
          <w:numId w:val="34"/>
        </w:numPr>
        <w:suppressAutoHyphens/>
        <w:spacing w:line="276" w:lineRule="auto"/>
        <w:ind w:left="709" w:hanging="295"/>
        <w:jc w:val="both"/>
      </w:pPr>
      <w:r w:rsidRPr="00FC0543">
        <w:t>karane za przestępstwa skarbowe w rozumieniu ustawy z dnia 10 września 1999 r. Ko</w:t>
      </w:r>
      <w:r w:rsidR="00074D30">
        <w:t>deks karny skarbowy (Dz. U. 2018 r., poz. 1958</w:t>
      </w:r>
      <w:r w:rsidRPr="00FC0543">
        <w:t xml:space="preserve">, z </w:t>
      </w:r>
      <w:proofErr w:type="spellStart"/>
      <w:r w:rsidRPr="00FC0543">
        <w:t>późn</w:t>
      </w:r>
      <w:proofErr w:type="spellEnd"/>
      <w:r w:rsidRPr="00FC0543">
        <w:t xml:space="preserve">. zm.) oraz niekorzystające </w:t>
      </w:r>
      <w:r w:rsidRPr="00FC0543">
        <w:br/>
        <w:t>z pełni praw publicznych  i nieposiadające pełni zdolności do czynności prawnych,</w:t>
      </w:r>
    </w:p>
    <w:p w:rsidR="00684B83" w:rsidRPr="00FC0543" w:rsidRDefault="00684B83" w:rsidP="009E581F">
      <w:pPr>
        <w:numPr>
          <w:ilvl w:val="0"/>
          <w:numId w:val="34"/>
        </w:numPr>
        <w:suppressAutoHyphens/>
        <w:spacing w:line="276" w:lineRule="auto"/>
        <w:ind w:left="709" w:hanging="283"/>
        <w:jc w:val="both"/>
      </w:pPr>
      <w:r w:rsidRPr="00FC0543">
        <w:lastRenderedPageBreak/>
        <w:t xml:space="preserve">zamierzające prowadzić działalność gospodarczą w sektorach wykluczonych na podstawie art. 1 </w:t>
      </w:r>
      <w:r w:rsidRPr="00FC0543">
        <w:rPr>
          <w:bCs/>
        </w:rPr>
        <w:t xml:space="preserve">rozporządzenia Komisji (UE) nr 1407/2013 z dnia 18 grudnia 2013 r. w sprawie stosowania art. 107 i 108 Traktatu o funkcjonowaniu Unii Europejskiej do pomocy </w:t>
      </w:r>
      <w:r w:rsidRPr="00FC0543">
        <w:rPr>
          <w:bCs/>
          <w:iCs/>
        </w:rPr>
        <w:t xml:space="preserve">de </w:t>
      </w:r>
      <w:proofErr w:type="spellStart"/>
      <w:r w:rsidRPr="00FC0543">
        <w:rPr>
          <w:bCs/>
          <w:iCs/>
        </w:rPr>
        <w:t>minimis</w:t>
      </w:r>
      <w:proofErr w:type="spellEnd"/>
      <w:r w:rsidRPr="00FC0543">
        <w:t xml:space="preserve">, </w:t>
      </w:r>
    </w:p>
    <w:p w:rsidR="00684B83" w:rsidRPr="00FC0543" w:rsidRDefault="00684B83" w:rsidP="009E581F">
      <w:pPr>
        <w:numPr>
          <w:ilvl w:val="0"/>
          <w:numId w:val="34"/>
        </w:numPr>
        <w:suppressAutoHyphens/>
        <w:spacing w:line="276" w:lineRule="auto"/>
        <w:ind w:left="709" w:hanging="283"/>
        <w:jc w:val="both"/>
      </w:pPr>
      <w:r w:rsidRPr="00FC0543">
        <w:t xml:space="preserve">pozostające w związku małżeńskim lub w faktycznym pożyciu albo w stosunku pokrewieństwa lub powinowactwa w linii prostej, pokrewieństwa lub powinowactwa </w:t>
      </w:r>
      <w:r>
        <w:br/>
      </w:r>
      <w:r w:rsidRPr="00FC0543">
        <w:t>w linii bocznej do drugiego stopnia z pracownikiem beneficjenta/partnera (w tym podmiotem będącym członkiem partnerstwa posiadającego akredytację ministra Właściwego ds. Zabezpieczenia Społecznego), wykonawcą lub wykonawcami uczestniczącymi w procesie rekrutacji i przyznawania wsparcia finansowego,</w:t>
      </w:r>
    </w:p>
    <w:p w:rsidR="00684B83" w:rsidRPr="00FC0543" w:rsidRDefault="00684B83" w:rsidP="009E581F">
      <w:pPr>
        <w:numPr>
          <w:ilvl w:val="0"/>
          <w:numId w:val="34"/>
        </w:numPr>
        <w:suppressAutoHyphens/>
        <w:spacing w:line="276" w:lineRule="auto"/>
        <w:ind w:left="709" w:hanging="283"/>
        <w:jc w:val="both"/>
      </w:pPr>
      <w:r w:rsidRPr="00FC0543">
        <w:t>które łączy lub łączył z pracownikiem beneficjenta/pracownikiem partnera (w tym podmiotem będącym członkiem partnerstwa posiadającego akredytację ministra Właściwego ds. Zabezpieczenia Społecznego/pracownikiem podmiotu), wykonawcą oraz pracownikami beneficjenta, partnera lub wykonawcy uczestniczącymi w procesie rekrutacji i przyznawania wsparcia finansowego</w:t>
      </w:r>
      <w:r w:rsidRPr="00FC0543" w:rsidDel="00354636">
        <w:t xml:space="preserve"> </w:t>
      </w:r>
      <w:r w:rsidRPr="00FC0543">
        <w:t>związek z tytułu przysposobienia, opieki lub kurateli,</w:t>
      </w:r>
    </w:p>
    <w:p w:rsidR="00684B83" w:rsidRPr="00FC0543" w:rsidRDefault="00684B83" w:rsidP="009E581F">
      <w:pPr>
        <w:numPr>
          <w:ilvl w:val="0"/>
          <w:numId w:val="34"/>
        </w:numPr>
        <w:suppressAutoHyphens/>
        <w:spacing w:line="276" w:lineRule="auto"/>
        <w:ind w:left="709" w:hanging="283"/>
        <w:jc w:val="both"/>
      </w:pPr>
      <w:r w:rsidRPr="00FC0543">
        <w:t xml:space="preserve">które w ciągu ostatnich dwóch lat łączył stosunek pracy lub inny (umowa zlecenie, umowa o dzieło lub inne) z beneficjentem, partnerem beneficjenta </w:t>
      </w:r>
      <w:r>
        <w:br/>
      </w:r>
      <w:r w:rsidRPr="00FC0543">
        <w:t>(w tym podmiotem będącym członkiem partnerstwa posiadającego akredytację ministra Właściwego ds. Zabezpieczenia Społecznego) lub wykonawcą,</w:t>
      </w:r>
    </w:p>
    <w:p w:rsidR="00684B83" w:rsidRPr="00FC0543" w:rsidRDefault="00684B83" w:rsidP="009E581F">
      <w:pPr>
        <w:numPr>
          <w:ilvl w:val="0"/>
          <w:numId w:val="34"/>
        </w:numPr>
        <w:suppressAutoHyphens/>
        <w:spacing w:line="276" w:lineRule="auto"/>
        <w:ind w:left="709" w:hanging="283"/>
        <w:jc w:val="both"/>
      </w:pPr>
      <w:r w:rsidRPr="00FC0543">
        <w:t>które skorzystały/zamierzają skorzystać równolegle z innych środków, w tym zwłaszcza ze środków PFRON, Funduszu Pracy, PROW 2014-2020 oraz środków oferowanych w ramach RPO WO 2014-2020/POWER 2014-2020 na pokrycie tych samych wydatków związanych z podjęciem oraz prowadzeniem działalności gospodarczej bądź też założeniem przedsiębiorstwa społecznego,</w:t>
      </w:r>
    </w:p>
    <w:p w:rsidR="00684B83" w:rsidRPr="00FC0543" w:rsidRDefault="00684B83" w:rsidP="009E581F">
      <w:pPr>
        <w:numPr>
          <w:ilvl w:val="0"/>
          <w:numId w:val="34"/>
        </w:numPr>
        <w:suppressAutoHyphens/>
        <w:spacing w:line="276" w:lineRule="auto"/>
        <w:ind w:left="709" w:hanging="283"/>
        <w:jc w:val="both"/>
      </w:pPr>
      <w:r w:rsidRPr="00FC0543">
        <w:t xml:space="preserve">którym udzielona w bieżącym roku podatkowym oraz w dwóch poprzedzających go latach podatkowych pomoc de </w:t>
      </w:r>
      <w:proofErr w:type="spellStart"/>
      <w:r w:rsidRPr="00FC0543">
        <w:t>minimis</w:t>
      </w:r>
      <w:proofErr w:type="spellEnd"/>
      <w:r w:rsidRPr="00FC0543">
        <w:t xml:space="preserve"> przekroczyła kwotę 200 000 euro lub 100 000 euro w przypadku podmiotu zamierzającego rozpocząć działalność gospodarczą </w:t>
      </w:r>
      <w:r>
        <w:br/>
      </w:r>
      <w:r w:rsidRPr="00FC0543">
        <w:t>w sektorze transportu drogowego towarów,</w:t>
      </w:r>
    </w:p>
    <w:p w:rsidR="00684B83" w:rsidRPr="00FC0543" w:rsidRDefault="00684B83" w:rsidP="009E581F">
      <w:pPr>
        <w:numPr>
          <w:ilvl w:val="0"/>
          <w:numId w:val="34"/>
        </w:numPr>
        <w:suppressAutoHyphens/>
        <w:spacing w:line="276" w:lineRule="auto"/>
        <w:ind w:left="709" w:hanging="283"/>
        <w:jc w:val="both"/>
      </w:pPr>
      <w:r w:rsidRPr="00FC0543">
        <w:t xml:space="preserve">karanych zakazem dostępu do środków, o których mowa w art. 5 ust. 3 </w:t>
      </w:r>
      <w:proofErr w:type="spellStart"/>
      <w:r w:rsidRPr="00FC0543">
        <w:t>pkt</w:t>
      </w:r>
      <w:proofErr w:type="spellEnd"/>
      <w:r w:rsidRPr="00FC0543">
        <w:t xml:space="preserve"> 1 i 4 Ustawy z dnia 27 sierpnia 2009 r. o finansach publicznych (Dz. U. z 201</w:t>
      </w:r>
      <w:r w:rsidR="00074D30">
        <w:t>8 r., poz. 62</w:t>
      </w:r>
      <w:r w:rsidRPr="00FC0543">
        <w:t xml:space="preserve">, z </w:t>
      </w:r>
      <w:proofErr w:type="spellStart"/>
      <w:r w:rsidRPr="00FC0543">
        <w:t>późn</w:t>
      </w:r>
      <w:proofErr w:type="spellEnd"/>
      <w:r w:rsidRPr="00FC0543">
        <w:t>. zm.),</w:t>
      </w:r>
    </w:p>
    <w:p w:rsidR="00684B83" w:rsidRPr="00FC0543" w:rsidRDefault="00684B83" w:rsidP="009E581F">
      <w:pPr>
        <w:numPr>
          <w:ilvl w:val="0"/>
          <w:numId w:val="34"/>
        </w:numPr>
        <w:suppressAutoHyphens/>
        <w:spacing w:line="276" w:lineRule="auto"/>
        <w:ind w:left="709" w:hanging="283"/>
        <w:jc w:val="both"/>
      </w:pPr>
      <w:r w:rsidRPr="00FC0543">
        <w:t>które na etapie złożenia wniosku o przyznanie wsparcia finansowego nie będą posiadały wszystkich niezbędnych pozwoleń niezbędnych do funkcjonowania przedsiębiorstwa społecznego, które ma zostać utworzone w związku z realizacją projektu)</w:t>
      </w:r>
      <w:r w:rsidRPr="00FC0543">
        <w:rPr>
          <w:vertAlign w:val="superscript"/>
        </w:rPr>
        <w:footnoteReference w:id="9"/>
      </w:r>
      <w:r w:rsidRPr="00FC0543">
        <w:t>, w szczególności:</w:t>
      </w:r>
    </w:p>
    <w:p w:rsidR="00684B83" w:rsidRPr="00FC0543" w:rsidRDefault="00684B83" w:rsidP="009E581F">
      <w:pPr>
        <w:numPr>
          <w:ilvl w:val="2"/>
          <w:numId w:val="35"/>
        </w:numPr>
        <w:tabs>
          <w:tab w:val="left" w:pos="993"/>
        </w:tabs>
        <w:suppressAutoHyphens/>
        <w:spacing w:line="276" w:lineRule="auto"/>
        <w:ind w:left="993" w:hanging="284"/>
        <w:jc w:val="both"/>
      </w:pPr>
      <w:r w:rsidRPr="00FC0543">
        <w:t>pozwoleń na budowę/przebudowę/odbudowę itp. – zgodnie z Prawem budowlanym</w:t>
      </w:r>
      <w:r w:rsidRPr="00FC0543">
        <w:rPr>
          <w:color w:val="222222"/>
        </w:rPr>
        <w:t xml:space="preserve"> (</w:t>
      </w:r>
      <w:proofErr w:type="spellStart"/>
      <w:r w:rsidR="00074D30">
        <w:t>t.j</w:t>
      </w:r>
      <w:proofErr w:type="spellEnd"/>
      <w:r w:rsidR="00074D30">
        <w:t>. Dz. U. z 2019r</w:t>
      </w:r>
      <w:r w:rsidRPr="00FC0543">
        <w:t>.</w:t>
      </w:r>
      <w:r w:rsidR="00074D30">
        <w:t xml:space="preserve"> poz. 51</w:t>
      </w:r>
      <w:r w:rsidRPr="00FC0543">
        <w:t>),</w:t>
      </w:r>
    </w:p>
    <w:p w:rsidR="00684B83" w:rsidRPr="00FC0543" w:rsidRDefault="00684B83" w:rsidP="009E581F">
      <w:pPr>
        <w:numPr>
          <w:ilvl w:val="2"/>
          <w:numId w:val="35"/>
        </w:numPr>
        <w:tabs>
          <w:tab w:val="left" w:pos="993"/>
        </w:tabs>
        <w:suppressAutoHyphens/>
        <w:spacing w:line="276" w:lineRule="auto"/>
        <w:ind w:left="993" w:hanging="284"/>
        <w:jc w:val="both"/>
      </w:pPr>
      <w:r w:rsidRPr="00FC0543">
        <w:lastRenderedPageBreak/>
        <w:t xml:space="preserve">pozwoleń na zmianę sposobu użytkowania budynku lub jego części – zgodnie </w:t>
      </w:r>
      <w:r w:rsidRPr="00FC0543">
        <w:br/>
        <w:t>z Prawem budowlanym (</w:t>
      </w:r>
      <w:proofErr w:type="spellStart"/>
      <w:r w:rsidR="00074D30">
        <w:t>t.j</w:t>
      </w:r>
      <w:proofErr w:type="spellEnd"/>
      <w:r w:rsidR="00074D30">
        <w:t>. Dz. U. z 2019r</w:t>
      </w:r>
      <w:r w:rsidR="00074D30" w:rsidRPr="00FC0543">
        <w:t>.</w:t>
      </w:r>
      <w:r w:rsidR="00074D30">
        <w:t xml:space="preserve"> poz. 51</w:t>
      </w:r>
      <w:r w:rsidRPr="00FC0543">
        <w:rPr>
          <w:color w:val="222222"/>
        </w:rPr>
        <w:t>)</w:t>
      </w:r>
      <w:r w:rsidRPr="00FC0543">
        <w:t xml:space="preserve">. </w:t>
      </w:r>
    </w:p>
    <w:p w:rsidR="00684B83" w:rsidRPr="00FC0543" w:rsidRDefault="00684B83" w:rsidP="00684B83">
      <w:pPr>
        <w:jc w:val="both"/>
      </w:pPr>
      <w:r w:rsidRPr="00FC0543">
        <w:t xml:space="preserve">4. Osoby, o których mowa w ust. 2. </w:t>
      </w:r>
      <w:proofErr w:type="spellStart"/>
      <w:r w:rsidRPr="00FC0543">
        <w:t>pkt</w:t>
      </w:r>
      <w:proofErr w:type="spellEnd"/>
      <w:r w:rsidRPr="00FC0543">
        <w:t xml:space="preserve"> a) mogą ubiegać się o wsparcie szkoleniowo-doradcze, dotację finansową i wsparcie pomostowe. Podmioty, o któryc</w:t>
      </w:r>
      <w:r w:rsidR="00A07B52">
        <w:t>h mowa w ust. 2 pkt. b), c)</w:t>
      </w:r>
      <w:r w:rsidRPr="00FC0543">
        <w:t xml:space="preserve">, są zobowiązane do wydelegowania swoich przedstawicieli do udziału </w:t>
      </w:r>
      <w:r w:rsidRPr="00FC0543">
        <w:br/>
        <w:t>w Projekcie i zatrudnienia w przedsiębiorstwie społecznym osób, o których</w:t>
      </w:r>
      <w:r w:rsidR="00A07B52">
        <w:t xml:space="preserve"> mowa w ust. 2 </w:t>
      </w:r>
      <w:r w:rsidRPr="00FC0543">
        <w:t xml:space="preserve">punkt a). </w:t>
      </w:r>
    </w:p>
    <w:p w:rsidR="00684B83" w:rsidRPr="00FC0543" w:rsidRDefault="00684B83" w:rsidP="00684B83">
      <w:pPr>
        <w:jc w:val="both"/>
      </w:pPr>
      <w:r w:rsidRPr="00FC0543">
        <w:t>5. W pierwszym etapie rekrutacji kandydaci składają wypełniony odpowiedni formularz rekrutacyjny wraz z odpowiednimi dokumentami (zaświadczeniami lub oświadczeniami).</w:t>
      </w:r>
    </w:p>
    <w:p w:rsidR="00684B83" w:rsidRPr="00FC0543" w:rsidRDefault="00684B83" w:rsidP="00684B83">
      <w:pPr>
        <w:jc w:val="both"/>
      </w:pPr>
      <w:r w:rsidRPr="00FC0543">
        <w:t xml:space="preserve">6. Kandydaci – uczestnicy projektu osoby fizyczne zobowiązują się nie zmieniać statusu na rynku pracy w okresie od dnia złożenia dokumentów rekrutacyjnych (co zostanie potwierdzone odpowiednim zaświadczeniem/oświadczeniem) do dnia podjęcia zatrudnienia </w:t>
      </w:r>
      <w:r>
        <w:br/>
      </w:r>
      <w:r w:rsidRPr="00FC0543">
        <w:t xml:space="preserve">w przedsiębiorstwie społecznym, co zostanie potwierdzone odpowiednim zaświadczeniem </w:t>
      </w:r>
      <w:r>
        <w:br/>
      </w:r>
      <w:r w:rsidRPr="00FC0543">
        <w:t xml:space="preserve">w dniu podpisania umowy o udzielenie dotacji. </w:t>
      </w:r>
    </w:p>
    <w:p w:rsidR="00684B83" w:rsidRPr="00FC0543" w:rsidRDefault="00684B83" w:rsidP="00684B83">
      <w:pPr>
        <w:jc w:val="both"/>
      </w:pPr>
      <w:r w:rsidRPr="00FC0543">
        <w:t xml:space="preserve">7. Beneficjent powiadamia o terminie planowanych naborów oraz przyjętych kryteriach kwalifikacji kandydatów do udzielenia wsparcia finansowego, zamieszczając stosowne informacje na swojej stronie internetowej. Kandydaci do udzielenia wsparcia mają obowiązek zapoznania się z kryteriami rekrutacyjnymi, co potwierdzają stosownym oświadczeniem </w:t>
      </w:r>
      <w:r>
        <w:br/>
      </w:r>
      <w:r w:rsidRPr="00FC0543">
        <w:t>w Formularzu Rekrutacyjnym.</w:t>
      </w:r>
    </w:p>
    <w:p w:rsidR="00684B83" w:rsidRPr="00FC0543" w:rsidRDefault="00684B83" w:rsidP="00684B83">
      <w:pPr>
        <w:jc w:val="both"/>
      </w:pPr>
      <w:r w:rsidRPr="00FC0543">
        <w:t xml:space="preserve">8. Do udziału w dalszej ścieżce wsparcia zostaną zakwalifikowane osoby spełniające kryteria dostępu do wsparcia, o których mowa w ust.1, i przejdą pozytywnie: </w:t>
      </w:r>
    </w:p>
    <w:p w:rsidR="00684B83" w:rsidRPr="00FC0543" w:rsidRDefault="00684B83" w:rsidP="00684B83">
      <w:pPr>
        <w:jc w:val="both"/>
      </w:pPr>
      <w:r w:rsidRPr="00FC0543">
        <w:t xml:space="preserve">a) procedurę oceny Formularzy Rekrutacyjnych, </w:t>
      </w:r>
    </w:p>
    <w:p w:rsidR="00684B83" w:rsidRPr="00FC0543" w:rsidRDefault="00684B83" w:rsidP="00684B83">
      <w:pPr>
        <w:jc w:val="both"/>
      </w:pPr>
      <w:r w:rsidRPr="00FC0543">
        <w:t xml:space="preserve">b) rozmowę z Komisją Rekrutacyjną. </w:t>
      </w:r>
    </w:p>
    <w:p w:rsidR="00684B83" w:rsidRPr="00FC0543" w:rsidRDefault="00684B83" w:rsidP="00684B83">
      <w:pPr>
        <w:jc w:val="both"/>
      </w:pPr>
      <w:r w:rsidRPr="00FC0543">
        <w:t>9. W zależności od przebiegu rozmowy z Komisją Rekrutacyjną, Komisja może wskazać potrzebę włączenia do Projektu, w zakresie doradczo-szkoleniowym, innych osób nie wymienionych w ust.</w:t>
      </w:r>
      <w:r w:rsidR="00A07B52">
        <w:t xml:space="preserve"> </w:t>
      </w:r>
      <w:r w:rsidRPr="00FC0543">
        <w:t>2 pkt. a) a posiadających specjalne kwalifikacje przydatne do prowadzenia działalności w formie PS.</w:t>
      </w:r>
    </w:p>
    <w:p w:rsidR="00684B83" w:rsidRPr="00FC0543" w:rsidRDefault="00684B83" w:rsidP="00684B83">
      <w:pPr>
        <w:jc w:val="both"/>
      </w:pPr>
      <w:r w:rsidRPr="00FC0543">
        <w:t xml:space="preserve">10. Osoba składająca Formularz Rekrutacyjny zostanie poinformowana o ewentualnych brakach formalnych, na których uzupełnienie przysługuje termin maksymalnie 5 dni roboczych. Dopuszcza się jednorazowe uzupełnienie Formularza Rekrutacyjnego. </w:t>
      </w:r>
    </w:p>
    <w:p w:rsidR="00684B83" w:rsidRPr="00FC0543" w:rsidRDefault="00684B83" w:rsidP="00684B83">
      <w:pPr>
        <w:jc w:val="both"/>
      </w:pPr>
      <w:r w:rsidRPr="00FC0543">
        <w:t>11. Kompletny i poprawny pod względem formalnym Formularz Rekrutacyjny trafia do dwóch losowo wybranych członków Komisji Rekrutacyjnej, którzy dokonują jego oceny</w:t>
      </w:r>
      <w:r w:rsidRPr="00FC0543">
        <w:rPr>
          <w:color w:val="FF0000"/>
        </w:rPr>
        <w:t>.</w:t>
      </w:r>
      <w:r w:rsidRPr="00FC0543">
        <w:t xml:space="preserve"> </w:t>
      </w:r>
    </w:p>
    <w:p w:rsidR="00684B83" w:rsidRPr="00FC0543" w:rsidRDefault="00684B83" w:rsidP="00684B83">
      <w:pPr>
        <w:jc w:val="both"/>
      </w:pPr>
      <w:r w:rsidRPr="00FC0543">
        <w:t xml:space="preserve">12. Komisja Rekrutacyjna składa się z minimum 5 osób. Członkami Komisji Rekrutacyjnej będą osoby posiadające praktyczną wiedzę na temat prowadzenia działalności gospodarczej </w:t>
      </w:r>
      <w:r>
        <w:br/>
      </w:r>
      <w:r w:rsidRPr="00FC0543">
        <w:t xml:space="preserve">w formie przedsiębiorstwa społecznego m.in. trenerzy, doradcy zawodowi, doradcy specjalistyczni, tutor/mentor, itp. Beneficjent może powołać w skład Komisji inne osoby spoza stałego personelu, których kwalifikacje okażą się niezbędne przy dokonywaniu oceny Formularzy Rekrutacyjnych. </w:t>
      </w:r>
    </w:p>
    <w:p w:rsidR="00684B83" w:rsidRPr="00FC0543" w:rsidRDefault="00684B83" w:rsidP="00684B83">
      <w:pPr>
        <w:jc w:val="both"/>
        <w:rPr>
          <w:color w:val="000000"/>
        </w:rPr>
      </w:pPr>
      <w:r w:rsidRPr="00FC0543">
        <w:t>13. Do zadań Komisji Rekrutacyjnej należy:</w:t>
      </w:r>
    </w:p>
    <w:p w:rsidR="00684B83" w:rsidRPr="00FC0543" w:rsidRDefault="00684B83" w:rsidP="00332D4D">
      <w:pPr>
        <w:numPr>
          <w:ilvl w:val="0"/>
          <w:numId w:val="9"/>
        </w:numPr>
        <w:tabs>
          <w:tab w:val="left" w:pos="284"/>
        </w:tabs>
        <w:spacing w:line="276" w:lineRule="auto"/>
        <w:ind w:left="0" w:firstLine="0"/>
        <w:jc w:val="both"/>
        <w:rPr>
          <w:color w:val="000000"/>
        </w:rPr>
      </w:pPr>
      <w:r w:rsidRPr="00FC0543">
        <w:rPr>
          <w:color w:val="000000"/>
        </w:rPr>
        <w:t>Ocena kandydatów do uczestnictwa w projekcie, dokonana w oparciu o wskazane kryteria oceny uwzględniając następujące zasady:</w:t>
      </w:r>
    </w:p>
    <w:p w:rsidR="00684B83" w:rsidRPr="00FC0543" w:rsidRDefault="00684B83" w:rsidP="00332D4D">
      <w:pPr>
        <w:numPr>
          <w:ilvl w:val="0"/>
          <w:numId w:val="10"/>
        </w:numPr>
        <w:tabs>
          <w:tab w:val="left" w:pos="284"/>
        </w:tabs>
        <w:spacing w:line="276" w:lineRule="auto"/>
        <w:ind w:left="0" w:firstLine="0"/>
        <w:jc w:val="both"/>
        <w:rPr>
          <w:color w:val="000000"/>
        </w:rPr>
      </w:pPr>
      <w:r w:rsidRPr="00FC0543">
        <w:rPr>
          <w:color w:val="000000"/>
        </w:rPr>
        <w:t xml:space="preserve">każdy kandydat oceniany jest przez co najmniej dwie losowo wybrane osoby wchodzące </w:t>
      </w:r>
      <w:r>
        <w:rPr>
          <w:color w:val="000000"/>
        </w:rPr>
        <w:br/>
      </w:r>
      <w:r w:rsidRPr="00FC0543">
        <w:rPr>
          <w:color w:val="000000"/>
        </w:rPr>
        <w:t>w skład Komisji Rekrutacyjnej,</w:t>
      </w:r>
    </w:p>
    <w:p w:rsidR="00684B83" w:rsidRPr="00FC0543" w:rsidRDefault="00684B83" w:rsidP="00332D4D">
      <w:pPr>
        <w:numPr>
          <w:ilvl w:val="0"/>
          <w:numId w:val="10"/>
        </w:numPr>
        <w:tabs>
          <w:tab w:val="left" w:pos="284"/>
        </w:tabs>
        <w:spacing w:line="276" w:lineRule="auto"/>
        <w:ind w:left="0" w:firstLine="0"/>
        <w:jc w:val="both"/>
        <w:rPr>
          <w:color w:val="000000"/>
        </w:rPr>
      </w:pPr>
      <w:r w:rsidRPr="00FC0543">
        <w:rPr>
          <w:color w:val="000000"/>
        </w:rPr>
        <w:t>osoby oceniające danego kandydata podpisują deklarację bezstronności i poufności stanowiącą załącznik do Karty oceny merytorycznej Formularza rekrutacyjnego uczestników,</w:t>
      </w:r>
    </w:p>
    <w:p w:rsidR="00684B83" w:rsidRPr="00FC0543" w:rsidRDefault="00684B83" w:rsidP="00332D4D">
      <w:pPr>
        <w:numPr>
          <w:ilvl w:val="0"/>
          <w:numId w:val="10"/>
        </w:numPr>
        <w:tabs>
          <w:tab w:val="left" w:pos="284"/>
        </w:tabs>
        <w:spacing w:line="276" w:lineRule="auto"/>
        <w:ind w:left="0" w:firstLine="0"/>
        <w:jc w:val="both"/>
        <w:rPr>
          <w:color w:val="000000"/>
        </w:rPr>
      </w:pPr>
      <w:r w:rsidRPr="00FC0543">
        <w:rPr>
          <w:color w:val="000000"/>
        </w:rPr>
        <w:t>ocena każdego kryterium powinna zawierać rzetelne i wyczerpujące uzasadnienie.</w:t>
      </w:r>
    </w:p>
    <w:p w:rsidR="00684B83" w:rsidRPr="00FC0543" w:rsidRDefault="00684B83" w:rsidP="00332D4D">
      <w:pPr>
        <w:numPr>
          <w:ilvl w:val="0"/>
          <w:numId w:val="9"/>
        </w:numPr>
        <w:tabs>
          <w:tab w:val="left" w:pos="284"/>
        </w:tabs>
        <w:spacing w:line="276" w:lineRule="auto"/>
        <w:ind w:left="0" w:firstLine="0"/>
        <w:jc w:val="both"/>
        <w:rPr>
          <w:color w:val="000000"/>
        </w:rPr>
      </w:pPr>
      <w:r w:rsidRPr="00FC0543">
        <w:rPr>
          <w:color w:val="000000"/>
        </w:rPr>
        <w:lastRenderedPageBreak/>
        <w:t>Sporządzenie wstępnej listy rankingowej potencjalnych uczestników projektu.</w:t>
      </w:r>
    </w:p>
    <w:p w:rsidR="00684B83" w:rsidRPr="00FC0543" w:rsidRDefault="00684B83" w:rsidP="00332D4D">
      <w:pPr>
        <w:numPr>
          <w:ilvl w:val="0"/>
          <w:numId w:val="9"/>
        </w:numPr>
        <w:tabs>
          <w:tab w:val="left" w:pos="284"/>
        </w:tabs>
        <w:spacing w:line="276" w:lineRule="auto"/>
        <w:ind w:left="0" w:firstLine="0"/>
        <w:jc w:val="both"/>
        <w:rPr>
          <w:color w:val="000000"/>
        </w:rPr>
      </w:pPr>
      <w:r w:rsidRPr="00FC0543">
        <w:rPr>
          <w:color w:val="000000"/>
        </w:rPr>
        <w:t xml:space="preserve">Poinformowanie kandydatów w terminie do 5 dni licząc od dnia dokonania oceny o jej wynikach (w wyjątkowych przypadkach, za zgodą IP termin ten może ulec wydłużeniu), </w:t>
      </w:r>
      <w:r w:rsidRPr="00FC0543">
        <w:rPr>
          <w:color w:val="000000"/>
        </w:rPr>
        <w:br/>
        <w:t xml:space="preserve">z uwzględnieniem, w przypadku odrzucenia kandydatury, podania jego przyczyny </w:t>
      </w:r>
      <w:r>
        <w:rPr>
          <w:color w:val="000000"/>
        </w:rPr>
        <w:br/>
      </w:r>
      <w:r w:rsidRPr="00FC0543">
        <w:rPr>
          <w:color w:val="000000"/>
        </w:rPr>
        <w:t xml:space="preserve">i pouczenie o możliwości odwołania się od decyzji </w:t>
      </w:r>
      <w:r w:rsidRPr="00FC0543">
        <w:rPr>
          <w:bCs/>
          <w:iCs/>
          <w:color w:val="000000"/>
        </w:rPr>
        <w:t>(uzasadnienie wraz z uzyskanym wynikiem punktowym)</w:t>
      </w:r>
      <w:r w:rsidRPr="00FC0543">
        <w:rPr>
          <w:color w:val="000000"/>
        </w:rPr>
        <w:t>,</w:t>
      </w:r>
    </w:p>
    <w:p w:rsidR="00684B83" w:rsidRPr="00FC0543" w:rsidRDefault="00684B83" w:rsidP="00332D4D">
      <w:pPr>
        <w:numPr>
          <w:ilvl w:val="0"/>
          <w:numId w:val="9"/>
        </w:numPr>
        <w:tabs>
          <w:tab w:val="left" w:pos="284"/>
        </w:tabs>
        <w:spacing w:line="276" w:lineRule="auto"/>
        <w:ind w:left="0" w:firstLine="0"/>
        <w:jc w:val="both"/>
        <w:rPr>
          <w:color w:val="000000"/>
        </w:rPr>
      </w:pPr>
      <w:r w:rsidRPr="00FC0543">
        <w:rPr>
          <w:color w:val="000000"/>
        </w:rPr>
        <w:t>Przeprowadzenie procedury odwoławczej zgodnej z poniższymi zasadami:</w:t>
      </w:r>
    </w:p>
    <w:p w:rsidR="00684B83" w:rsidRPr="00FC0543" w:rsidRDefault="00684B83" w:rsidP="00332D4D">
      <w:pPr>
        <w:numPr>
          <w:ilvl w:val="0"/>
          <w:numId w:val="11"/>
        </w:numPr>
        <w:tabs>
          <w:tab w:val="left" w:pos="284"/>
        </w:tabs>
        <w:spacing w:line="276" w:lineRule="auto"/>
        <w:ind w:left="0" w:firstLine="0"/>
        <w:jc w:val="both"/>
        <w:rPr>
          <w:color w:val="000000"/>
        </w:rPr>
      </w:pPr>
      <w:r w:rsidRPr="00FC0543">
        <w:rPr>
          <w:color w:val="000000"/>
        </w:rPr>
        <w:t>kandydat do uczestnictwa w projekcie, który w wyniku przeprowadzonej rekrutacji otrzymał negatywną ocenę może, w terminie do 5 dni licząc od dnia otrzymania przez niego informacji o wynikach oceny, dostarczyć do biura projektu pisemne odwołanie od decyzji Komisji Rekrutacyjnej,</w:t>
      </w:r>
    </w:p>
    <w:p w:rsidR="00684B83" w:rsidRPr="00FC0543" w:rsidRDefault="00684B83" w:rsidP="00332D4D">
      <w:pPr>
        <w:numPr>
          <w:ilvl w:val="0"/>
          <w:numId w:val="11"/>
        </w:numPr>
        <w:tabs>
          <w:tab w:val="left" w:pos="284"/>
        </w:tabs>
        <w:spacing w:line="276" w:lineRule="auto"/>
        <w:ind w:left="0" w:firstLine="0"/>
        <w:jc w:val="both"/>
        <w:rPr>
          <w:color w:val="000000"/>
        </w:rPr>
      </w:pPr>
      <w:r w:rsidRPr="00FC0543">
        <w:rPr>
          <w:color w:val="000000"/>
        </w:rPr>
        <w:t>odwołanie jest rozpatrywane w ciągu 15 dni przez co najmniej 1 osobę będącą członkiem Komisji Rekrutacyjnej, przy czym nie może to być ta sama osoba, która wcześniej dokonywała oceny danego kandydata,</w:t>
      </w:r>
    </w:p>
    <w:p w:rsidR="00684B83" w:rsidRPr="00FC0543" w:rsidRDefault="00684B83" w:rsidP="00332D4D">
      <w:pPr>
        <w:numPr>
          <w:ilvl w:val="0"/>
          <w:numId w:val="11"/>
        </w:numPr>
        <w:tabs>
          <w:tab w:val="left" w:pos="284"/>
        </w:tabs>
        <w:spacing w:line="276" w:lineRule="auto"/>
        <w:ind w:left="0" w:firstLine="0"/>
        <w:jc w:val="both"/>
      </w:pPr>
      <w:r w:rsidRPr="00FC0543">
        <w:rPr>
          <w:color w:val="000000"/>
        </w:rPr>
        <w:t>poinformowanie osób, które wniosły odwołanie, w terminie do 5 dni licząc od dnia zakończenia procedury odwoławczej, o wyniku powtórnej oceny wraz z pouczeniem ich, że podjęta decyzja w tym zakresie jest wiążąca i ostateczna.</w:t>
      </w:r>
    </w:p>
    <w:p w:rsidR="00684B83" w:rsidRPr="00FC0543" w:rsidRDefault="00684B83" w:rsidP="00332D4D">
      <w:pPr>
        <w:numPr>
          <w:ilvl w:val="0"/>
          <w:numId w:val="9"/>
        </w:numPr>
        <w:tabs>
          <w:tab w:val="left" w:pos="284"/>
        </w:tabs>
        <w:spacing w:line="276" w:lineRule="auto"/>
        <w:ind w:left="0" w:firstLine="0"/>
        <w:jc w:val="both"/>
      </w:pPr>
      <w:r w:rsidRPr="00FC0543">
        <w:t>Sporządzenie ostatecznej listy rankingowej uczestników projektu w terminie 5 dni licząc od dnia poinformowania wszystkich kandydatów o ostatecznych wynikach oceny (w wyniku przeprowadzenia procedury odwoławczej możliwe są zmiany w kolejności kandydatów na liście w stosunku do wstępnej listy rankingowej) i podanie jej do publicznej wiadomości (np. strona internetowa projektu).</w:t>
      </w:r>
    </w:p>
    <w:p w:rsidR="00684B83" w:rsidRPr="00FC0543" w:rsidRDefault="00684B83" w:rsidP="00332D4D">
      <w:pPr>
        <w:numPr>
          <w:ilvl w:val="0"/>
          <w:numId w:val="9"/>
        </w:numPr>
        <w:tabs>
          <w:tab w:val="left" w:pos="284"/>
        </w:tabs>
        <w:spacing w:line="276" w:lineRule="auto"/>
        <w:ind w:left="0" w:firstLine="0"/>
        <w:jc w:val="both"/>
        <w:rPr>
          <w:color w:val="000000"/>
        </w:rPr>
      </w:pPr>
      <w:r w:rsidRPr="00FC0543">
        <w:t>Sporządzenie protokołu z prac Komisji Rekrutacyjnej w terminie do 14 dni licząc od dnia ogłoszenia ostatecznej listy rankingowej.</w:t>
      </w:r>
    </w:p>
    <w:p w:rsidR="00684B83" w:rsidRPr="00FC0543" w:rsidRDefault="00684B83" w:rsidP="00684B83">
      <w:pPr>
        <w:tabs>
          <w:tab w:val="left" w:pos="284"/>
        </w:tabs>
        <w:jc w:val="both"/>
      </w:pPr>
      <w:r w:rsidRPr="00FC0543">
        <w:rPr>
          <w:color w:val="000000"/>
        </w:rPr>
        <w:t xml:space="preserve">13. Rozmowa z Komisją Rekrutacyjną ma na celu ocenę pomysłu na biznes, </w:t>
      </w:r>
      <w:r>
        <w:rPr>
          <w:color w:val="000000"/>
        </w:rPr>
        <w:br/>
      </w:r>
      <w:r w:rsidRPr="00FC0543">
        <w:rPr>
          <w:color w:val="000000"/>
        </w:rPr>
        <w:t>w szczególności: racjonalności planowanego przedsięwzięcia i szans powodzenia, zasadności planowanych działań i wydatków, zasobów do których ma dostęp Kandydat, adekwatności kwalifikacji i doświadczenia zawodowego Kandydata w kontekście planowanej działalności.</w:t>
      </w:r>
    </w:p>
    <w:p w:rsidR="00684B83" w:rsidRPr="00FC0543" w:rsidRDefault="00684B83" w:rsidP="00684B83">
      <w:pPr>
        <w:tabs>
          <w:tab w:val="left" w:pos="426"/>
        </w:tabs>
        <w:jc w:val="both"/>
        <w:rPr>
          <w:color w:val="000000"/>
        </w:rPr>
      </w:pPr>
      <w:r w:rsidRPr="00FC0543">
        <w:t xml:space="preserve">14. </w:t>
      </w:r>
      <w:r w:rsidRPr="00FC0543">
        <w:rPr>
          <w:color w:val="000000"/>
        </w:rPr>
        <w:t xml:space="preserve">Oceny przyznawane przez każdego z oceniających członków Komisji są sumowane </w:t>
      </w:r>
      <w:r w:rsidRPr="00FC0543">
        <w:rPr>
          <w:color w:val="000000"/>
        </w:rPr>
        <w:br/>
        <w:t>i dzielone przez liczbę oceniających. Maksymalna liczba możliwych do zdobycia przy ocenie merytorycznej wynosi 100 punktów. Aby znaleźć się na liście zakwalifikowanych do dalszego udziału w projekcie, w tym wnioskowaniu o dotacje finansowe grupa osób fizycznych/PS musi uzyskać minimum 60 punktów</w:t>
      </w:r>
      <w:r w:rsidR="00A07B52">
        <w:rPr>
          <w:color w:val="000000"/>
        </w:rPr>
        <w:t xml:space="preserve"> (w tym 60% punktów za każde kryterium od 1 do 4)</w:t>
      </w:r>
      <w:r w:rsidRPr="00FC0543">
        <w:rPr>
          <w:color w:val="000000"/>
        </w:rPr>
        <w:t xml:space="preserve">. </w:t>
      </w:r>
    </w:p>
    <w:p w:rsidR="00684B83" w:rsidRPr="00FC0543" w:rsidRDefault="00684B83" w:rsidP="00684B83">
      <w:pPr>
        <w:pStyle w:val="Akapitzlist1"/>
        <w:widowControl w:val="0"/>
        <w:suppressAutoHyphens/>
        <w:ind w:left="0"/>
        <w:jc w:val="both"/>
        <w:rPr>
          <w:rFonts w:ascii="Times New Roman" w:eastAsia="Times New Roman" w:hAnsi="Times New Roman"/>
          <w:sz w:val="24"/>
          <w:szCs w:val="24"/>
        </w:rPr>
      </w:pPr>
      <w:r w:rsidRPr="00FC0543">
        <w:rPr>
          <w:rFonts w:ascii="Times New Roman" w:eastAsia="Times New Roman" w:hAnsi="Times New Roman"/>
          <w:color w:val="000000"/>
          <w:sz w:val="24"/>
          <w:szCs w:val="24"/>
        </w:rPr>
        <w:t>a. W przypadku wystąpienia rozbieżności pomiędzy oceniającymi w ocenie Formularzy przekraczających 30% w ogólnej ocenie, Formularz podlega ponownej ocenie przez dwie osoby, które nie dokonywały oceny Formularzy, a następnie wszystkie wyniki oceny są sumowane i dzielone przez liczbę oceniających.</w:t>
      </w:r>
    </w:p>
    <w:p w:rsidR="00684B83" w:rsidRPr="00FC0543" w:rsidRDefault="00684B83" w:rsidP="00684B83">
      <w:pPr>
        <w:jc w:val="both"/>
      </w:pPr>
      <w:r w:rsidRPr="00FC0543">
        <w:t xml:space="preserve">b.  Do dalszego udziału w projekcie zakwalifikowane zostać mogą jedynie osoby, które łącznie spełniają poniższe kryteria: </w:t>
      </w:r>
    </w:p>
    <w:p w:rsidR="00684B83" w:rsidRPr="00FC0543" w:rsidRDefault="00684B83" w:rsidP="00684B83">
      <w:pPr>
        <w:jc w:val="both"/>
      </w:pPr>
      <w:r w:rsidRPr="00FC0543">
        <w:t xml:space="preserve">- uzyskały minimum 60 pkt. w procedurze oceny Formularza Rekrutacyjnego, przy założeniu, że kryterium od 1 do 4 zostało ocenione pozytywnie, tj. otrzymało co najmniej 60% punktów. </w:t>
      </w:r>
    </w:p>
    <w:p w:rsidR="00684B83" w:rsidRPr="00FC0543" w:rsidRDefault="00684B83" w:rsidP="00684B83">
      <w:pPr>
        <w:jc w:val="both"/>
      </w:pPr>
      <w:r w:rsidRPr="00FC0543">
        <w:t xml:space="preserve">- uzyskały minimum 60 pkt. w ocenie Komisji Rekrutacyjnej. </w:t>
      </w:r>
    </w:p>
    <w:p w:rsidR="00684B83" w:rsidRPr="00FC0543" w:rsidRDefault="00684B83" w:rsidP="00684B83">
      <w:pPr>
        <w:jc w:val="both"/>
      </w:pPr>
      <w:r w:rsidRPr="00FC0543">
        <w:lastRenderedPageBreak/>
        <w:t xml:space="preserve">c. O kolejności na liście Uczestników/czek decyduje suma otrzymanych punktów </w:t>
      </w:r>
      <w:r>
        <w:br/>
      </w:r>
      <w:r w:rsidRPr="00FC0543">
        <w:t xml:space="preserve">w ramach oceny opisanej w ust. b. </w:t>
      </w:r>
    </w:p>
    <w:p w:rsidR="00684B83" w:rsidRDefault="00684B83" w:rsidP="00684B83">
      <w:pPr>
        <w:jc w:val="both"/>
      </w:pPr>
      <w:r w:rsidRPr="00FC0543">
        <w:t xml:space="preserve">15. Złożone Formularze Rekrutacyjne podlegają ocenie zgodnie z Kartą Oceny Formalnej </w:t>
      </w:r>
      <w:r w:rsidR="00B05CCF">
        <w:br/>
      </w:r>
      <w:r w:rsidRPr="00FC0543">
        <w:t xml:space="preserve">i Merytorycznej Formularza Rekrutacyjnego, która zawiera deklarację poufności </w:t>
      </w:r>
      <w:r w:rsidR="00B05CCF">
        <w:br/>
      </w:r>
      <w:r w:rsidRPr="00FC0543">
        <w:t>i bezstronności według kryteriów określony</w:t>
      </w:r>
      <w:r w:rsidR="00B05CCF">
        <w:t xml:space="preserve">ch we wniosku o dofinansowanie </w:t>
      </w:r>
      <w:r w:rsidRPr="00FC0543">
        <w:t xml:space="preserve">i zgodnych </w:t>
      </w:r>
      <w:r w:rsidR="00B05CCF">
        <w:br/>
      </w:r>
      <w:r w:rsidRPr="00FC0543">
        <w:t xml:space="preserve">z Zasadami wsparcia i w zależności od grupy wsparcia: </w:t>
      </w:r>
    </w:p>
    <w:p w:rsidR="00684B83" w:rsidRPr="00FC0543" w:rsidRDefault="00684B83" w:rsidP="00684B83">
      <w:pPr>
        <w:jc w:val="both"/>
      </w:pPr>
    </w:p>
    <w:p w:rsidR="00684B83" w:rsidRPr="00FC0543" w:rsidRDefault="00684B83" w:rsidP="00684B83">
      <w:pPr>
        <w:jc w:val="both"/>
      </w:pPr>
      <w:r w:rsidRPr="00FC0543">
        <w:t>a) Kryteria dla osób fizycznych zakładających PS:</w:t>
      </w:r>
    </w:p>
    <w:tbl>
      <w:tblPr>
        <w:tblW w:w="9308" w:type="dxa"/>
        <w:tblInd w:w="10" w:type="dxa"/>
        <w:tblLayout w:type="fixed"/>
        <w:tblCellMar>
          <w:left w:w="10" w:type="dxa"/>
          <w:right w:w="10" w:type="dxa"/>
        </w:tblCellMar>
        <w:tblLook w:val="0000"/>
      </w:tblPr>
      <w:tblGrid>
        <w:gridCol w:w="376"/>
        <w:gridCol w:w="7652"/>
        <w:gridCol w:w="1280"/>
      </w:tblGrid>
      <w:tr w:rsidR="00684B83" w:rsidRPr="00FC0543" w:rsidTr="00BD7EF7">
        <w:trPr>
          <w:trHeight w:val="708"/>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p>
        </w:tc>
        <w:tc>
          <w:tcPr>
            <w:tcW w:w="7652" w:type="dxa"/>
            <w:tcBorders>
              <w:top w:val="single" w:sz="4" w:space="0" w:color="000000"/>
              <w:left w:val="single" w:sz="4" w:space="0" w:color="000000"/>
              <w:bottom w:val="single" w:sz="4" w:space="0" w:color="000000"/>
            </w:tcBorders>
            <w:shd w:val="clear" w:color="auto" w:fill="FFFFFF"/>
            <w:vAlign w:val="center"/>
          </w:tcPr>
          <w:p w:rsidR="00684B83" w:rsidRPr="00FC0543" w:rsidRDefault="00684B83" w:rsidP="00BD7EF7">
            <w:pPr>
              <w:tabs>
                <w:tab w:val="left" w:pos="880"/>
              </w:tabs>
              <w:jc w:val="center"/>
            </w:pPr>
            <w:r w:rsidRPr="00FC0543">
              <w:t>Nazwa kryterium</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Maksymalna liczba punktów</w:t>
            </w:r>
          </w:p>
        </w:tc>
      </w:tr>
      <w:tr w:rsidR="00684B83" w:rsidRPr="00FC0543" w:rsidTr="00BD7EF7">
        <w:trPr>
          <w:trHeight w:val="10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1</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autoSpaceDE w:val="0"/>
              <w:autoSpaceDN w:val="0"/>
              <w:adjustRightInd w:val="0"/>
              <w:jc w:val="both"/>
              <w:rPr>
                <w:color w:val="000000"/>
              </w:rPr>
            </w:pPr>
            <w:r w:rsidRPr="00FC0543">
              <w:t>Pomysł na przedsiębiorstwo społeczne, wykorzystanie niszy na regionalnym/ lokalnym rynku, w tym spełnienie preferencji m.in. działanie przedsiębiorstwa społecznego w obszarze: zrównoważonego rozwoju, solidarności pokoleń, polityki rodzinnej, turystyki społecznej, budownictwa społecznego, lokalny potencjał kulturowy, w tym lokalne produkty kulturowe, turystyka społeczna, ekologia, selektywna zbiórka odpadów, recykling, melioracje wodne, odnawialne źródła energii, rolnictwo społeczne, usługi społeczne dla poszczególnych grup wykluczonych społecznie i zagrożonych wykluczeniem oraz w ramach kierunków określonych w Strategii Rozwoju Województwa Opolskiego do 2020r. tj. w branżach: chemicznej</w:t>
            </w:r>
            <w:r w:rsidRPr="00FC0543">
              <w:rPr>
                <w:color w:val="000000"/>
              </w:rPr>
              <w:t xml:space="preserve">, budowlanej wraz </w:t>
            </w:r>
            <w:r>
              <w:rPr>
                <w:color w:val="000000"/>
              </w:rPr>
              <w:br/>
            </w:r>
            <w:r w:rsidRPr="00FC0543">
              <w:rPr>
                <w:color w:val="000000"/>
              </w:rPr>
              <w:t>z przemysłem mineralnym</w:t>
            </w:r>
            <w:r>
              <w:rPr>
                <w:color w:val="000000"/>
              </w:rPr>
              <w:t xml:space="preserve"> </w:t>
            </w:r>
            <w:r w:rsidRPr="00FC0543">
              <w:rPr>
                <w:color w:val="000000"/>
              </w:rPr>
              <w:t xml:space="preserve">i usługami budowlanymi, maszynowej  </w:t>
            </w:r>
            <w:r>
              <w:rPr>
                <w:color w:val="000000"/>
              </w:rPr>
              <w:br/>
            </w:r>
            <w:r w:rsidRPr="00FC0543">
              <w:rPr>
                <w:color w:val="000000"/>
              </w:rPr>
              <w:t xml:space="preserve">i elektromaszynowej, paliwowo-energetycznej, rolno - spożywczej, drzewno-papierniczej, w tym przemysłu meblarskiego, metalowej i metalurgicznej, usług medycznych i rehabilitacyjnych, usług turystycznych, transport </w:t>
            </w:r>
            <w:r>
              <w:rPr>
                <w:color w:val="000000"/>
              </w:rPr>
              <w:br/>
            </w:r>
            <w:r w:rsidRPr="00FC0543">
              <w:rPr>
                <w:color w:val="000000"/>
              </w:rPr>
              <w:t>i logistyka, usług edukacyjnych, przemysłu lekkiego, usług finansowych, handlowej.</w:t>
            </w:r>
            <w:r w:rsidRPr="00FC0543">
              <w:t xml:space="preserve"> </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512FD3" w:rsidP="00BD7EF7">
            <w:pPr>
              <w:jc w:val="center"/>
            </w:pPr>
            <w:r>
              <w:t>30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2</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Posiadana wiedza, umiejętności, doświadczenie w kontekście predyspozycji do prowadzenia przedsiębiorstwa społecznego z uwzględnieniem opinii doradcy zawodowego/psychologa.</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3</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Szanse przetrwania zaplanowanej działalności  gospodarczej</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25</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4</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Umiejętność oszacowania wydatków inwestycyjnych.</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5</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Kryteria dodatkowe:</w:t>
            </w:r>
          </w:p>
          <w:p w:rsidR="00684B83" w:rsidRPr="00FC0543" w:rsidRDefault="00684B83" w:rsidP="00BD7EF7">
            <w:pPr>
              <w:jc w:val="both"/>
            </w:pPr>
            <w:r w:rsidRPr="00FC0543">
              <w:t xml:space="preserve">- </w:t>
            </w:r>
            <w:r w:rsidR="00512FD3">
              <w:t>płeć - kobieta – 2</w:t>
            </w:r>
            <w:r w:rsidRPr="00FC0543">
              <w:t xml:space="preserve"> </w:t>
            </w:r>
            <w:proofErr w:type="spellStart"/>
            <w:r w:rsidRPr="00FC0543">
              <w:t>pkt</w:t>
            </w:r>
            <w:proofErr w:type="spellEnd"/>
          </w:p>
          <w:p w:rsidR="00684B83" w:rsidRDefault="00684B83" w:rsidP="00BD7EF7">
            <w:pPr>
              <w:jc w:val="both"/>
              <w:rPr>
                <w:color w:val="000000"/>
              </w:rPr>
            </w:pPr>
            <w:r w:rsidRPr="00FC0543">
              <w:t>-</w:t>
            </w:r>
            <w:r w:rsidR="00512FD3">
              <w:t xml:space="preserve"> osoba </w:t>
            </w:r>
            <w:r w:rsidR="00971570">
              <w:t xml:space="preserve">niepełnosprawna o znacznym lub umiarkowanym stopniu   niepełnosprawności </w:t>
            </w:r>
            <w:r w:rsidR="00971570">
              <w:rPr>
                <w:color w:val="000000"/>
              </w:rPr>
              <w:t>– 1</w:t>
            </w:r>
            <w:r w:rsidR="00971570" w:rsidRPr="00FC0543">
              <w:rPr>
                <w:color w:val="000000"/>
              </w:rPr>
              <w:t xml:space="preserve"> </w:t>
            </w:r>
            <w:proofErr w:type="spellStart"/>
            <w:r w:rsidR="00971570" w:rsidRPr="00FC0543">
              <w:rPr>
                <w:color w:val="000000"/>
              </w:rPr>
              <w:t>pkt</w:t>
            </w:r>
            <w:proofErr w:type="spellEnd"/>
          </w:p>
          <w:p w:rsidR="00512FD3" w:rsidRPr="00FC0543" w:rsidRDefault="00512FD3" w:rsidP="00BD7EF7">
            <w:pPr>
              <w:jc w:val="both"/>
              <w:rPr>
                <w:color w:val="000000"/>
              </w:rPr>
            </w:pPr>
            <w:r w:rsidRPr="00FC0543">
              <w:t>-</w:t>
            </w:r>
            <w:r>
              <w:t xml:space="preserve"> osoba długotrwale bezrobotna </w:t>
            </w:r>
            <w:r>
              <w:rPr>
                <w:color w:val="000000"/>
              </w:rPr>
              <w:t>– 1</w:t>
            </w:r>
            <w:r w:rsidRPr="00FC0543">
              <w:rPr>
                <w:color w:val="000000"/>
              </w:rPr>
              <w:t xml:space="preserve"> </w:t>
            </w:r>
            <w:proofErr w:type="spellStart"/>
            <w:r w:rsidRPr="00FC0543">
              <w:rPr>
                <w:color w:val="000000"/>
              </w:rPr>
              <w:t>pkt</w:t>
            </w:r>
            <w:proofErr w:type="spellEnd"/>
          </w:p>
          <w:p w:rsidR="00684B83" w:rsidRPr="00FC0543" w:rsidRDefault="00684B83" w:rsidP="00512FD3">
            <w:pPr>
              <w:jc w:val="both"/>
            </w:pPr>
            <w:r w:rsidRPr="00FC0543">
              <w:rPr>
                <w:color w:val="000000"/>
              </w:rPr>
              <w:t xml:space="preserve">- osoby biorące udział w innych projektach z Działania 8.1 lub 8.2 – </w:t>
            </w:r>
            <w:r w:rsidR="00512FD3">
              <w:rPr>
                <w:color w:val="000000"/>
              </w:rPr>
              <w:t>1</w:t>
            </w:r>
            <w:r w:rsidRPr="00FC0543">
              <w:rPr>
                <w:color w:val="000000"/>
              </w:rPr>
              <w:t xml:space="preserve"> </w:t>
            </w:r>
            <w:proofErr w:type="spellStart"/>
            <w:r w:rsidRPr="00FC0543">
              <w:rPr>
                <w:color w:val="000000"/>
              </w:rPr>
              <w:t>pkt</w:t>
            </w:r>
            <w:proofErr w:type="spellEnd"/>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512FD3" w:rsidP="00BD7EF7">
            <w:pPr>
              <w:jc w:val="center"/>
            </w:pPr>
            <w:r>
              <w:t>5</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both"/>
            </w:pP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Łącznie</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100</w:t>
            </w:r>
          </w:p>
        </w:tc>
      </w:tr>
    </w:tbl>
    <w:p w:rsidR="00684B83" w:rsidRDefault="00684B83" w:rsidP="00684B83">
      <w:pPr>
        <w:jc w:val="both"/>
      </w:pPr>
    </w:p>
    <w:p w:rsidR="00971570" w:rsidRDefault="00971570" w:rsidP="00684B83">
      <w:pPr>
        <w:jc w:val="both"/>
      </w:pPr>
    </w:p>
    <w:p w:rsidR="00971570" w:rsidRDefault="00971570" w:rsidP="00684B83">
      <w:pPr>
        <w:jc w:val="both"/>
      </w:pPr>
    </w:p>
    <w:p w:rsidR="00971570" w:rsidRDefault="00971570" w:rsidP="00684B83">
      <w:pPr>
        <w:jc w:val="both"/>
      </w:pPr>
    </w:p>
    <w:p w:rsidR="00971570" w:rsidRDefault="00971570" w:rsidP="00684B83">
      <w:pPr>
        <w:jc w:val="both"/>
      </w:pPr>
    </w:p>
    <w:p w:rsidR="00971570" w:rsidRPr="00FC0543" w:rsidRDefault="00971570" w:rsidP="00684B83">
      <w:pPr>
        <w:jc w:val="both"/>
      </w:pPr>
    </w:p>
    <w:p w:rsidR="00684B83" w:rsidRPr="00FC0543" w:rsidRDefault="00684B83" w:rsidP="00684B83">
      <w:pPr>
        <w:jc w:val="both"/>
      </w:pPr>
      <w:r w:rsidRPr="00FC0543">
        <w:lastRenderedPageBreak/>
        <w:t>b) Kryteria dla osób fizycznych przystępujących/zatrudnianych w istniejących PS:</w:t>
      </w:r>
    </w:p>
    <w:tbl>
      <w:tblPr>
        <w:tblW w:w="0" w:type="auto"/>
        <w:tblInd w:w="10" w:type="dxa"/>
        <w:tblLayout w:type="fixed"/>
        <w:tblCellMar>
          <w:left w:w="10" w:type="dxa"/>
          <w:right w:w="10" w:type="dxa"/>
        </w:tblCellMar>
        <w:tblLook w:val="0000"/>
      </w:tblPr>
      <w:tblGrid>
        <w:gridCol w:w="376"/>
        <w:gridCol w:w="7652"/>
        <w:gridCol w:w="1280"/>
      </w:tblGrid>
      <w:tr w:rsidR="00684B83" w:rsidRPr="00FC0543" w:rsidTr="00BD7EF7">
        <w:trPr>
          <w:trHeight w:val="708"/>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p>
        </w:tc>
        <w:tc>
          <w:tcPr>
            <w:tcW w:w="7652" w:type="dxa"/>
            <w:tcBorders>
              <w:top w:val="single" w:sz="4" w:space="0" w:color="000000"/>
              <w:left w:val="single" w:sz="4" w:space="0" w:color="000000"/>
              <w:bottom w:val="single" w:sz="4" w:space="0" w:color="000000"/>
            </w:tcBorders>
            <w:shd w:val="clear" w:color="auto" w:fill="FFFFFF"/>
            <w:vAlign w:val="center"/>
          </w:tcPr>
          <w:p w:rsidR="00684B83" w:rsidRPr="00FC0543" w:rsidRDefault="00684B83" w:rsidP="00BD7EF7">
            <w:pPr>
              <w:tabs>
                <w:tab w:val="left" w:pos="880"/>
              </w:tabs>
              <w:jc w:val="center"/>
            </w:pPr>
            <w:r w:rsidRPr="00FC0543">
              <w:t>Nazwa kryterium</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Maksymalna liczba punktów</w:t>
            </w:r>
          </w:p>
        </w:tc>
      </w:tr>
      <w:tr w:rsidR="00684B83" w:rsidRPr="00FC0543" w:rsidTr="00BD7EF7">
        <w:trPr>
          <w:trHeight w:val="606"/>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1</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jc w:val="both"/>
            </w:pPr>
            <w:r w:rsidRPr="00FC0543">
              <w:t>Pomysł na rozwój przedsiębiorstwa społecznego z wykorzystaniem niszy na regionalnym/ lokalnym rynku, w tym spełnienie preferencji m.in. działanie przedsiębiorstwa społecznego w obszarze: zrównoważonego rozwoju, solidarności pokoleń, polityki rodzinnej, turystyki społecznej, budownictwa społecznego, lokalny potencjał kulturowy, w tym lokalne produkty kulturowe, turystyka społeczna, ekologia, selektywna zbiórka odpadów, recykling, melioracje wodne, odnawialne źródła energii, rolnictwo społeczne, usługi społeczne dla poszczególnych grup wykluczonych społecznie i zagrożonych wykluczeniem oraz w ramach kierunków określonych w Strategii Rozwoju Województwa Opolskiego do 2020r. tj. w branżach: chemicznej</w:t>
            </w:r>
            <w:r w:rsidRPr="00FC0543">
              <w:rPr>
                <w:color w:val="000000"/>
              </w:rPr>
              <w:t>, budowlanej wraz</w:t>
            </w:r>
            <w:r w:rsidR="00526CB9">
              <w:rPr>
                <w:color w:val="000000"/>
              </w:rPr>
              <w:t xml:space="preserve"> z przemysłem mineralnym </w:t>
            </w:r>
            <w:r w:rsidRPr="00FC0543">
              <w:rPr>
                <w:color w:val="000000"/>
              </w:rPr>
              <w:t>i u</w:t>
            </w:r>
            <w:r>
              <w:rPr>
                <w:color w:val="000000"/>
              </w:rPr>
              <w:t>sługami budowlanymi, maszynowej</w:t>
            </w:r>
            <w:r w:rsidRPr="00FC0543">
              <w:rPr>
                <w:color w:val="000000"/>
              </w:rPr>
              <w:t xml:space="preserve"> </w:t>
            </w:r>
            <w:r>
              <w:rPr>
                <w:color w:val="000000"/>
              </w:rPr>
              <w:br/>
            </w:r>
            <w:r w:rsidRPr="00FC0543">
              <w:rPr>
                <w:color w:val="000000"/>
              </w:rPr>
              <w:t xml:space="preserve">i elektromaszynowej, paliwowo-energetycznej, rolno - spożywczej, drzewno-papierniczej, w tym przemysłu meblarskiego, metalowej i metalurgicznej, usług medycznych i rehabilitacyjnych, usług turystycznych, transport </w:t>
            </w:r>
            <w:r>
              <w:rPr>
                <w:color w:val="000000"/>
              </w:rPr>
              <w:br/>
            </w:r>
            <w:r w:rsidRPr="00FC0543">
              <w:rPr>
                <w:color w:val="000000"/>
              </w:rPr>
              <w:t>i logistyka, usług edukacyjnych, przemysłu lekkiego, usług finansowych, handlowej.</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512FD3" w:rsidP="00BD7EF7">
            <w:pPr>
              <w:jc w:val="center"/>
            </w:pPr>
            <w:r>
              <w:t>30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2</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Opis korzyści, jakie spowoduje przyjęcie nowego członka/zatrudnienie nowej osoby w przedsiębiorstwie społecznym oraz szanse na przetrwanie zaplanowanego przedsięwzięcia</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25</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3</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 xml:space="preserve">Posiadana przez kandydata/ kandydatkę wiedza, umiejętności i doświadczenie zawodowe w kontekście prowadzonego przez przedsiębiorstwo społeczne profilu działalności gospodarczej, z uwzględnieniem opinii doradcy zawodowego/psychologa. </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4</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Umiejętność oszacowania wydatków inwestycyjnych.</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5</w:t>
            </w:r>
          </w:p>
        </w:tc>
        <w:tc>
          <w:tcPr>
            <w:tcW w:w="7652" w:type="dxa"/>
            <w:tcBorders>
              <w:top w:val="single" w:sz="4" w:space="0" w:color="000000"/>
              <w:left w:val="single" w:sz="4" w:space="0" w:color="000000"/>
              <w:bottom w:val="single" w:sz="4" w:space="0" w:color="000000"/>
            </w:tcBorders>
            <w:shd w:val="clear" w:color="auto" w:fill="FFFFFF"/>
          </w:tcPr>
          <w:p w:rsidR="00512FD3" w:rsidRPr="00FC0543" w:rsidRDefault="00512FD3" w:rsidP="00512FD3">
            <w:pPr>
              <w:tabs>
                <w:tab w:val="left" w:pos="880"/>
              </w:tabs>
              <w:jc w:val="both"/>
            </w:pPr>
            <w:r w:rsidRPr="00FC0543">
              <w:t>Kryteria dodatkowe:</w:t>
            </w:r>
          </w:p>
          <w:p w:rsidR="00512FD3" w:rsidRPr="00FC0543" w:rsidRDefault="00512FD3" w:rsidP="00512FD3">
            <w:pPr>
              <w:jc w:val="both"/>
            </w:pPr>
            <w:r w:rsidRPr="00FC0543">
              <w:t xml:space="preserve">- </w:t>
            </w:r>
            <w:r>
              <w:t>płeć - kobieta – 2</w:t>
            </w:r>
            <w:r w:rsidRPr="00FC0543">
              <w:t xml:space="preserve"> </w:t>
            </w:r>
            <w:proofErr w:type="spellStart"/>
            <w:r w:rsidRPr="00FC0543">
              <w:t>pkt</w:t>
            </w:r>
            <w:proofErr w:type="spellEnd"/>
          </w:p>
          <w:p w:rsidR="00512FD3" w:rsidRDefault="00512FD3" w:rsidP="00512FD3">
            <w:pPr>
              <w:jc w:val="both"/>
              <w:rPr>
                <w:color w:val="000000"/>
              </w:rPr>
            </w:pPr>
            <w:r w:rsidRPr="00FC0543">
              <w:t>-</w:t>
            </w:r>
            <w:r>
              <w:t xml:space="preserve"> osoba </w:t>
            </w:r>
            <w:r w:rsidR="00971570">
              <w:t xml:space="preserve">niepełnosprawna o znacznym lub umiarkowanym stopniu   niepełnosprawności </w:t>
            </w:r>
            <w:r w:rsidR="00971570">
              <w:rPr>
                <w:color w:val="000000"/>
              </w:rPr>
              <w:t>– 1</w:t>
            </w:r>
            <w:r w:rsidR="00971570" w:rsidRPr="00FC0543">
              <w:rPr>
                <w:color w:val="000000"/>
              </w:rPr>
              <w:t xml:space="preserve"> </w:t>
            </w:r>
            <w:proofErr w:type="spellStart"/>
            <w:r w:rsidR="00971570" w:rsidRPr="00FC0543">
              <w:rPr>
                <w:color w:val="000000"/>
              </w:rPr>
              <w:t>pkt</w:t>
            </w:r>
            <w:proofErr w:type="spellEnd"/>
            <w:r w:rsidR="00971570">
              <w:rPr>
                <w:color w:val="000000"/>
              </w:rPr>
              <w:t xml:space="preserve"> </w:t>
            </w:r>
          </w:p>
          <w:p w:rsidR="00512FD3" w:rsidRPr="00FC0543" w:rsidRDefault="00512FD3" w:rsidP="00512FD3">
            <w:pPr>
              <w:jc w:val="both"/>
              <w:rPr>
                <w:color w:val="000000"/>
              </w:rPr>
            </w:pPr>
            <w:r w:rsidRPr="00FC0543">
              <w:t>-</w:t>
            </w:r>
            <w:r>
              <w:t xml:space="preserve"> osoba długotrwale bezrobotna </w:t>
            </w:r>
            <w:r>
              <w:rPr>
                <w:color w:val="000000"/>
              </w:rPr>
              <w:t>– 1</w:t>
            </w:r>
            <w:r w:rsidRPr="00FC0543">
              <w:rPr>
                <w:color w:val="000000"/>
              </w:rPr>
              <w:t xml:space="preserve"> </w:t>
            </w:r>
            <w:proofErr w:type="spellStart"/>
            <w:r w:rsidRPr="00FC0543">
              <w:rPr>
                <w:color w:val="000000"/>
              </w:rPr>
              <w:t>pkt</w:t>
            </w:r>
            <w:proofErr w:type="spellEnd"/>
          </w:p>
          <w:p w:rsidR="00684B83" w:rsidRPr="00FC0543" w:rsidRDefault="00512FD3" w:rsidP="00512FD3">
            <w:pPr>
              <w:jc w:val="both"/>
            </w:pPr>
            <w:r w:rsidRPr="00FC0543">
              <w:rPr>
                <w:color w:val="000000"/>
              </w:rPr>
              <w:t xml:space="preserve">- osoby biorące udział w innych projektach z Działania 8.1 lub 8.2 – </w:t>
            </w:r>
            <w:r>
              <w:rPr>
                <w:color w:val="000000"/>
              </w:rPr>
              <w:t>1</w:t>
            </w:r>
            <w:r w:rsidRPr="00FC0543">
              <w:rPr>
                <w:color w:val="000000"/>
              </w:rPr>
              <w:t xml:space="preserve"> </w:t>
            </w:r>
            <w:proofErr w:type="spellStart"/>
            <w:r w:rsidRPr="00FC0543">
              <w:rPr>
                <w:color w:val="000000"/>
              </w:rPr>
              <w:t>pkt</w:t>
            </w:r>
            <w:proofErr w:type="spellEnd"/>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512FD3" w:rsidP="00BD7EF7">
            <w:pPr>
              <w:jc w:val="center"/>
            </w:pPr>
            <w:r>
              <w:t>5</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both"/>
            </w:pP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Łącznie</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100</w:t>
            </w:r>
          </w:p>
        </w:tc>
      </w:tr>
    </w:tbl>
    <w:p w:rsidR="00684B83" w:rsidRPr="00FC0543" w:rsidRDefault="00684B83" w:rsidP="00684B83">
      <w:pPr>
        <w:jc w:val="both"/>
      </w:pPr>
    </w:p>
    <w:p w:rsidR="00684B83" w:rsidRPr="00FC0543" w:rsidRDefault="00684B83" w:rsidP="00684B83">
      <w:pPr>
        <w:jc w:val="both"/>
      </w:pPr>
      <w:r w:rsidRPr="00FC0543">
        <w:t>b) Kryteria dla osób fizycznych zatrudnianych w przedsiębiorstwach społecznych powstałych w wyniku przekształcenia podmiotu ekonomii społecznej w przedsiębiorstwo społeczne:</w:t>
      </w:r>
    </w:p>
    <w:tbl>
      <w:tblPr>
        <w:tblW w:w="0" w:type="auto"/>
        <w:tblInd w:w="10" w:type="dxa"/>
        <w:tblLayout w:type="fixed"/>
        <w:tblCellMar>
          <w:left w:w="10" w:type="dxa"/>
          <w:right w:w="10" w:type="dxa"/>
        </w:tblCellMar>
        <w:tblLook w:val="0000"/>
      </w:tblPr>
      <w:tblGrid>
        <w:gridCol w:w="376"/>
        <w:gridCol w:w="7652"/>
        <w:gridCol w:w="1280"/>
      </w:tblGrid>
      <w:tr w:rsidR="00684B83" w:rsidRPr="00FC0543" w:rsidTr="00BD7EF7">
        <w:trPr>
          <w:trHeight w:val="708"/>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p>
        </w:tc>
        <w:tc>
          <w:tcPr>
            <w:tcW w:w="7652" w:type="dxa"/>
            <w:tcBorders>
              <w:top w:val="single" w:sz="4" w:space="0" w:color="000000"/>
              <w:left w:val="single" w:sz="4" w:space="0" w:color="000000"/>
              <w:bottom w:val="single" w:sz="4" w:space="0" w:color="000000"/>
            </w:tcBorders>
            <w:shd w:val="clear" w:color="auto" w:fill="FFFFFF"/>
            <w:vAlign w:val="center"/>
          </w:tcPr>
          <w:p w:rsidR="00684B83" w:rsidRPr="00FC0543" w:rsidRDefault="00684B83" w:rsidP="00BD7EF7">
            <w:pPr>
              <w:tabs>
                <w:tab w:val="left" w:pos="880"/>
              </w:tabs>
              <w:jc w:val="center"/>
            </w:pPr>
            <w:r w:rsidRPr="00FC0543">
              <w:t>Nazwa kryterium</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Maksymalna liczba punktów</w:t>
            </w:r>
          </w:p>
        </w:tc>
      </w:tr>
      <w:tr w:rsidR="00684B83" w:rsidRPr="00FC0543" w:rsidTr="00BD7EF7">
        <w:trPr>
          <w:trHeight w:val="10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1</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jc w:val="both"/>
            </w:pPr>
            <w:r w:rsidRPr="00FC0543">
              <w:t xml:space="preserve">Pomysł na zakres działalności przedsiębiorstwa społecznego z wykorzystaniem nisz na regionalnym/ lokalnym rynku, w tym spełnienie preferencji m.in. działanie przedsiębiorstwa społecznego w obszarze: zrównoważonego rozwoju, solidarności pokoleń, polityki rodzinnej, turystyki społecznej, budownictwa społecznego, lokalny potencjał kulturowy, w tym lokalne </w:t>
            </w:r>
            <w:r w:rsidRPr="00FC0543">
              <w:lastRenderedPageBreak/>
              <w:t xml:space="preserve">produkty kulturowe, turystyka społeczna, ekologia, selektywna zbiórka odpadów, recykling, melioracje wodne, odnawialne źródła energii, rolnictwo społeczne, usługi społeczne dla poszczególnych grup wykluczonych społecznie i zagrożonych wykluczeniem oraz w ramach kierunków określonych w Strategii Rozwoju Województwa Opolskiego do 2020r. tj. </w:t>
            </w:r>
            <w:r>
              <w:br/>
            </w:r>
            <w:r w:rsidRPr="00FC0543">
              <w:t>w branżach: chemicznej</w:t>
            </w:r>
            <w:r w:rsidRPr="00FC0543">
              <w:rPr>
                <w:color w:val="000000"/>
              </w:rPr>
              <w:t xml:space="preserve">, budowlanej wraz z przemysłem mineralnym   </w:t>
            </w:r>
            <w:r>
              <w:rPr>
                <w:color w:val="000000"/>
              </w:rPr>
              <w:br/>
            </w:r>
            <w:r w:rsidRPr="00FC0543">
              <w:rPr>
                <w:color w:val="000000"/>
              </w:rPr>
              <w:t xml:space="preserve">i usługami budowlanymi, maszynowej  i elektromaszynowej, paliwowo-energetycznej, rolno - spożywczej, drzewno-papierniczej, w tym przemysłu meblarskiego, metalowej i metalurgicznej, usług medycznych </w:t>
            </w:r>
            <w:r>
              <w:rPr>
                <w:color w:val="000000"/>
              </w:rPr>
              <w:br/>
            </w:r>
            <w:r w:rsidRPr="00FC0543">
              <w:rPr>
                <w:color w:val="000000"/>
              </w:rPr>
              <w:t>i rehabilitacyjnych, usług turystycznych, transport i logistyka, usług edukacyjnych, przemysłu lekkiego, usług finansowych, handlowej.</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512FD3" w:rsidP="00BD7EF7">
            <w:pPr>
              <w:jc w:val="center"/>
            </w:pPr>
            <w:r>
              <w:lastRenderedPageBreak/>
              <w:t>30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lastRenderedPageBreak/>
              <w:t>2</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Szanse przetrwania zaplanowanej działalności gospodarczej.</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25</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3</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Posiadana przez kandydata/ kandydatkę wiedza, umiejętności i doświadczenie zawodowe w kontekście prowadzonego przez przedsiębiorstwo społeczne profilu działalności gospodarczej, z uwzględnieniem opinii doradcy zawodowego/psychologa.</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4</w:t>
            </w: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Umiejętność oszacowania wydatków inwestycyjnych</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20</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center"/>
            </w:pPr>
            <w:r w:rsidRPr="00FC0543">
              <w:t>5</w:t>
            </w:r>
          </w:p>
        </w:tc>
        <w:tc>
          <w:tcPr>
            <w:tcW w:w="7652" w:type="dxa"/>
            <w:tcBorders>
              <w:top w:val="single" w:sz="4" w:space="0" w:color="000000"/>
              <w:left w:val="single" w:sz="4" w:space="0" w:color="000000"/>
              <w:bottom w:val="single" w:sz="4" w:space="0" w:color="000000"/>
            </w:tcBorders>
            <w:shd w:val="clear" w:color="auto" w:fill="FFFFFF"/>
          </w:tcPr>
          <w:p w:rsidR="00512FD3" w:rsidRPr="00FC0543" w:rsidRDefault="00512FD3" w:rsidP="00512FD3">
            <w:pPr>
              <w:tabs>
                <w:tab w:val="left" w:pos="880"/>
              </w:tabs>
              <w:jc w:val="both"/>
            </w:pPr>
            <w:r w:rsidRPr="00FC0543">
              <w:t>Kryteria dodatkowe:</w:t>
            </w:r>
          </w:p>
          <w:p w:rsidR="00512FD3" w:rsidRPr="00FC0543" w:rsidRDefault="00512FD3" w:rsidP="00512FD3">
            <w:pPr>
              <w:jc w:val="both"/>
            </w:pPr>
            <w:r w:rsidRPr="00FC0543">
              <w:t xml:space="preserve">- </w:t>
            </w:r>
            <w:r>
              <w:t>płeć - kobieta – 2</w:t>
            </w:r>
            <w:r w:rsidRPr="00FC0543">
              <w:t xml:space="preserve"> </w:t>
            </w:r>
            <w:proofErr w:type="spellStart"/>
            <w:r w:rsidRPr="00FC0543">
              <w:t>pkt</w:t>
            </w:r>
            <w:proofErr w:type="spellEnd"/>
          </w:p>
          <w:p w:rsidR="00512FD3" w:rsidRDefault="00512FD3" w:rsidP="00512FD3">
            <w:pPr>
              <w:jc w:val="both"/>
              <w:rPr>
                <w:color w:val="000000"/>
              </w:rPr>
            </w:pPr>
            <w:r w:rsidRPr="00FC0543">
              <w:t>-</w:t>
            </w:r>
            <w:r>
              <w:t xml:space="preserve"> osoba </w:t>
            </w:r>
            <w:r w:rsidR="00971570">
              <w:t>niepełnosprawna o znacznym lub umiarkowanym stopniu   niepełnosprawności</w:t>
            </w:r>
            <w:r>
              <w:t xml:space="preserve"> </w:t>
            </w:r>
            <w:r>
              <w:rPr>
                <w:color w:val="000000"/>
              </w:rPr>
              <w:t>– 1</w:t>
            </w:r>
            <w:r w:rsidRPr="00FC0543">
              <w:rPr>
                <w:color w:val="000000"/>
              </w:rPr>
              <w:t xml:space="preserve"> </w:t>
            </w:r>
            <w:proofErr w:type="spellStart"/>
            <w:r w:rsidRPr="00FC0543">
              <w:rPr>
                <w:color w:val="000000"/>
              </w:rPr>
              <w:t>pkt</w:t>
            </w:r>
            <w:proofErr w:type="spellEnd"/>
          </w:p>
          <w:p w:rsidR="00512FD3" w:rsidRPr="00FC0543" w:rsidRDefault="00512FD3" w:rsidP="00512FD3">
            <w:pPr>
              <w:jc w:val="both"/>
              <w:rPr>
                <w:color w:val="000000"/>
              </w:rPr>
            </w:pPr>
            <w:r w:rsidRPr="00FC0543">
              <w:t>-</w:t>
            </w:r>
            <w:r>
              <w:t xml:space="preserve"> osoba długotrwale bezrobotna </w:t>
            </w:r>
            <w:r>
              <w:rPr>
                <w:color w:val="000000"/>
              </w:rPr>
              <w:t>– 1</w:t>
            </w:r>
            <w:r w:rsidRPr="00FC0543">
              <w:rPr>
                <w:color w:val="000000"/>
              </w:rPr>
              <w:t xml:space="preserve"> </w:t>
            </w:r>
            <w:proofErr w:type="spellStart"/>
            <w:r w:rsidRPr="00FC0543">
              <w:rPr>
                <w:color w:val="000000"/>
              </w:rPr>
              <w:t>pkt</w:t>
            </w:r>
            <w:proofErr w:type="spellEnd"/>
          </w:p>
          <w:p w:rsidR="00684B83" w:rsidRPr="00FC0543" w:rsidRDefault="00512FD3" w:rsidP="00512FD3">
            <w:pPr>
              <w:tabs>
                <w:tab w:val="left" w:pos="880"/>
              </w:tabs>
              <w:jc w:val="both"/>
            </w:pPr>
            <w:r w:rsidRPr="00FC0543">
              <w:rPr>
                <w:color w:val="000000"/>
              </w:rPr>
              <w:t xml:space="preserve">- osoby biorące udział w innych projektach z Działania 8.1 lub 8.2 – </w:t>
            </w:r>
            <w:r>
              <w:rPr>
                <w:color w:val="000000"/>
              </w:rPr>
              <w:t>1</w:t>
            </w:r>
            <w:r w:rsidRPr="00FC0543">
              <w:rPr>
                <w:color w:val="000000"/>
              </w:rPr>
              <w:t xml:space="preserve"> </w:t>
            </w:r>
            <w:proofErr w:type="spellStart"/>
            <w:r w:rsidRPr="00FC0543">
              <w:rPr>
                <w:color w:val="000000"/>
              </w:rPr>
              <w:t>pkt</w:t>
            </w:r>
            <w:proofErr w:type="spellEnd"/>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512FD3" w:rsidP="00BD7EF7">
            <w:pPr>
              <w:jc w:val="center"/>
            </w:pPr>
            <w:r>
              <w:t>5</w:t>
            </w:r>
          </w:p>
        </w:tc>
      </w:tr>
      <w:tr w:rsidR="00684B83" w:rsidRPr="00FC0543" w:rsidTr="00BD7EF7">
        <w:trPr>
          <w:trHeight w:val="461"/>
        </w:trPr>
        <w:tc>
          <w:tcPr>
            <w:tcW w:w="376" w:type="dxa"/>
            <w:tcBorders>
              <w:top w:val="single" w:sz="4" w:space="0" w:color="000000"/>
              <w:left w:val="single" w:sz="4" w:space="0" w:color="000000"/>
              <w:bottom w:val="single" w:sz="4" w:space="0" w:color="000000"/>
            </w:tcBorders>
            <w:shd w:val="clear" w:color="auto" w:fill="auto"/>
          </w:tcPr>
          <w:p w:rsidR="00684B83" w:rsidRPr="00FC0543" w:rsidRDefault="00684B83" w:rsidP="00BD7EF7">
            <w:pPr>
              <w:tabs>
                <w:tab w:val="left" w:pos="880"/>
              </w:tabs>
              <w:jc w:val="both"/>
            </w:pPr>
          </w:p>
        </w:tc>
        <w:tc>
          <w:tcPr>
            <w:tcW w:w="7652" w:type="dxa"/>
            <w:tcBorders>
              <w:top w:val="single" w:sz="4" w:space="0" w:color="000000"/>
              <w:left w:val="single" w:sz="4" w:space="0" w:color="000000"/>
              <w:bottom w:val="single" w:sz="4" w:space="0" w:color="000000"/>
            </w:tcBorders>
            <w:shd w:val="clear" w:color="auto" w:fill="FFFFFF"/>
          </w:tcPr>
          <w:p w:rsidR="00684B83" w:rsidRPr="00FC0543" w:rsidRDefault="00684B83" w:rsidP="00BD7EF7">
            <w:pPr>
              <w:tabs>
                <w:tab w:val="left" w:pos="880"/>
              </w:tabs>
              <w:jc w:val="both"/>
            </w:pPr>
            <w:r w:rsidRPr="00FC0543">
              <w:t>Łącznie</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B83" w:rsidRPr="00FC0543" w:rsidRDefault="00684B83" w:rsidP="00BD7EF7">
            <w:pPr>
              <w:jc w:val="center"/>
            </w:pPr>
            <w:r w:rsidRPr="00FC0543">
              <w:t>100</w:t>
            </w:r>
          </w:p>
        </w:tc>
      </w:tr>
    </w:tbl>
    <w:p w:rsidR="00684B83" w:rsidRPr="00FC0543" w:rsidRDefault="00684B83" w:rsidP="00684B83">
      <w:pPr>
        <w:jc w:val="both"/>
      </w:pPr>
    </w:p>
    <w:p w:rsidR="00684B83" w:rsidRPr="00FC0543" w:rsidRDefault="00684B83" w:rsidP="00684B83">
      <w:pPr>
        <w:jc w:val="both"/>
      </w:pPr>
      <w:r w:rsidRPr="00FC0543">
        <w:t xml:space="preserve">16. Punkty za kryteria dodatkowe określone w punkcie 5 są przyznawane po ocenie zasadniczej części merytorycznej, czyli w przypadku nie osiągnięcia w punktach 1-4 minimalnej wartości punktowej, tj. 60 punktów, punkty za osiągnięcie dodatkowych kryteriów nie będą przyznawane. </w:t>
      </w:r>
    </w:p>
    <w:p w:rsidR="00684B83" w:rsidRPr="00FC0543" w:rsidRDefault="00684B83" w:rsidP="00684B83">
      <w:pPr>
        <w:jc w:val="both"/>
      </w:pPr>
      <w:r w:rsidRPr="00FC0543">
        <w:t xml:space="preserve">17. Oceniający zobowiązany jest do podania uzasadnienia dla dokonanej oceny. Minimalny zakres uzasadnienia oceny Formularza Rekrutacyjnego obejmuje wyjaśnienie każdej oceny cząstkowej, tj. odnoszącej się do poszczególnych kryteriów oraz podsumowanie ocenianego Formularza. </w:t>
      </w:r>
    </w:p>
    <w:p w:rsidR="00684B83" w:rsidRPr="00FC0543" w:rsidRDefault="00684B83" w:rsidP="00684B83">
      <w:pPr>
        <w:jc w:val="both"/>
      </w:pPr>
      <w:r w:rsidRPr="00FC0543">
        <w:t xml:space="preserve">18. Osoby fizyczne,  osoby prawne, podmioty ekonomii społecznej powstałe </w:t>
      </w:r>
      <w:r>
        <w:br/>
      </w:r>
      <w:r w:rsidRPr="00FC0543">
        <w:t xml:space="preserve">z przekształcenia podmiotu ekonomii społecznej w przedsiębiorstwo społeczne, które </w:t>
      </w:r>
      <w:r>
        <w:br/>
      </w:r>
      <w:r w:rsidRPr="00FC0543">
        <w:t>z powodu braku miejsc nie zakwalifikują się do udziału w projekcie, zostaną umieszczone na liście rezerwowej mając możliwość dalszego udziału w momencie rezygnacji osób wcześniej zakwalifikowanych.</w:t>
      </w:r>
    </w:p>
    <w:p w:rsidR="00684B83" w:rsidRPr="00FC0543" w:rsidRDefault="00684B83" w:rsidP="00684B83">
      <w:pPr>
        <w:tabs>
          <w:tab w:val="left" w:pos="284"/>
        </w:tabs>
        <w:jc w:val="both"/>
      </w:pPr>
      <w:r w:rsidRPr="00FC0543">
        <w:t>19. Komisja Rekrutacyjna w przypadku jednakowej liczby punktów uzyskanych przez Kandydatów, priorytetowo traktować będzie:</w:t>
      </w:r>
    </w:p>
    <w:p w:rsidR="00684B83" w:rsidRPr="00FC0543" w:rsidRDefault="00684B83" w:rsidP="00332D4D">
      <w:pPr>
        <w:pStyle w:val="Akapitzlist1"/>
        <w:widowControl w:val="0"/>
        <w:numPr>
          <w:ilvl w:val="0"/>
          <w:numId w:val="6"/>
        </w:numPr>
        <w:tabs>
          <w:tab w:val="left" w:pos="284"/>
        </w:tabs>
        <w:suppressAutoHyphens/>
        <w:ind w:left="0" w:firstLine="0"/>
        <w:jc w:val="both"/>
        <w:rPr>
          <w:rFonts w:ascii="Times New Roman" w:eastAsia="Times New Roman" w:hAnsi="Times New Roman"/>
          <w:sz w:val="24"/>
          <w:szCs w:val="24"/>
        </w:rPr>
      </w:pPr>
      <w:r w:rsidRPr="00FC0543">
        <w:rPr>
          <w:rFonts w:ascii="Times New Roman" w:eastAsia="Times New Roman" w:hAnsi="Times New Roman"/>
          <w:sz w:val="24"/>
          <w:szCs w:val="24"/>
        </w:rPr>
        <w:t xml:space="preserve">Kandydaci/PES/PS planujące działać w obszarze: </w:t>
      </w:r>
      <w:r w:rsidRPr="00FC0543">
        <w:rPr>
          <w:rFonts w:ascii="Times New Roman" w:hAnsi="Times New Roman"/>
          <w:sz w:val="24"/>
          <w:szCs w:val="24"/>
        </w:rPr>
        <w:t xml:space="preserve">zrównoważonego rozwoju, solidarności pokoleń, polityki rodzinnej, turystyki społecznej, budownictwa społecznego, lokalny potencjał kulturowy, w tym lokalne produkty kulturowe, turystyka społeczna, ekologia, selektywna zbiórka odpadów, recykling, melioracje wodne, odnawialne źródła energii, rolnictwo społeczne, usługi społeczne dla poszczególnych grup wykluczonych społecznie i zagrożonych </w:t>
      </w:r>
      <w:r w:rsidRPr="00FC0543">
        <w:rPr>
          <w:rFonts w:ascii="Times New Roman" w:hAnsi="Times New Roman"/>
          <w:sz w:val="24"/>
          <w:szCs w:val="24"/>
        </w:rPr>
        <w:lastRenderedPageBreak/>
        <w:t>wykluczeniem oraz w branżach: chemicznej</w:t>
      </w:r>
      <w:r w:rsidRPr="00FC0543">
        <w:rPr>
          <w:rFonts w:ascii="Times New Roman" w:hAnsi="Times New Roman"/>
          <w:color w:val="000000"/>
          <w:sz w:val="24"/>
          <w:szCs w:val="24"/>
        </w:rPr>
        <w:t>, budowlane</w:t>
      </w:r>
      <w:r w:rsidR="00B05CCF">
        <w:rPr>
          <w:rFonts w:ascii="Times New Roman" w:hAnsi="Times New Roman"/>
          <w:color w:val="000000"/>
          <w:sz w:val="24"/>
          <w:szCs w:val="24"/>
        </w:rPr>
        <w:t>j wraz z przemysłem mineralnym</w:t>
      </w:r>
      <w:r w:rsidRPr="00FC0543">
        <w:rPr>
          <w:rFonts w:ascii="Times New Roman" w:hAnsi="Times New Roman"/>
          <w:color w:val="000000"/>
          <w:sz w:val="24"/>
          <w:szCs w:val="24"/>
        </w:rPr>
        <w:t xml:space="preserve"> </w:t>
      </w:r>
      <w:r w:rsidR="00B05CCF">
        <w:rPr>
          <w:rFonts w:ascii="Times New Roman" w:hAnsi="Times New Roman"/>
          <w:color w:val="000000"/>
          <w:sz w:val="24"/>
          <w:szCs w:val="24"/>
        </w:rPr>
        <w:br/>
      </w:r>
      <w:r w:rsidRPr="00FC0543">
        <w:rPr>
          <w:rFonts w:ascii="Times New Roman" w:hAnsi="Times New Roman"/>
          <w:color w:val="000000"/>
          <w:sz w:val="24"/>
          <w:szCs w:val="24"/>
        </w:rPr>
        <w:t xml:space="preserve">i usługami budowlanymi, maszynowej i elektromaszynowej, paliwowo-energetycznej, rolno - spożywczej, drzewno-papierniczej, w tym przemysłu meblarskiego, metalowej </w:t>
      </w:r>
      <w:r w:rsidR="00B05CCF">
        <w:rPr>
          <w:rFonts w:ascii="Times New Roman" w:hAnsi="Times New Roman"/>
          <w:color w:val="000000"/>
          <w:sz w:val="24"/>
          <w:szCs w:val="24"/>
        </w:rPr>
        <w:br/>
      </w:r>
      <w:r w:rsidRPr="00FC0543">
        <w:rPr>
          <w:rFonts w:ascii="Times New Roman" w:hAnsi="Times New Roman"/>
          <w:color w:val="000000"/>
          <w:sz w:val="24"/>
          <w:szCs w:val="24"/>
        </w:rPr>
        <w:t xml:space="preserve">i metalurgicznej, usług medycznych i rehabilitacyjnych, usług turystycznych, transport </w:t>
      </w:r>
      <w:r w:rsidR="00B05CCF">
        <w:rPr>
          <w:rFonts w:ascii="Times New Roman" w:hAnsi="Times New Roman"/>
          <w:color w:val="000000"/>
          <w:sz w:val="24"/>
          <w:szCs w:val="24"/>
        </w:rPr>
        <w:br/>
      </w:r>
      <w:r w:rsidRPr="00FC0543">
        <w:rPr>
          <w:rFonts w:ascii="Times New Roman" w:hAnsi="Times New Roman"/>
          <w:color w:val="000000"/>
          <w:sz w:val="24"/>
          <w:szCs w:val="24"/>
        </w:rPr>
        <w:t>i logistyka, usług edukacyjnych, przemysłu lekkiego, usług finansowych, handlowej;</w:t>
      </w:r>
    </w:p>
    <w:p w:rsidR="00684B83" w:rsidRPr="00FC0543" w:rsidRDefault="00684B83" w:rsidP="00332D4D">
      <w:pPr>
        <w:pStyle w:val="Akapitzlist1"/>
        <w:widowControl w:val="0"/>
        <w:numPr>
          <w:ilvl w:val="0"/>
          <w:numId w:val="6"/>
        </w:numPr>
        <w:tabs>
          <w:tab w:val="left" w:pos="284"/>
        </w:tabs>
        <w:suppressAutoHyphens/>
        <w:ind w:left="0" w:firstLine="0"/>
        <w:jc w:val="both"/>
        <w:rPr>
          <w:rFonts w:ascii="Times New Roman" w:eastAsia="Times New Roman" w:hAnsi="Times New Roman"/>
          <w:sz w:val="24"/>
          <w:szCs w:val="24"/>
        </w:rPr>
      </w:pPr>
      <w:r w:rsidRPr="00FC0543">
        <w:rPr>
          <w:rFonts w:ascii="Times New Roman" w:eastAsia="Times New Roman" w:hAnsi="Times New Roman"/>
          <w:sz w:val="24"/>
          <w:szCs w:val="24"/>
        </w:rPr>
        <w:t>Osoby biorące udział w projektach z działania 8.1 lub 8.2</w:t>
      </w:r>
    </w:p>
    <w:p w:rsidR="00684B83" w:rsidRPr="00FC0543" w:rsidRDefault="00684B83" w:rsidP="00684B83">
      <w:pPr>
        <w:pStyle w:val="Akapitzlist1"/>
        <w:widowControl w:val="0"/>
        <w:suppressAutoHyphens/>
        <w:ind w:left="0"/>
        <w:jc w:val="both"/>
        <w:rPr>
          <w:rFonts w:ascii="Times New Roman" w:eastAsia="Times New Roman" w:hAnsi="Times New Roman"/>
          <w:sz w:val="24"/>
          <w:szCs w:val="24"/>
        </w:rPr>
      </w:pPr>
      <w:r w:rsidRPr="00FC0543">
        <w:rPr>
          <w:rFonts w:ascii="Times New Roman" w:eastAsia="Times New Roman" w:hAnsi="Times New Roman"/>
          <w:color w:val="000000"/>
          <w:sz w:val="24"/>
          <w:szCs w:val="24"/>
        </w:rPr>
        <w:t xml:space="preserve">20. Komisja tworzy </w:t>
      </w:r>
      <w:r w:rsidR="00512FD3">
        <w:rPr>
          <w:rFonts w:ascii="Times New Roman" w:eastAsia="Times New Roman" w:hAnsi="Times New Roman"/>
          <w:color w:val="000000"/>
          <w:sz w:val="24"/>
          <w:szCs w:val="24"/>
        </w:rPr>
        <w:t>trzy</w:t>
      </w:r>
      <w:r w:rsidRPr="00FC0543">
        <w:rPr>
          <w:rFonts w:ascii="Times New Roman" w:eastAsia="Times New Roman" w:hAnsi="Times New Roman"/>
          <w:color w:val="000000"/>
          <w:sz w:val="24"/>
          <w:szCs w:val="24"/>
        </w:rPr>
        <w:t xml:space="preserve"> listy Kandydatów, którzy zakwalifikowali się do udziału </w:t>
      </w:r>
      <w:r>
        <w:rPr>
          <w:rFonts w:ascii="Times New Roman" w:eastAsia="Times New Roman" w:hAnsi="Times New Roman"/>
          <w:color w:val="000000"/>
          <w:sz w:val="24"/>
          <w:szCs w:val="24"/>
        </w:rPr>
        <w:br/>
      </w:r>
      <w:r w:rsidRPr="00FC0543">
        <w:rPr>
          <w:rFonts w:ascii="Times New Roman" w:eastAsia="Times New Roman" w:hAnsi="Times New Roman"/>
          <w:color w:val="000000"/>
          <w:sz w:val="24"/>
          <w:szCs w:val="24"/>
        </w:rPr>
        <w:t>w bloku szkoleniowo-doradczym: pierwsza obejmuje osoby</w:t>
      </w:r>
      <w:r w:rsidR="00512FD3">
        <w:rPr>
          <w:rFonts w:ascii="Times New Roman" w:eastAsia="Times New Roman" w:hAnsi="Times New Roman"/>
          <w:color w:val="000000"/>
          <w:sz w:val="24"/>
          <w:szCs w:val="24"/>
        </w:rPr>
        <w:t xml:space="preserve"> fizyczne/grupy osób fizycznych</w:t>
      </w:r>
      <w:r w:rsidRPr="00FC0543">
        <w:rPr>
          <w:rFonts w:ascii="Times New Roman" w:eastAsia="Times New Roman" w:hAnsi="Times New Roman"/>
          <w:color w:val="000000"/>
          <w:sz w:val="24"/>
          <w:szCs w:val="24"/>
        </w:rPr>
        <w:t xml:space="preserve"> tworzące nowe PS, druga obejmuje PS tworzące nowe miejsca pracy w istniejących PS</w:t>
      </w:r>
      <w:r w:rsidR="00512FD3">
        <w:rPr>
          <w:rFonts w:ascii="Times New Roman" w:eastAsia="Times New Roman" w:hAnsi="Times New Roman"/>
          <w:color w:val="000000"/>
          <w:sz w:val="24"/>
          <w:szCs w:val="24"/>
        </w:rPr>
        <w:t xml:space="preserve">, trzecia obejmuje osoby fizyczne tworzące miejsca pracy w PS powstałych w wyniku przekształcenia PES w PS. </w:t>
      </w:r>
    </w:p>
    <w:p w:rsidR="00684B83" w:rsidRPr="00FC0543" w:rsidRDefault="00684B83" w:rsidP="00684B83">
      <w:pPr>
        <w:jc w:val="both"/>
      </w:pPr>
      <w:r w:rsidRPr="00FC0543">
        <w:t>21. Po zakończeniu oceny Formularzy Rekrutacyjnych kandydat / grupa inicjatywna zostaje zaproszona na spotkanie z beneficjent</w:t>
      </w:r>
      <w:r w:rsidR="00FF2359">
        <w:t>em w celu zawarcia Umowy szkoleniowo</w:t>
      </w:r>
      <w:r w:rsidRPr="00FC0543">
        <w:t>-doradczej.</w:t>
      </w:r>
    </w:p>
    <w:p w:rsidR="00684B83" w:rsidRPr="00FC0543" w:rsidRDefault="00684B83" w:rsidP="00684B83">
      <w:pPr>
        <w:jc w:val="both"/>
      </w:pPr>
    </w:p>
    <w:p w:rsidR="00684B83" w:rsidRPr="00FC0543" w:rsidRDefault="00684B83" w:rsidP="00684B83">
      <w:pPr>
        <w:jc w:val="center"/>
        <w:rPr>
          <w:b/>
          <w:bCs/>
        </w:rPr>
      </w:pPr>
    </w:p>
    <w:p w:rsidR="00684B83" w:rsidRPr="00FC0543" w:rsidRDefault="00684B83" w:rsidP="00684B83">
      <w:pPr>
        <w:jc w:val="center"/>
        <w:rPr>
          <w:b/>
          <w:bCs/>
        </w:rPr>
      </w:pPr>
    </w:p>
    <w:p w:rsidR="00684B83" w:rsidRPr="00FC0543" w:rsidRDefault="00684B83" w:rsidP="00684B83">
      <w:pPr>
        <w:jc w:val="center"/>
        <w:rPr>
          <w:b/>
          <w:bCs/>
        </w:rPr>
      </w:pPr>
    </w:p>
    <w:p w:rsidR="00684B83" w:rsidRPr="00B05CCF" w:rsidRDefault="00684B83" w:rsidP="00332D4D">
      <w:pPr>
        <w:pStyle w:val="Nagwek1"/>
        <w:keepLines w:val="0"/>
        <w:numPr>
          <w:ilvl w:val="0"/>
          <w:numId w:val="1"/>
        </w:numPr>
        <w:suppressAutoHyphens/>
        <w:spacing w:before="0" w:line="276" w:lineRule="auto"/>
        <w:ind w:left="431" w:hanging="431"/>
        <w:rPr>
          <w:color w:val="auto"/>
        </w:rPr>
      </w:pPr>
      <w:r w:rsidRPr="00324938">
        <w:rPr>
          <w:szCs w:val="24"/>
        </w:rPr>
        <w:br w:type="page"/>
      </w:r>
      <w:bookmarkStart w:id="6" w:name="_Toc15899211"/>
      <w:r w:rsidR="005246E5">
        <w:rPr>
          <w:color w:val="auto"/>
        </w:rPr>
        <w:lastRenderedPageBreak/>
        <w:t>ROZDZIAŁ III</w:t>
      </w:r>
      <w:r w:rsidRPr="00B05CCF">
        <w:rPr>
          <w:color w:val="auto"/>
        </w:rPr>
        <w:br/>
        <w:t>REGULAMIN WSPARCIA SZKOLENIOWO-DORADCZEGO W RAMACH TWORZENIA NOWYCH MIEJSC PRACY W PODMIOTACH EKONOMII SPOŁECZNEJ I PRZEDSIĘBIORSTWACH SPOŁECZNYCH</w:t>
      </w:r>
      <w:bookmarkEnd w:id="6"/>
    </w:p>
    <w:p w:rsidR="00684B83" w:rsidRPr="00FC0543" w:rsidRDefault="00684B83" w:rsidP="00684B83">
      <w:pPr>
        <w:jc w:val="center"/>
        <w:rPr>
          <w:b/>
          <w:bCs/>
        </w:rPr>
      </w:pPr>
    </w:p>
    <w:p w:rsidR="00684B83" w:rsidRPr="00FC0543" w:rsidRDefault="00684B83" w:rsidP="00332D4D">
      <w:pPr>
        <w:pStyle w:val="Nagwek3"/>
        <w:keepNext w:val="0"/>
        <w:numPr>
          <w:ilvl w:val="2"/>
          <w:numId w:val="1"/>
        </w:numPr>
        <w:spacing w:before="0" w:after="0"/>
      </w:pPr>
      <w:bookmarkStart w:id="7" w:name="_Toc15899212"/>
      <w:r w:rsidRPr="00FC0543">
        <w:t>§ 6. Zasady uczestnictwa we wsparciu szkoleniowo – doradczym</w:t>
      </w:r>
      <w:bookmarkEnd w:id="7"/>
    </w:p>
    <w:p w:rsidR="00684B83" w:rsidRPr="00FC0543" w:rsidRDefault="00684B83" w:rsidP="00684B83">
      <w:pPr>
        <w:jc w:val="both"/>
      </w:pPr>
      <w:r w:rsidRPr="00FC0543">
        <w:t xml:space="preserve">1. Wsparcie szkoleniowo-doradcze poprzedza przyznanie wsparcia finansowego i jest skierowane do co najmniej 55 Uczestników/czek projektu (UP) wybranych przez Komisję Rekrutacyjną. Wsparcie realizowane będzie w zależności od zapotrzebowania ze strony UP </w:t>
      </w:r>
      <w:r w:rsidR="00B05CCF">
        <w:br/>
      </w:r>
      <w:r w:rsidRPr="00FC0543">
        <w:t>w terminach uzgodnionych dla poszczególnych grup i osób fizycznych i prawnych.</w:t>
      </w:r>
    </w:p>
    <w:p w:rsidR="00684B83" w:rsidRPr="00FC0543" w:rsidRDefault="00684B83" w:rsidP="00684B83">
      <w:pPr>
        <w:jc w:val="both"/>
      </w:pPr>
      <w:r w:rsidRPr="00FC0543">
        <w:t xml:space="preserve">2. Wsparciem szkoleniowo – doradczym muszą być również </w:t>
      </w:r>
      <w:r w:rsidR="00FA130B">
        <w:t xml:space="preserve">obligatoryjnie </w:t>
      </w:r>
      <w:r w:rsidRPr="00FC0543">
        <w:t>obejmowane osoby będące przedstawicielami przedsiębiorstw społecznych w zakresie niezbędnym do zakładania/prowadzenia i rozwijania przedsiębiors</w:t>
      </w:r>
      <w:r w:rsidR="00B05CCF">
        <w:t xml:space="preserve">twa społecznego (tym osobom nie </w:t>
      </w:r>
      <w:r w:rsidRPr="00FC0543">
        <w:t>przysługuje stypendium szkoleniowe).</w:t>
      </w:r>
    </w:p>
    <w:p w:rsidR="00684B83" w:rsidRPr="00FC0543" w:rsidRDefault="00684B83" w:rsidP="00684B83">
      <w:pPr>
        <w:jc w:val="both"/>
      </w:pPr>
      <w:r w:rsidRPr="00FC0543">
        <w:t xml:space="preserve">3. Wsparcie szkolno-doradcze będzie adekwatne do roli jaką dana osoba będzie pełniła </w:t>
      </w:r>
      <w:r w:rsidRPr="00FC0543">
        <w:br/>
        <w:t xml:space="preserve">w przedsiębiorstwie społecznym (założyciel, pracownik, członek) i obejmować </w:t>
      </w:r>
      <w:r>
        <w:br/>
      </w:r>
      <w:r w:rsidRPr="00FC0543">
        <w:t xml:space="preserve">w zależności od potrzeb rozwój kompetencji osobistych i/lub kwalifikacji zawodowych. Wsparcie te powinno dotyczyć m.in. sfery ekonomicznej funkcjonowania przedsiębiorstwa społecznego i w zależności od potrzeb będą to: szkolenia, warsztaty, doradztwo, </w:t>
      </w:r>
      <w:proofErr w:type="spellStart"/>
      <w:r w:rsidRPr="00FC0543">
        <w:t>mentoring</w:t>
      </w:r>
      <w:proofErr w:type="spellEnd"/>
      <w:r w:rsidRPr="00FC0543">
        <w:t xml:space="preserve">, </w:t>
      </w:r>
      <w:proofErr w:type="spellStart"/>
      <w:r w:rsidRPr="00FC0543">
        <w:t>coaching</w:t>
      </w:r>
      <w:proofErr w:type="spellEnd"/>
      <w:r w:rsidRPr="00FC0543">
        <w:t xml:space="preserve">, </w:t>
      </w:r>
      <w:proofErr w:type="spellStart"/>
      <w:r w:rsidRPr="00FC0543">
        <w:t>tutoring</w:t>
      </w:r>
      <w:proofErr w:type="spellEnd"/>
      <w:r w:rsidRPr="00FC0543">
        <w:t>, współpraca, wizyty studyjne.</w:t>
      </w:r>
    </w:p>
    <w:p w:rsidR="00684B83" w:rsidRPr="00FC0543" w:rsidRDefault="00684B83" w:rsidP="00684B83">
      <w:pPr>
        <w:jc w:val="both"/>
      </w:pPr>
      <w:r w:rsidRPr="00FC0543">
        <w:t xml:space="preserve">4. Przyznanie wsparcia finansowego poprzedzone będzie cyklem szkoleniowo-doradczym (który będzie przygotowaniem do funkcjonowania w ramach zatrudnienia </w:t>
      </w:r>
      <w:r>
        <w:br/>
      </w:r>
      <w:r w:rsidRPr="00FC0543">
        <w:t>w PS), na który złoży się:</w:t>
      </w:r>
    </w:p>
    <w:p w:rsidR="00684B83" w:rsidRPr="00FC0543" w:rsidRDefault="00684B83" w:rsidP="00684B83">
      <w:pPr>
        <w:jc w:val="both"/>
      </w:pPr>
      <w:r w:rsidRPr="00FC0543">
        <w:t>a) cykl szkoleniowy, który będzie trwał 4 dni szkoleniowe (32h)</w:t>
      </w:r>
      <w:r w:rsidR="00FA130B">
        <w:t xml:space="preserve"> – szkolenie grupowe</w:t>
      </w:r>
    </w:p>
    <w:p w:rsidR="00684B83" w:rsidRPr="003215B4" w:rsidRDefault="00684B83" w:rsidP="00684B83">
      <w:pPr>
        <w:jc w:val="both"/>
      </w:pPr>
      <w:r w:rsidRPr="00FC0543">
        <w:t xml:space="preserve">b) cykl doradczy, który będzie trwał 24h (doradztwo indywidualne lub grupowe </w:t>
      </w:r>
      <w:r>
        <w:br/>
      </w:r>
      <w:r w:rsidRPr="003215B4">
        <w:t>w zależności od potrzeb)</w:t>
      </w:r>
    </w:p>
    <w:p w:rsidR="003215B4" w:rsidRPr="003215B4" w:rsidRDefault="003215B4" w:rsidP="003215B4">
      <w:pPr>
        <w:jc w:val="both"/>
        <w:rPr>
          <w:color w:val="00000A"/>
        </w:rPr>
      </w:pPr>
      <w:r w:rsidRPr="003215B4">
        <w:t>c) w razie potrzeb istnieje możliwość dodatkowego wsparcia doradczego w wymiarze do 12h.</w:t>
      </w:r>
    </w:p>
    <w:p w:rsidR="00684B83" w:rsidRPr="003215B4" w:rsidRDefault="00684B83" w:rsidP="00684B83">
      <w:pPr>
        <w:jc w:val="both"/>
      </w:pPr>
      <w:r w:rsidRPr="003215B4">
        <w:t>5. Uczestnikom projektu wnioskującym o wsparcie finansowe zaproponuję się także następujące tematyki i formy wsparcia:</w:t>
      </w:r>
    </w:p>
    <w:p w:rsidR="00684B83" w:rsidRPr="003215B4" w:rsidRDefault="00684B83" w:rsidP="00684B83">
      <w:pPr>
        <w:jc w:val="both"/>
      </w:pPr>
      <w:r w:rsidRPr="003215B4">
        <w:t>a) szkolenia branżowe / zawodowe dla PES i PS prowadzących działalność gospodarczą – tematyka wybierana w oparciu o zgłaszane potrzeby UP;</w:t>
      </w:r>
    </w:p>
    <w:p w:rsidR="00684B83" w:rsidRPr="003215B4" w:rsidRDefault="00684B83" w:rsidP="00684B83">
      <w:pPr>
        <w:jc w:val="both"/>
      </w:pPr>
      <w:r w:rsidRPr="003215B4">
        <w:t>b) Wsparcie doradcze realizowane poprzez:</w:t>
      </w:r>
    </w:p>
    <w:p w:rsidR="00684B83" w:rsidRPr="003215B4" w:rsidRDefault="00684B83" w:rsidP="00684B83">
      <w:pPr>
        <w:jc w:val="both"/>
      </w:pPr>
      <w:r w:rsidRPr="003215B4">
        <w:t>- spotkania branżowe dla działających PS;</w:t>
      </w:r>
    </w:p>
    <w:p w:rsidR="00684B83" w:rsidRPr="003215B4" w:rsidRDefault="00684B83" w:rsidP="00684B83">
      <w:pPr>
        <w:jc w:val="both"/>
      </w:pPr>
      <w:r w:rsidRPr="003215B4">
        <w:t>- doradztwo kluczowe;</w:t>
      </w:r>
    </w:p>
    <w:p w:rsidR="00684B83" w:rsidRPr="003215B4" w:rsidRDefault="00684B83" w:rsidP="00684B83">
      <w:pPr>
        <w:jc w:val="both"/>
      </w:pPr>
      <w:r w:rsidRPr="003215B4">
        <w:t>- doradztwo biznesowe:</w:t>
      </w:r>
    </w:p>
    <w:p w:rsidR="00684B83" w:rsidRPr="00FC0543" w:rsidRDefault="00684B83" w:rsidP="00684B83">
      <w:pPr>
        <w:jc w:val="both"/>
      </w:pPr>
      <w:r w:rsidRPr="003215B4">
        <w:t>- doradztwo specjalistyczne</w:t>
      </w:r>
      <w:r w:rsidRPr="00FC0543">
        <w:t xml:space="preserve"> w zakresie: prawnym, księgowym, podatkowym, osobowym </w:t>
      </w:r>
      <w:r w:rsidR="00B05CCF">
        <w:br/>
      </w:r>
      <w:r w:rsidRPr="00FC0543">
        <w:t>i prawnym, finansowym, marketingowym i zamówień publicznych;</w:t>
      </w:r>
    </w:p>
    <w:p w:rsidR="00684B83" w:rsidRPr="00FC0543" w:rsidRDefault="00684B83" w:rsidP="00684B83">
      <w:pPr>
        <w:jc w:val="both"/>
      </w:pPr>
      <w:r w:rsidRPr="00FC0543">
        <w:t xml:space="preserve">Wsparcie doradcze realizowane będzie w zależności od zapotrzebowania. Doradztwo jest świadczone w sposób bezpośredni (indywidualnie oraz grupowo) w siedzibie OWES, siedzibie Partnera lub innym dogodnym dla UP miejscu oraz za pośrednictwem narzędzi komunikacji elektronicznej (telefonicznie, poczta elektroniczna, wideokonferencja, itp.). Proces udzielania doradztwa rozpoczyna się w terminie maksymalnie 3 dni roboczych od zgłoszenia zapotrzebowania na taką usługę, która może być ustne, telefonicznie, e-mailową, itp. Termin </w:t>
      </w:r>
      <w:r w:rsidR="00B05CCF">
        <w:br/>
      </w:r>
      <w:r w:rsidRPr="00FC0543">
        <w:t>i zakres usługi ustala indywidualnie doradca w zależności od potrzeb UP. Wykonanie usług doradczych, jest odpowiednio dokumentowane (lista obecności, karta doradcza/karta informacyjna, ankietami itp.</w:t>
      </w:r>
    </w:p>
    <w:p w:rsidR="00684B83" w:rsidRPr="00FC0543" w:rsidRDefault="00684B83" w:rsidP="00684B83">
      <w:pPr>
        <w:jc w:val="both"/>
      </w:pPr>
      <w:r w:rsidRPr="00FC0543">
        <w:lastRenderedPageBreak/>
        <w:t xml:space="preserve">6. </w:t>
      </w:r>
      <w:r w:rsidRPr="00FC0543">
        <w:rPr>
          <w:color w:val="000000"/>
        </w:rPr>
        <w:t>Usługi szkoleniowe i doradcze będą świadczone zgodnie ze Standardami OWES przez kadrę spełniającą wymogi określone w tym dokumencie.</w:t>
      </w:r>
    </w:p>
    <w:p w:rsidR="00684B83" w:rsidRPr="00FC0543" w:rsidRDefault="00684B83" w:rsidP="00684B83">
      <w:pPr>
        <w:jc w:val="both"/>
      </w:pPr>
      <w:r w:rsidRPr="00FC0543">
        <w:t xml:space="preserve">7. W przypadku rezygnacji z uczestniczenia we wsparciu szkoleniowo-doradczym przed rozpoczęciem zajęć Uczestnik/czka zobowiązuje się dostarczyć informacje o tym fakcie osobiście bądź za pośrednictwem poczty elektronicznej do Biura Projektu </w:t>
      </w:r>
      <w:r>
        <w:br/>
      </w:r>
      <w:r w:rsidRPr="00FC0543">
        <w:t>w najwcześniejszym możliwym terminie.</w:t>
      </w:r>
    </w:p>
    <w:p w:rsidR="00684B83" w:rsidRPr="00FC0543" w:rsidRDefault="00684B83" w:rsidP="00684B83">
      <w:pPr>
        <w:jc w:val="both"/>
        <w:rPr>
          <w:iCs/>
        </w:rPr>
      </w:pPr>
      <w:r w:rsidRPr="00FC0543">
        <w:t xml:space="preserve">8. </w:t>
      </w:r>
      <w:r w:rsidRPr="00FC0543">
        <w:rPr>
          <w:iCs/>
        </w:rPr>
        <w:t xml:space="preserve">Umowa o udzielenie wsparcia szkoleniowo-doradczego </w:t>
      </w:r>
      <w:r w:rsidRPr="00FC0543">
        <w:t xml:space="preserve">zostanie zawarta </w:t>
      </w:r>
      <w:r>
        <w:br/>
      </w:r>
      <w:r w:rsidRPr="00FC0543">
        <w:t xml:space="preserve">z Uczestnikami Projektu, którzy zostali wyłonieni w procedurze rekrutacyjnej. </w:t>
      </w:r>
    </w:p>
    <w:p w:rsidR="00684B83" w:rsidRPr="00FC0543" w:rsidRDefault="00684B83" w:rsidP="00684B83">
      <w:pPr>
        <w:jc w:val="both"/>
      </w:pPr>
      <w:r w:rsidRPr="00FC0543">
        <w:rPr>
          <w:iCs/>
        </w:rPr>
        <w:t xml:space="preserve">9. </w:t>
      </w:r>
      <w:r w:rsidRPr="00FC0543">
        <w:t xml:space="preserve">Uczestnik/czka zobowiązany/a jest do punktualnego i aktywnego uczestnictwa </w:t>
      </w:r>
      <w:r>
        <w:br/>
      </w:r>
      <w:r w:rsidRPr="00FC0543">
        <w:t xml:space="preserve">w zajęciach. Beneficjent dopuszcza usprawiedliwione nieobecności spowodowane chorobą lub ważnymi sytuacjami losowymi, przy czym osoby ubiegające się o dotację finansową i/lub wsparcie pomostowe mogą – z przyczyn usprawiedliwionych – </w:t>
      </w:r>
      <w:r w:rsidRPr="00FC0543">
        <w:rPr>
          <w:b/>
          <w:bCs/>
        </w:rPr>
        <w:t xml:space="preserve">opuścić do 20% </w:t>
      </w:r>
      <w:r w:rsidRPr="00FC0543">
        <w:t xml:space="preserve">godzin szkoleniowych opisanych w </w:t>
      </w:r>
      <w:r w:rsidRPr="00FC0543">
        <w:rPr>
          <w:iCs/>
        </w:rPr>
        <w:t xml:space="preserve">Umowie wsparcia doradczo-szkoleniowego. </w:t>
      </w:r>
    </w:p>
    <w:p w:rsidR="00684B83" w:rsidRPr="00FC0543" w:rsidRDefault="00684B83" w:rsidP="00684B83">
      <w:pPr>
        <w:jc w:val="both"/>
      </w:pPr>
      <w:r w:rsidRPr="00FC0543">
        <w:t xml:space="preserve">10. W przypadku przekroczenia dozwolonego limitu nieobecności Uczestnik/czka będzie mógł kontynuować udział w projekcie oraz ubiegać się o przyznanie dotacji i/lub wsparcia pomostowego wyłącznie po przedstawieniu wiarygodnego usprawiedliwienia </w:t>
      </w:r>
      <w:r>
        <w:br/>
      </w:r>
      <w:r w:rsidRPr="00FC0543">
        <w:t xml:space="preserve">i uzyskaniu zgody Koordynatora OWES. </w:t>
      </w:r>
    </w:p>
    <w:p w:rsidR="00684B83" w:rsidRPr="00FC0543" w:rsidRDefault="00684B83" w:rsidP="00684B83">
      <w:pPr>
        <w:jc w:val="both"/>
      </w:pPr>
      <w:r w:rsidRPr="00FC0543">
        <w:t>11. Uczestnik/czka projektu będący stroną Umowy</w:t>
      </w:r>
      <w:r w:rsidRPr="00FC0543">
        <w:rPr>
          <w:iCs/>
        </w:rPr>
        <w:t xml:space="preserve"> o udzielenie wsparcia szkoleniowo-doradczego</w:t>
      </w:r>
      <w:r w:rsidRPr="00FC0543">
        <w:t xml:space="preserve"> zostaje skreślony/a z listy uczestników w przypadku: </w:t>
      </w:r>
    </w:p>
    <w:p w:rsidR="00684B83" w:rsidRPr="00FC0543" w:rsidRDefault="00684B83" w:rsidP="00684B83">
      <w:pPr>
        <w:jc w:val="both"/>
      </w:pPr>
      <w:r w:rsidRPr="00FC0543">
        <w:t>- przekroczenia dozwolonego limitu nieobecności i nie uzyskania od Koordynatora OWES zgody na kontynuację uczestnictwa w projekcie,</w:t>
      </w:r>
    </w:p>
    <w:p w:rsidR="00684B83" w:rsidRPr="00FC0543" w:rsidRDefault="00684B83" w:rsidP="00684B83">
      <w:pPr>
        <w:jc w:val="both"/>
      </w:pPr>
      <w:r w:rsidRPr="00FC0543">
        <w:t>- złożenia pisemnej rezygnacji z uczestnictwa,</w:t>
      </w:r>
    </w:p>
    <w:p w:rsidR="00684B83" w:rsidRPr="00FC0543" w:rsidRDefault="00684B83" w:rsidP="00684B83">
      <w:pPr>
        <w:jc w:val="both"/>
      </w:pPr>
      <w:r w:rsidRPr="00FC0543">
        <w:t>- niespełnienia przesłanek kwalifikujących go do udziału w projekcie i otrzymania wsparcia finansowego.,</w:t>
      </w:r>
    </w:p>
    <w:p w:rsidR="00684B83" w:rsidRPr="00FC0543" w:rsidRDefault="00684B83" w:rsidP="00684B83">
      <w:pPr>
        <w:jc w:val="both"/>
        <w:rPr>
          <w:color w:val="000000"/>
        </w:rPr>
      </w:pPr>
      <w:r w:rsidRPr="00FC0543">
        <w:t>- naruszenia przez Uczestnika/</w:t>
      </w:r>
      <w:proofErr w:type="spellStart"/>
      <w:r w:rsidRPr="00FC0543">
        <w:t>czkę</w:t>
      </w:r>
      <w:proofErr w:type="spellEnd"/>
      <w:r w:rsidRPr="00FC0543">
        <w:t xml:space="preserve"> niniejszego Regulaminu lub zasad współżycia społecznego.</w:t>
      </w:r>
    </w:p>
    <w:p w:rsidR="00684B83" w:rsidRPr="00FC0543" w:rsidRDefault="00684B83" w:rsidP="00684B83">
      <w:pPr>
        <w:jc w:val="both"/>
        <w:rPr>
          <w:color w:val="000000"/>
        </w:rPr>
      </w:pPr>
    </w:p>
    <w:p w:rsidR="00684B83" w:rsidRPr="00FC0543" w:rsidRDefault="00684B83" w:rsidP="00684B83">
      <w:pPr>
        <w:tabs>
          <w:tab w:val="left" w:pos="284"/>
        </w:tabs>
        <w:jc w:val="both"/>
      </w:pPr>
    </w:p>
    <w:p w:rsidR="00684B83" w:rsidRPr="00FC0543" w:rsidRDefault="00684B83" w:rsidP="00684B83">
      <w:pPr>
        <w:tabs>
          <w:tab w:val="left" w:pos="284"/>
        </w:tabs>
        <w:jc w:val="both"/>
      </w:pPr>
    </w:p>
    <w:p w:rsidR="00684B83" w:rsidRPr="00FC0543" w:rsidRDefault="00684B83" w:rsidP="00684B83">
      <w:pPr>
        <w:tabs>
          <w:tab w:val="left" w:pos="284"/>
        </w:tabs>
        <w:jc w:val="both"/>
      </w:pPr>
    </w:p>
    <w:p w:rsidR="00684B83" w:rsidRPr="00FC0543" w:rsidRDefault="00684B83" w:rsidP="00684B83">
      <w:pPr>
        <w:tabs>
          <w:tab w:val="left" w:pos="284"/>
        </w:tabs>
        <w:jc w:val="center"/>
        <w:rPr>
          <w:b/>
        </w:rPr>
      </w:pPr>
    </w:p>
    <w:p w:rsidR="00684B83" w:rsidRPr="00FC0543" w:rsidRDefault="00684B83" w:rsidP="00684B83">
      <w:pPr>
        <w:tabs>
          <w:tab w:val="left" w:pos="284"/>
        </w:tabs>
        <w:rPr>
          <w:b/>
        </w:rPr>
      </w:pPr>
    </w:p>
    <w:p w:rsidR="005246E5" w:rsidRDefault="005246E5">
      <w:pPr>
        <w:rPr>
          <w:b/>
        </w:rPr>
      </w:pPr>
      <w:r>
        <w:rPr>
          <w:b/>
        </w:rPr>
        <w:br w:type="page"/>
      </w:r>
    </w:p>
    <w:p w:rsidR="00684B83" w:rsidRPr="00C75185" w:rsidRDefault="005246E5" w:rsidP="00C75185">
      <w:pPr>
        <w:pStyle w:val="Nagwek1"/>
        <w:spacing w:before="0"/>
        <w:rPr>
          <w:iCs/>
          <w:color w:val="auto"/>
        </w:rPr>
      </w:pPr>
      <w:bookmarkStart w:id="8" w:name="_Toc15899213"/>
      <w:r>
        <w:rPr>
          <w:iCs/>
          <w:color w:val="auto"/>
        </w:rPr>
        <w:lastRenderedPageBreak/>
        <w:t>ROZDZIAŁ IV</w:t>
      </w:r>
      <w:r w:rsidR="00C75185">
        <w:rPr>
          <w:iCs/>
          <w:color w:val="auto"/>
        </w:rPr>
        <w:br/>
      </w:r>
      <w:r w:rsidRPr="005246E5">
        <w:rPr>
          <w:iCs/>
          <w:color w:val="auto"/>
        </w:rPr>
        <w:t xml:space="preserve">REGULAMIN PRZYZNAWANIA WSPARCIA FINANSOWEGO NA </w:t>
      </w:r>
      <w:r w:rsidRPr="005246E5">
        <w:rPr>
          <w:color w:val="auto"/>
        </w:rPr>
        <w:t>ZAŁOŻENIE PRZEDSIĘBIORSTWA SPOŁECZNEGO/WYKORZYSTANIA WSPARCIA FINANSOWEGO NA UTWORZENIE NOWEGO/NOWYCH MIEJSC PRACY W ISTNIEJĄCYCH PRZEDSIĘBIORSTWACH SPOŁECZNYCH/ PRZEKSZTAŁCENIE PODMIOTU EKONOMII SPOŁECZNEJ W PRZEDSIĘBIORSTWO SPOŁECZNE</w:t>
      </w:r>
      <w:bookmarkEnd w:id="8"/>
    </w:p>
    <w:p w:rsidR="005246E5" w:rsidRDefault="005246E5" w:rsidP="005246E5"/>
    <w:p w:rsidR="005246E5" w:rsidRPr="005353E4" w:rsidRDefault="005246E5" w:rsidP="005246E5">
      <w:pPr>
        <w:pStyle w:val="Nagwek3"/>
      </w:pPr>
      <w:bookmarkStart w:id="9" w:name="_Toc8209406"/>
      <w:bookmarkStart w:id="10" w:name="_Toc15899214"/>
      <w:r>
        <w:t>§ 7</w:t>
      </w:r>
      <w:r w:rsidRPr="005353E4">
        <w:t>. Zasady ogólne przyznawania wsparcia finansowego</w:t>
      </w:r>
      <w:bookmarkEnd w:id="9"/>
      <w:bookmarkEnd w:id="10"/>
    </w:p>
    <w:p w:rsidR="005246E5" w:rsidRPr="005353E4" w:rsidRDefault="005246E5" w:rsidP="009E581F">
      <w:pPr>
        <w:pStyle w:val="Akapitzlist"/>
        <w:numPr>
          <w:ilvl w:val="0"/>
          <w:numId w:val="39"/>
        </w:numPr>
        <w:spacing w:line="276" w:lineRule="auto"/>
        <w:contextualSpacing/>
        <w:jc w:val="both"/>
      </w:pPr>
      <w:r w:rsidRPr="005353E4">
        <w:t>O przyznanie wsparcia finansowego mogą ubiegać się następujące osoby i podmioty (przedsiębiorstwa społeczne) uczestniczące w projekcie:</w:t>
      </w:r>
    </w:p>
    <w:p w:rsidR="005246E5" w:rsidRPr="005353E4" w:rsidRDefault="005246E5" w:rsidP="009E581F">
      <w:pPr>
        <w:pStyle w:val="Akapitzlist"/>
        <w:numPr>
          <w:ilvl w:val="0"/>
          <w:numId w:val="40"/>
        </w:numPr>
        <w:tabs>
          <w:tab w:val="left" w:pos="993"/>
        </w:tabs>
        <w:spacing w:line="276" w:lineRule="auto"/>
        <w:ind w:left="993" w:hanging="284"/>
        <w:contextualSpacing/>
        <w:jc w:val="both"/>
      </w:pPr>
      <w:r w:rsidRPr="005353E4">
        <w:t>uprawnione osoby fizyczne, które w ramach projektu zarejestrują nowe przedsiębiorstwo społeczne (środki przysługują w związku z założeniem przedsiębiorstwa społecznego), przy czym uczestnik projektu rejestruje PS dopiero po otrzymaniu ostatecznej informacji o przyznaniu wsparcia finansowego;</w:t>
      </w:r>
    </w:p>
    <w:p w:rsidR="005246E5" w:rsidRPr="005353E4" w:rsidRDefault="005246E5" w:rsidP="009E581F">
      <w:pPr>
        <w:pStyle w:val="Akapitzlist"/>
        <w:numPr>
          <w:ilvl w:val="0"/>
          <w:numId w:val="40"/>
        </w:numPr>
        <w:tabs>
          <w:tab w:val="left" w:pos="993"/>
        </w:tabs>
        <w:spacing w:line="276" w:lineRule="auto"/>
        <w:ind w:left="993" w:hanging="284"/>
        <w:contextualSpacing/>
        <w:jc w:val="both"/>
      </w:pPr>
      <w:r w:rsidRPr="005353E4">
        <w:t>istniejące przedsiębiorstwa społeczne, które zamierzają utworzyć nowej miejsce/miejsca pracy, przy czym środki są przekazywane na konto przedsiębiorstwa społecznego dopiero po przyjęciu tej osoby w poczet członków przedsiębiorstwa społecznego/po zatrudnieniu tej osoby w przedsiębiorstwie społecznym;</w:t>
      </w:r>
    </w:p>
    <w:p w:rsidR="005246E5" w:rsidRPr="005353E4" w:rsidRDefault="00397378" w:rsidP="009E581F">
      <w:pPr>
        <w:pStyle w:val="Akapitzlist"/>
        <w:numPr>
          <w:ilvl w:val="0"/>
          <w:numId w:val="40"/>
        </w:numPr>
        <w:tabs>
          <w:tab w:val="left" w:pos="993"/>
        </w:tabs>
        <w:spacing w:line="276" w:lineRule="auto"/>
        <w:ind w:left="993" w:hanging="284"/>
        <w:contextualSpacing/>
        <w:jc w:val="both"/>
      </w:pPr>
      <w:r>
        <w:rPr>
          <w:color w:val="000000"/>
        </w:rPr>
        <w:t xml:space="preserve">istniejące </w:t>
      </w:r>
      <w:r w:rsidR="005246E5" w:rsidRPr="005353E4">
        <w:rPr>
          <w:color w:val="000000"/>
        </w:rPr>
        <w:t>podmioty ekonomii społecznej</w:t>
      </w:r>
      <w:r>
        <w:rPr>
          <w:color w:val="000000"/>
        </w:rPr>
        <w:t xml:space="preserve"> (w tym organizacji pozarządowych prowadzących odpłatną i nieodpłatną działalność pożytku publicznego)</w:t>
      </w:r>
      <w:r w:rsidR="005246E5" w:rsidRPr="005353E4">
        <w:rPr>
          <w:color w:val="000000"/>
        </w:rPr>
        <w:t>, które zamierzają utworzyć nowe miejsce/miejsca pracy, pod warunkiem przekształcenia się w przedsiębiorstwa społeczne.</w:t>
      </w:r>
    </w:p>
    <w:p w:rsidR="005246E5" w:rsidRPr="005353E4" w:rsidRDefault="005246E5" w:rsidP="009E581F">
      <w:pPr>
        <w:pStyle w:val="Akapitzlist"/>
        <w:numPr>
          <w:ilvl w:val="0"/>
          <w:numId w:val="39"/>
        </w:numPr>
        <w:autoSpaceDE w:val="0"/>
        <w:autoSpaceDN w:val="0"/>
        <w:adjustRightInd w:val="0"/>
        <w:spacing w:line="276" w:lineRule="auto"/>
        <w:contextualSpacing/>
        <w:jc w:val="both"/>
        <w:rPr>
          <w:rFonts w:eastAsia="Calibri"/>
        </w:rPr>
      </w:pPr>
      <w:r w:rsidRPr="005353E4">
        <w:t>Wsparcie finansowe udzielane jest w oparciu o zapisy</w:t>
      </w:r>
      <w:r w:rsidR="00397378">
        <w:t>:</w:t>
      </w:r>
      <w:r w:rsidRPr="005353E4">
        <w:t xml:space="preserve"> Zasad udzielania wsparcia na tworzenie nowych miejsc pracy w przedsiębiorstwach społecznych w ramach działania 8.3 Wsparcie podmiotów ekonomii społecznej RPO WO 2014-2020 zwanych dalej Zasadami oraz niniejszego dokumentu.</w:t>
      </w:r>
    </w:p>
    <w:p w:rsidR="005246E5" w:rsidRPr="00987085" w:rsidRDefault="005246E5" w:rsidP="009E581F">
      <w:pPr>
        <w:numPr>
          <w:ilvl w:val="0"/>
          <w:numId w:val="39"/>
        </w:numPr>
        <w:spacing w:line="276" w:lineRule="auto"/>
        <w:ind w:hanging="357"/>
        <w:jc w:val="both"/>
        <w:rPr>
          <w:iCs/>
        </w:rPr>
      </w:pPr>
      <w:r w:rsidRPr="00987085">
        <w:rPr>
          <w:iCs/>
        </w:rPr>
        <w:t>Maksymalna kwota wsparcia finansowego na stworzenie jednego miejsca pracy stanowi sześciokrotność przeciętnego wynagrodzenia</w:t>
      </w:r>
      <w:r w:rsidRPr="00987085">
        <w:rPr>
          <w:rStyle w:val="Odwoanieprzypisudolnego"/>
          <w:iCs/>
        </w:rPr>
        <w:footnoteReference w:id="10"/>
      </w:r>
      <w:r w:rsidRPr="00987085">
        <w:rPr>
          <w:rFonts w:cs="Calibri"/>
          <w:color w:val="000000"/>
          <w:lang w:eastAsia="ar-SA"/>
        </w:rPr>
        <w:t xml:space="preserve"> w rozumieniu art. 2 ust. 1 </w:t>
      </w:r>
      <w:proofErr w:type="spellStart"/>
      <w:r w:rsidRPr="00987085">
        <w:rPr>
          <w:rFonts w:cs="Calibri"/>
          <w:color w:val="000000"/>
          <w:lang w:eastAsia="ar-SA"/>
        </w:rPr>
        <w:t>pkt</w:t>
      </w:r>
      <w:proofErr w:type="spellEnd"/>
      <w:r w:rsidRPr="00987085">
        <w:rPr>
          <w:rFonts w:cs="Calibri"/>
          <w:color w:val="000000"/>
          <w:lang w:eastAsia="ar-SA"/>
        </w:rPr>
        <w:t xml:space="preserve"> 28 ustawy o promocji zatrudnienia i instytucjach rynku pracy</w:t>
      </w:r>
      <w:r w:rsidRPr="00987085">
        <w:t>.</w:t>
      </w:r>
    </w:p>
    <w:p w:rsidR="005246E5" w:rsidRPr="00987085" w:rsidRDefault="005246E5" w:rsidP="009E581F">
      <w:pPr>
        <w:numPr>
          <w:ilvl w:val="0"/>
          <w:numId w:val="39"/>
        </w:numPr>
        <w:spacing w:line="276" w:lineRule="auto"/>
        <w:ind w:hanging="357"/>
        <w:jc w:val="both"/>
        <w:rPr>
          <w:iCs/>
        </w:rPr>
      </w:pPr>
      <w:r w:rsidRPr="00987085">
        <w:rPr>
          <w:iCs/>
        </w:rPr>
        <w:t>Maksymalna kwota wsparcia finansowego dla jednego przedsiębiorstwa społecznego stanowi sześćdziesięciokrotność przeciętnego wynagrodzenia</w:t>
      </w:r>
      <w:r w:rsidRPr="00987085">
        <w:rPr>
          <w:rStyle w:val="Odwoanieprzypisudolnego"/>
          <w:iCs/>
        </w:rPr>
        <w:footnoteReference w:id="11"/>
      </w:r>
      <w:r w:rsidRPr="00987085">
        <w:rPr>
          <w:iCs/>
        </w:rPr>
        <w:t xml:space="preserve"> </w:t>
      </w:r>
      <w:r w:rsidRPr="00987085">
        <w:rPr>
          <w:rFonts w:cs="Calibri"/>
          <w:color w:val="000000"/>
          <w:lang w:eastAsia="ar-SA"/>
        </w:rPr>
        <w:t xml:space="preserve">w rozumieniu art. 2 ust. 1 </w:t>
      </w:r>
      <w:proofErr w:type="spellStart"/>
      <w:r w:rsidRPr="00987085">
        <w:rPr>
          <w:rFonts w:cs="Calibri"/>
          <w:color w:val="000000"/>
          <w:lang w:eastAsia="ar-SA"/>
        </w:rPr>
        <w:t>pkt</w:t>
      </w:r>
      <w:proofErr w:type="spellEnd"/>
      <w:r w:rsidRPr="00987085">
        <w:rPr>
          <w:rFonts w:cs="Calibri"/>
          <w:color w:val="000000"/>
          <w:lang w:eastAsia="ar-SA"/>
        </w:rPr>
        <w:t xml:space="preserve"> 28 ustawy z dnia 20 kwietnia 2004 r. o promocji zatrudnienia i instytucjach rynku pracy:</w:t>
      </w:r>
    </w:p>
    <w:p w:rsidR="005246E5" w:rsidRPr="00987085" w:rsidRDefault="005246E5" w:rsidP="009E581F">
      <w:pPr>
        <w:numPr>
          <w:ilvl w:val="0"/>
          <w:numId w:val="68"/>
        </w:numPr>
        <w:spacing w:line="276" w:lineRule="auto"/>
        <w:ind w:hanging="357"/>
        <w:jc w:val="both"/>
        <w:rPr>
          <w:iCs/>
        </w:rPr>
      </w:pPr>
      <w:r w:rsidRPr="00987085">
        <w:rPr>
          <w:rFonts w:cs="ArialMT"/>
        </w:rPr>
        <w:t>przy tworzeniu PS lub przekształceniu PES w PS, w związku z utworzeniem miejsc pracy dla osób, o których mowa w podrozdziale 4.2,</w:t>
      </w:r>
    </w:p>
    <w:p w:rsidR="005246E5" w:rsidRPr="00987085" w:rsidRDefault="005246E5" w:rsidP="009E581F">
      <w:pPr>
        <w:numPr>
          <w:ilvl w:val="0"/>
          <w:numId w:val="68"/>
        </w:numPr>
        <w:spacing w:line="276" w:lineRule="auto"/>
        <w:ind w:hanging="357"/>
        <w:jc w:val="both"/>
        <w:rPr>
          <w:iCs/>
        </w:rPr>
      </w:pPr>
      <w:r w:rsidRPr="00987085">
        <w:t xml:space="preserve">na stworzenie miejsc pracy </w:t>
      </w:r>
      <w:r w:rsidRPr="00987085">
        <w:rPr>
          <w:rFonts w:cs="ArialMT"/>
        </w:rPr>
        <w:t xml:space="preserve">dla osób, o których mowa w podrozdziale 4.2, </w:t>
      </w:r>
      <w:r w:rsidR="0095516A">
        <w:rPr>
          <w:rFonts w:cs="ArialMT"/>
        </w:rPr>
        <w:br/>
      </w:r>
      <w:r w:rsidRPr="00987085">
        <w:rPr>
          <w:rFonts w:cs="ArialMT"/>
        </w:rPr>
        <w:t>w istniejących PS</w:t>
      </w:r>
      <w:r w:rsidRPr="00987085">
        <w:t xml:space="preserve"> w okresie trwałości, o którym mowa w sekcji 5.3.4 w </w:t>
      </w:r>
      <w:proofErr w:type="spellStart"/>
      <w:r w:rsidRPr="00987085">
        <w:t>pkt</w:t>
      </w:r>
      <w:proofErr w:type="spellEnd"/>
      <w:r w:rsidRPr="00987085">
        <w:t xml:space="preserve"> 2f </w:t>
      </w:r>
      <w:r w:rsidRPr="00987085">
        <w:lastRenderedPageBreak/>
        <w:t>niniejszych Zasad, zaś po upływie tego okresu PS może ponownie uzyskać dotacje na utworzenie miejsc pracy w wysokości, o której mowa powyżej.</w:t>
      </w:r>
    </w:p>
    <w:p w:rsidR="005246E5" w:rsidRPr="00987085" w:rsidRDefault="005246E5" w:rsidP="009E581F">
      <w:pPr>
        <w:numPr>
          <w:ilvl w:val="0"/>
          <w:numId w:val="39"/>
        </w:numPr>
        <w:autoSpaceDE w:val="0"/>
        <w:autoSpaceDN w:val="0"/>
        <w:adjustRightInd w:val="0"/>
        <w:spacing w:line="276" w:lineRule="auto"/>
        <w:ind w:hanging="357"/>
        <w:jc w:val="both"/>
        <w:rPr>
          <w:rFonts w:cs="ArialMT"/>
        </w:rPr>
      </w:pPr>
      <w:r w:rsidRPr="00987085">
        <w:rPr>
          <w:iCs/>
        </w:rPr>
        <w:t xml:space="preserve">Wsparcie finansowe będzie udzielane w kwocie netto. </w:t>
      </w:r>
      <w:r w:rsidRPr="00987085">
        <w:rPr>
          <w:rFonts w:cs="ArialMT"/>
        </w:rPr>
        <w:t xml:space="preserve">W sytuacji gdy od zakupionych przez uczestnika towarów lub usług nie jest naliczany podatek VAT, kwota brutto </w:t>
      </w:r>
      <w:r w:rsidR="0095516A">
        <w:rPr>
          <w:rFonts w:cs="ArialMT"/>
        </w:rPr>
        <w:br/>
      </w:r>
      <w:r w:rsidRPr="00987085">
        <w:rPr>
          <w:rFonts w:cs="ArialMT"/>
        </w:rPr>
        <w:t xml:space="preserve">i netto dotacji będzie taka sama (rozliczenie dotacji powinno zaś nastąpić do całkowitej wysokości wydatku). Jeżeli natomiast od zakupionych towarów lub usług został naliczony podatek VAT, rozliczenie może nastąpić tylko do kwoty netto, </w:t>
      </w:r>
      <w:r w:rsidR="0095516A">
        <w:rPr>
          <w:rFonts w:cs="ArialMT"/>
        </w:rPr>
        <w:br/>
      </w:r>
      <w:r w:rsidRPr="00987085">
        <w:rPr>
          <w:rFonts w:cs="ArialMT"/>
        </w:rPr>
        <w:t>z uwzględnieniem różnych stawek podatku VAT.</w:t>
      </w:r>
    </w:p>
    <w:p w:rsidR="005246E5" w:rsidRPr="005353E4" w:rsidRDefault="005246E5" w:rsidP="009E581F">
      <w:pPr>
        <w:pStyle w:val="Akapitzlist"/>
        <w:numPr>
          <w:ilvl w:val="0"/>
          <w:numId w:val="39"/>
        </w:numPr>
        <w:autoSpaceDE w:val="0"/>
        <w:autoSpaceDN w:val="0"/>
        <w:adjustRightInd w:val="0"/>
        <w:spacing w:line="276" w:lineRule="auto"/>
        <w:contextualSpacing/>
        <w:jc w:val="both"/>
      </w:pPr>
      <w:r w:rsidRPr="005353E4">
        <w:rPr>
          <w:color w:val="000000"/>
        </w:rPr>
        <w:t>Kwot</w:t>
      </w:r>
      <w:r>
        <w:rPr>
          <w:color w:val="000000"/>
        </w:rPr>
        <w:t xml:space="preserve">a udzielonego wsparcia finansowego </w:t>
      </w:r>
      <w:r>
        <w:t>uzależniona</w:t>
      </w:r>
      <w:r w:rsidRPr="005353E4">
        <w:t xml:space="preserve"> </w:t>
      </w:r>
      <w:r>
        <w:rPr>
          <w:color w:val="000000"/>
        </w:rPr>
        <w:t>jest</w:t>
      </w:r>
      <w:r w:rsidRPr="005353E4">
        <w:rPr>
          <w:color w:val="000000"/>
        </w:rPr>
        <w:t xml:space="preserve"> </w:t>
      </w:r>
      <w:r w:rsidRPr="005353E4">
        <w:t xml:space="preserve">od potrzeb związanych </w:t>
      </w:r>
      <w:r w:rsidR="0095516A">
        <w:br/>
      </w:r>
      <w:r w:rsidRPr="005353E4">
        <w:t xml:space="preserve">z planowaną inwestycją, wykazanych w Planie założenia przedsiębiorstwa społecznego lub w Planie wykorzystania wsparcia finansowego na utworzenie nowego/nowych miejsc pracy w istniejących przedsiębiorstwach społecznych lub w Planie przekształcenia podmiotu ekonomii społecznej w przedsiębiorstwo społeczne (załącznik do Zasad), </w:t>
      </w:r>
    </w:p>
    <w:p w:rsidR="005246E5" w:rsidRPr="005353E4" w:rsidRDefault="005246E5" w:rsidP="009E581F">
      <w:pPr>
        <w:pStyle w:val="Akapitzlist"/>
        <w:numPr>
          <w:ilvl w:val="0"/>
          <w:numId w:val="39"/>
        </w:numPr>
        <w:autoSpaceDE w:val="0"/>
        <w:autoSpaceDN w:val="0"/>
        <w:adjustRightInd w:val="0"/>
        <w:spacing w:line="276" w:lineRule="auto"/>
        <w:contextualSpacing/>
        <w:jc w:val="both"/>
      </w:pPr>
      <w:r w:rsidRPr="005353E4">
        <w:t>Wsparcie finansowe jest udzielane</w:t>
      </w:r>
      <w:r w:rsidRPr="005353E4">
        <w:rPr>
          <w:iCs/>
        </w:rPr>
        <w:t xml:space="preserve"> wybranym uczestnikom projektu na</w:t>
      </w:r>
      <w:r w:rsidRPr="005353E4">
        <w:rPr>
          <w:b/>
          <w:iCs/>
        </w:rPr>
        <w:t xml:space="preserve"> </w:t>
      </w:r>
      <w:r w:rsidRPr="005353E4">
        <w:rPr>
          <w:iCs/>
        </w:rPr>
        <w:t xml:space="preserve">podstawie </w:t>
      </w:r>
      <w:r w:rsidRPr="005353E4">
        <w:t xml:space="preserve">Umowy o przyznanie wsparcia finansowego na </w:t>
      </w:r>
      <w:r w:rsidRPr="005353E4">
        <w:rPr>
          <w:iCs/>
        </w:rPr>
        <w:t xml:space="preserve">założenie przedsiębiorstwa społecznego </w:t>
      </w:r>
      <w:r w:rsidRPr="005353E4">
        <w:t xml:space="preserve">lub </w:t>
      </w:r>
      <w:r w:rsidRPr="005353E4">
        <w:rPr>
          <w:iCs/>
        </w:rPr>
        <w:t xml:space="preserve">Umowy o przyznanie wsparcia finansowego na </w:t>
      </w:r>
      <w:r w:rsidRPr="005353E4">
        <w:t>utworzenie nowego/nowych miejsc pracy w istniejących przedsiębiorstwach społecznych</w:t>
      </w:r>
      <w:r w:rsidRPr="005353E4">
        <w:rPr>
          <w:iCs/>
        </w:rPr>
        <w:t xml:space="preserve"> lub Umowy o przyznanie wsparcia finansowego na</w:t>
      </w:r>
      <w:r w:rsidR="00741B25">
        <w:rPr>
          <w:iCs/>
        </w:rPr>
        <w:t xml:space="preserve"> założenie przedsiębiorstwa społecznego poprzez </w:t>
      </w:r>
      <w:r w:rsidRPr="005353E4">
        <w:t>przekształcenie podmiotu ekonomii społecznej</w:t>
      </w:r>
      <w:r w:rsidR="00741B25">
        <w:t xml:space="preserve"> (w tym organizacji pozarządowej prowadzącej odpłatną i nieodpłatną działalność pożytku publicznego)</w:t>
      </w:r>
      <w:r w:rsidR="00741B25">
        <w:br/>
      </w:r>
      <w:r w:rsidRPr="005353E4">
        <w:t xml:space="preserve"> w przedsiębiorstwo społeczne.</w:t>
      </w:r>
    </w:p>
    <w:p w:rsidR="005246E5" w:rsidRPr="005353E4" w:rsidRDefault="005246E5" w:rsidP="005246E5">
      <w:pPr>
        <w:pStyle w:val="Nagwek3"/>
        <w:rPr>
          <w:szCs w:val="24"/>
        </w:rPr>
      </w:pPr>
      <w:bookmarkStart w:id="11" w:name="_Toc8209407"/>
      <w:bookmarkStart w:id="12" w:name="_Toc15899215"/>
      <w:r w:rsidRPr="005353E4">
        <w:rPr>
          <w:rFonts w:eastAsia="Times New Roman"/>
        </w:rPr>
        <w:t xml:space="preserve">§ </w:t>
      </w:r>
      <w:r>
        <w:rPr>
          <w:rFonts w:eastAsia="Times New Roman"/>
        </w:rPr>
        <w:t>8</w:t>
      </w:r>
      <w:r w:rsidRPr="005353E4">
        <w:rPr>
          <w:rFonts w:eastAsia="Times New Roman"/>
        </w:rPr>
        <w:t xml:space="preserve">. </w:t>
      </w:r>
      <w:r w:rsidRPr="005353E4">
        <w:t>Procedura składania i oceny Wniosków o przyznanie wsparcia finansowego na założenie PS /utworzenie nowego/nowych miejsc pracy w istniejących PS /przekształcenie PES w PS</w:t>
      </w:r>
      <w:bookmarkEnd w:id="11"/>
      <w:bookmarkEnd w:id="12"/>
    </w:p>
    <w:p w:rsidR="005246E5" w:rsidRPr="005353E4" w:rsidRDefault="005246E5" w:rsidP="009E581F">
      <w:pPr>
        <w:pStyle w:val="Akapitzlist"/>
        <w:numPr>
          <w:ilvl w:val="0"/>
          <w:numId w:val="41"/>
        </w:numPr>
        <w:spacing w:line="276" w:lineRule="auto"/>
        <w:contextualSpacing/>
        <w:jc w:val="both"/>
      </w:pPr>
      <w:r w:rsidRPr="005353E4">
        <w:t xml:space="preserve">Uczestnicy projektu, w tym osoby prawne po zakończeniu wsparcia szkoleniowo-doradczego składają </w:t>
      </w:r>
      <w:r w:rsidRPr="005353E4">
        <w:rPr>
          <w:bCs/>
        </w:rPr>
        <w:t>wniosek o jednorazową dotację finansową (załącznik nr 1</w:t>
      </w:r>
      <w:r w:rsidRPr="005353E4">
        <w:rPr>
          <w:lang w:eastAsia="ar-SA"/>
        </w:rPr>
        <w:t xml:space="preserve"> </w:t>
      </w:r>
      <w:r w:rsidRPr="005353E4">
        <w:rPr>
          <w:bCs/>
        </w:rPr>
        <w:t>do niniejszego dokumentu)</w:t>
      </w:r>
      <w:r w:rsidRPr="005353E4">
        <w:t>, opracowany przy współpracy i z pomocą ze strony personelu projektu (doradców specjalistycznych, doradców kluczowych i biznesowych).</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Do </w:t>
      </w:r>
      <w:r w:rsidRPr="005353E4">
        <w:rPr>
          <w:iCs/>
        </w:rPr>
        <w:t xml:space="preserve">Wniosku </w:t>
      </w:r>
      <w:r w:rsidRPr="005353E4">
        <w:t>powinny być załączone następujące dokumenty:</w:t>
      </w:r>
    </w:p>
    <w:p w:rsidR="005246E5" w:rsidRPr="005353E4" w:rsidRDefault="005246E5" w:rsidP="005246E5">
      <w:pPr>
        <w:pStyle w:val="Akapitzlist"/>
        <w:spacing w:line="276" w:lineRule="auto"/>
        <w:ind w:left="1134" w:hanging="425"/>
        <w:jc w:val="both"/>
      </w:pPr>
      <w:r w:rsidRPr="005353E4">
        <w:t>-       oświadczenie/ zaświadczenie osoby, która zostanie zatrudniona na nowoutworzonym stanowisku pracy potwierdzające, iż jest osobą zagrożoną ubóstwem lub wykluczeniem społecznym, o której mowa w Zasadach (Rozdział 3 Definicje) z wyłączeniem osób niepełnoletnich.</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 xml:space="preserve">potwierdzenie uczestnictwa we wsparciu szkoleniowo – doradczym, </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 xml:space="preserve">wpis do Krajowego Rejestru Sądowego (wymagany w przypadku przystępowania/ zatrudnienia w już istniejącym przedsiębiorstwie społecznym lub przekształcaniu podmiotu ekonomii społecznej w przedsiębiorstwo społeczne), </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 xml:space="preserve">kopia nadania numeru REGON przedsiębiorstwu społecznemu (wymagany </w:t>
      </w:r>
      <w:r w:rsidR="0095516A">
        <w:br/>
      </w:r>
      <w:r w:rsidRPr="005353E4">
        <w:t xml:space="preserve">w przypadku przystępowania/ zatrudnienia w już istniejącym przedsiębiorstwie </w:t>
      </w:r>
      <w:r w:rsidRPr="005353E4">
        <w:lastRenderedPageBreak/>
        <w:t>społecznym lub przekształcaniu podmiotu ekonomii społecznej w przedsiębiorstwo społeczne),</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Plan założenia przedsiębiorstwa społecznego/Plan wykorzystania wsparcia finansowego na utworzenie nowego/nowych miejsc pracy w istniejących przedsiębiorstwach społecznych/Plan przekształcenia podmiotu ekonomii społecznej w przedsiębiorstwo społeczne (załącznik</w:t>
      </w:r>
      <w:r w:rsidR="00512FD3">
        <w:t xml:space="preserve"> nr 5</w:t>
      </w:r>
      <w:r w:rsidRPr="005353E4">
        <w:t xml:space="preserve"> do Zasad),</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 xml:space="preserve">kopia aktualnego dokumentu poświadczającego zgłoszenie w ZUS (wymagany </w:t>
      </w:r>
      <w:r w:rsidR="0095516A">
        <w:br/>
      </w:r>
      <w:r w:rsidRPr="005353E4">
        <w:t xml:space="preserve">w przypadku przystępowania/ zatrudnienia w istniejącym przedsiębiorstwie społecznym), </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oświadczenie, w którym przedsiębiorstwo społeczne zobowiązuje się do zatrudnienia/ przyjęcia nowego członka/członków i podpisania z nim/nimi umowy/ spółdzielczej umowy o pracę na okres nie krótszy niż 12 miesięcy liczonych od dnia utworzenia stanowiska pracy</w:t>
      </w:r>
      <w:r w:rsidRPr="005353E4">
        <w:rPr>
          <w:rStyle w:val="Odwoanieprzypisudolnego"/>
          <w:rFonts w:ascii="Calibri" w:hAnsi="Calibri"/>
        </w:rPr>
        <w:footnoteReference w:id="12"/>
      </w:r>
      <w:r w:rsidRPr="005353E4">
        <w:t>,</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 xml:space="preserve">oświadczenie o nieotrzymaniu, w roku podatkowym, w którym uczestnik projektu przystępuje do projektu oraz w poprzedzających go dwóch latach podatkowych, pomocy </w:t>
      </w:r>
      <w:r w:rsidRPr="005353E4">
        <w:rPr>
          <w:iCs/>
        </w:rPr>
        <w:t xml:space="preserve">de </w:t>
      </w:r>
      <w:proofErr w:type="spellStart"/>
      <w:r w:rsidRPr="005353E4">
        <w:rPr>
          <w:iCs/>
        </w:rPr>
        <w:t>minimis</w:t>
      </w:r>
      <w:proofErr w:type="spellEnd"/>
      <w:r w:rsidRPr="005353E4">
        <w:rPr>
          <w:iCs/>
        </w:rPr>
        <w:t xml:space="preserve"> z różnych źródeł i w różnych formach, której wartość brutto łącznie z pomocą, o którą się ubiega, przekracza równowartość w złotych kwoty 200 000,00 EUR, a w przypadku podmiotu prowadzącego działalność w sektorze transportu drogowego towarów - równowartość w złotych kwoty 100 000,00 EUR, obliczonych według średniego kursu Narodowego Banku Polskiego obowiązującego </w:t>
      </w:r>
      <w:r w:rsidRPr="005353E4">
        <w:t>w dniu udzielenia pomocy (załącznik</w:t>
      </w:r>
      <w:r w:rsidR="00512FD3">
        <w:t xml:space="preserve"> nr 8</w:t>
      </w:r>
      <w:r w:rsidRPr="005353E4">
        <w:t xml:space="preserve"> do Zasad) lub</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 xml:space="preserve">oświadczenie o wysokości otrzymanej pomocy de </w:t>
      </w:r>
      <w:proofErr w:type="spellStart"/>
      <w:r w:rsidRPr="005353E4">
        <w:t>minimis</w:t>
      </w:r>
      <w:proofErr w:type="spellEnd"/>
      <w:r w:rsidRPr="005353E4">
        <w:t xml:space="preserve"> w roku podatkowym, </w:t>
      </w:r>
      <w:r w:rsidR="0095516A">
        <w:br/>
      </w:r>
      <w:r w:rsidRPr="005353E4">
        <w:t xml:space="preserve">w którym uczestnik projektu przystępuje do projektu oraz w poprzedzających go dwóch latach podatkowych (załącznik </w:t>
      </w:r>
      <w:r w:rsidR="00512FD3">
        <w:t xml:space="preserve">nr 9 </w:t>
      </w:r>
      <w:r w:rsidRPr="005353E4">
        <w:t>do Zasad) lub</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 xml:space="preserve">zaświadczenia o pomocy de </w:t>
      </w:r>
      <w:proofErr w:type="spellStart"/>
      <w:r w:rsidRPr="005353E4">
        <w:t>minimis</w:t>
      </w:r>
      <w:proofErr w:type="spellEnd"/>
      <w:r w:rsidRPr="005353E4">
        <w:t>, wystawione przez podmioty udzielające pomocy, w roku podatkowym, w którym uczestnik projektu przystępuje do projektu oraz w poprzedzających go dwóch latach podatkowych,</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Harmonogram rzeczowo – finansowy (załącznik</w:t>
      </w:r>
      <w:bookmarkStart w:id="13" w:name="_Hlk515446218"/>
      <w:r w:rsidR="00512FD3">
        <w:t xml:space="preserve"> nr 7</w:t>
      </w:r>
      <w:r w:rsidRPr="005353E4">
        <w:t xml:space="preserve"> do Zasad)</w:t>
      </w:r>
      <w:bookmarkEnd w:id="13"/>
      <w:r w:rsidRPr="005353E4">
        <w:t>,</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 xml:space="preserve">formularz informacji przedstawianych przy ubieganiu się o pomoc de </w:t>
      </w:r>
      <w:proofErr w:type="spellStart"/>
      <w:r w:rsidRPr="005353E4">
        <w:t>minimis</w:t>
      </w:r>
      <w:proofErr w:type="spellEnd"/>
      <w:r w:rsidRPr="005353E4">
        <w:t xml:space="preserve">, zgodny ze wzorem stanowiącym załącznik do Rozporządzenia Rady Ministrów </w:t>
      </w:r>
      <w:r w:rsidR="0095516A">
        <w:br/>
      </w:r>
      <w:r w:rsidRPr="005353E4">
        <w:t xml:space="preserve">z dnia 24 października 2014r. w sprawie zakresu informacji przedstawianych przez podmiot ubiegający się o pomoc de </w:t>
      </w:r>
      <w:proofErr w:type="spellStart"/>
      <w:r w:rsidRPr="005353E4">
        <w:t>minimis</w:t>
      </w:r>
      <w:proofErr w:type="spellEnd"/>
      <w:r w:rsidRPr="005353E4">
        <w:t>,</w:t>
      </w:r>
    </w:p>
    <w:p w:rsidR="005246E5" w:rsidRPr="005353E4" w:rsidRDefault="005246E5" w:rsidP="009E581F">
      <w:pPr>
        <w:pStyle w:val="Akapitzlist"/>
        <w:numPr>
          <w:ilvl w:val="0"/>
          <w:numId w:val="42"/>
        </w:numPr>
        <w:autoSpaceDE w:val="0"/>
        <w:autoSpaceDN w:val="0"/>
        <w:adjustRightInd w:val="0"/>
        <w:spacing w:line="276" w:lineRule="auto"/>
        <w:ind w:left="1134" w:hanging="425"/>
        <w:contextualSpacing/>
        <w:jc w:val="both"/>
      </w:pPr>
      <w:r w:rsidRPr="005353E4">
        <w:t>kopie wszystkich niezbędnych pozwoleń (do prowadzenia działalności gospodarczej, która ma zostać utworzona w związku z realizacją projektu)</w:t>
      </w:r>
      <w:r w:rsidRPr="005353E4">
        <w:rPr>
          <w:vertAlign w:val="superscript"/>
        </w:rPr>
        <w:footnoteReference w:id="13"/>
      </w:r>
      <w:r w:rsidRPr="005353E4">
        <w:t xml:space="preserve">, </w:t>
      </w:r>
      <w:r w:rsidR="0095516A">
        <w:br/>
      </w:r>
      <w:r w:rsidRPr="005353E4">
        <w:t>w szczególności:</w:t>
      </w:r>
    </w:p>
    <w:p w:rsidR="005246E5" w:rsidRPr="005353E4" w:rsidRDefault="005246E5" w:rsidP="009E581F">
      <w:pPr>
        <w:numPr>
          <w:ilvl w:val="2"/>
          <w:numId w:val="43"/>
        </w:numPr>
        <w:tabs>
          <w:tab w:val="left" w:pos="284"/>
          <w:tab w:val="left" w:pos="1276"/>
        </w:tabs>
        <w:suppressAutoHyphens/>
        <w:spacing w:line="276" w:lineRule="auto"/>
        <w:ind w:left="993" w:firstLine="0"/>
        <w:jc w:val="both"/>
      </w:pPr>
      <w:r w:rsidRPr="005353E4">
        <w:t>pozwoleń na budowę/przebudowę/odbudowę itp. – zgodnie z Prawem budowlanym</w:t>
      </w:r>
    </w:p>
    <w:p w:rsidR="005246E5" w:rsidRPr="005353E4" w:rsidRDefault="005246E5" w:rsidP="009E581F">
      <w:pPr>
        <w:numPr>
          <w:ilvl w:val="2"/>
          <w:numId w:val="43"/>
        </w:numPr>
        <w:tabs>
          <w:tab w:val="left" w:pos="284"/>
          <w:tab w:val="left" w:pos="1276"/>
        </w:tabs>
        <w:suppressAutoHyphens/>
        <w:spacing w:line="276" w:lineRule="auto"/>
        <w:ind w:left="1276" w:hanging="283"/>
        <w:jc w:val="both"/>
      </w:pPr>
      <w:r w:rsidRPr="005353E4">
        <w:lastRenderedPageBreak/>
        <w:t xml:space="preserve">pozwoleń na zmianę sposobu użytkowania budynku lub jego części – zgodnie </w:t>
      </w:r>
      <w:r w:rsidRPr="005353E4">
        <w:br/>
        <w:t>z Prawem budowlanym</w:t>
      </w:r>
    </w:p>
    <w:p w:rsidR="005246E5" w:rsidRPr="005353E4" w:rsidRDefault="005246E5" w:rsidP="009E581F">
      <w:pPr>
        <w:pStyle w:val="Akapitzlist"/>
        <w:numPr>
          <w:ilvl w:val="0"/>
          <w:numId w:val="41"/>
        </w:numPr>
        <w:spacing w:line="276" w:lineRule="auto"/>
        <w:contextualSpacing/>
        <w:jc w:val="both"/>
        <w:rPr>
          <w:rFonts w:eastAsia="Calibri"/>
        </w:rPr>
      </w:pPr>
      <w:r w:rsidRPr="005353E4">
        <w:t xml:space="preserve">Plany, o których mowa w </w:t>
      </w:r>
      <w:proofErr w:type="spellStart"/>
      <w:r w:rsidRPr="005353E4">
        <w:t>pkt</w:t>
      </w:r>
      <w:proofErr w:type="spellEnd"/>
      <w:r w:rsidRPr="005353E4">
        <w:t xml:space="preserve"> 2 opracowywane są z zastosowaniem poniższych zasad:</w:t>
      </w:r>
    </w:p>
    <w:p w:rsidR="005246E5" w:rsidRPr="005353E4" w:rsidRDefault="005246E5" w:rsidP="009E581F">
      <w:pPr>
        <w:pStyle w:val="Akapitzlist"/>
        <w:numPr>
          <w:ilvl w:val="0"/>
          <w:numId w:val="44"/>
        </w:numPr>
        <w:spacing w:line="276" w:lineRule="auto"/>
        <w:ind w:left="1134" w:hanging="425"/>
        <w:contextualSpacing/>
        <w:jc w:val="both"/>
      </w:pPr>
      <w:r w:rsidRPr="005353E4">
        <w:rPr>
          <w:b/>
        </w:rPr>
        <w:t>Plan założenia przedsiębiorstwa społecznego</w:t>
      </w:r>
      <w:r w:rsidRPr="005353E4">
        <w:t xml:space="preserve"> przygotowywany przez osoby fizyczne, które ubiegają się o wsparcie finansowe na założenie nowego przedsiębiorstwa społecznego; </w:t>
      </w:r>
    </w:p>
    <w:p w:rsidR="005246E5" w:rsidRPr="005353E4" w:rsidRDefault="005246E5" w:rsidP="009E581F">
      <w:pPr>
        <w:pStyle w:val="Akapitzlist"/>
        <w:numPr>
          <w:ilvl w:val="0"/>
          <w:numId w:val="44"/>
        </w:numPr>
        <w:spacing w:line="276" w:lineRule="auto"/>
        <w:ind w:left="1134" w:hanging="425"/>
        <w:contextualSpacing/>
        <w:jc w:val="both"/>
      </w:pPr>
      <w:r w:rsidRPr="005353E4">
        <w:rPr>
          <w:b/>
        </w:rPr>
        <w:t>Plan wykorzystania wsparcia finansowego na utworzenie nowego/nowych miejsc pracy</w:t>
      </w:r>
      <w:r w:rsidRPr="005353E4">
        <w:t xml:space="preserve"> </w:t>
      </w:r>
      <w:r w:rsidRPr="005353E4">
        <w:rPr>
          <w:b/>
        </w:rPr>
        <w:t>w istniejących przedsiębiorstwach społecznych</w:t>
      </w:r>
      <w:r w:rsidRPr="005353E4">
        <w:t xml:space="preserve"> przygotowywany we współpracy osoby fizycznej ubiegającej się o wsparcie finansowe na przystąpienie do/ zatrudnienie w przedsiębiorstwie społecznym </w:t>
      </w:r>
      <w:r w:rsidR="0095516A">
        <w:br/>
      </w:r>
      <w:r w:rsidRPr="005353E4">
        <w:t>z przedsiębiorstwem społecznym, które zamierza przyjąć nowego członka / zatrudnić nową osobę;</w:t>
      </w:r>
    </w:p>
    <w:p w:rsidR="005246E5" w:rsidRPr="005353E4" w:rsidRDefault="005246E5" w:rsidP="009E581F">
      <w:pPr>
        <w:pStyle w:val="Akapitzlist"/>
        <w:numPr>
          <w:ilvl w:val="0"/>
          <w:numId w:val="44"/>
        </w:numPr>
        <w:spacing w:line="276" w:lineRule="auto"/>
        <w:ind w:left="1134" w:hanging="425"/>
        <w:contextualSpacing/>
        <w:jc w:val="both"/>
      </w:pPr>
      <w:r w:rsidRPr="005353E4">
        <w:rPr>
          <w:b/>
        </w:rPr>
        <w:t>Plan przekształcenia podmiotu ekonomii społecznej w przedsiębiorstwo społeczne</w:t>
      </w:r>
      <w:r w:rsidRPr="005353E4">
        <w:t xml:space="preserve"> przygotowywany jest przez podmiot ekonomii społecznej celem przekształcenia się w przedsiębiorstwo społeczne pod warunkiem utworzenia nowych miejsc pracy dla osób uprawnionych do otrzymania wsparcia finansowego.</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Ocena formalna wniosków o przyznanie wsparcia finansowego dokonywana jest przez beneficjenta w oparciu o Kartę oceny formalnej (załącznik  nr 2</w:t>
      </w:r>
      <w:r w:rsidRPr="005353E4">
        <w:rPr>
          <w:lang w:eastAsia="ar-SA"/>
        </w:rPr>
        <w:t xml:space="preserve"> </w:t>
      </w:r>
      <w:r w:rsidRPr="005353E4">
        <w:t>do niniejszego dokumentu).</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W przypadku stwierdzenia błędów w złożonych dokumentach uczestnik projektu może zostać wezwany do złożenia poprawionej/zaktualizowanej wersji Wniosku w terminie nie dłuższym niż 3 dni od daty otrzymania od beneficjenta informacji w tej sprawie</w:t>
      </w:r>
      <w:r w:rsidRPr="005353E4">
        <w:rPr>
          <w:rStyle w:val="Odwoanieprzypisudolnego"/>
          <w:rFonts w:ascii="Calibri" w:hAnsi="Calibri"/>
        </w:rPr>
        <w:footnoteReference w:id="14"/>
      </w:r>
      <w:r w:rsidRPr="005353E4">
        <w:t>.</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Do uchybień podlegających poprawie/uzupełnieniu należą w szczególności:</w:t>
      </w:r>
    </w:p>
    <w:p w:rsidR="005246E5" w:rsidRPr="005353E4" w:rsidRDefault="005246E5" w:rsidP="009E581F">
      <w:pPr>
        <w:pStyle w:val="Akapitzlist"/>
        <w:numPr>
          <w:ilvl w:val="0"/>
          <w:numId w:val="45"/>
        </w:numPr>
        <w:autoSpaceDE w:val="0"/>
        <w:autoSpaceDN w:val="0"/>
        <w:adjustRightInd w:val="0"/>
        <w:spacing w:line="276" w:lineRule="auto"/>
        <w:ind w:left="993" w:hanging="284"/>
        <w:contextualSpacing/>
        <w:jc w:val="both"/>
      </w:pPr>
      <w:r w:rsidRPr="005353E4">
        <w:t xml:space="preserve">złożenie Wniosku o przyznanie wsparcia finansowego na założenie przedsiębiorstwa społecznego/ utworzenie nowego/nowych miejsc pracy w istniejących  przedsiębiorstwach społecznych/ przekształcenie podmiotu ekonomii społecznej </w:t>
      </w:r>
      <w:r w:rsidR="0095516A">
        <w:br/>
      </w:r>
      <w:r w:rsidRPr="005353E4">
        <w:t>w przedsiębiorstwo społeczne/ (w tym również załączników) w jednym egzemplarzu,</w:t>
      </w:r>
    </w:p>
    <w:p w:rsidR="005246E5" w:rsidRPr="005353E4" w:rsidRDefault="005246E5" w:rsidP="009E581F">
      <w:pPr>
        <w:pStyle w:val="Akapitzlist"/>
        <w:numPr>
          <w:ilvl w:val="0"/>
          <w:numId w:val="45"/>
        </w:numPr>
        <w:autoSpaceDE w:val="0"/>
        <w:autoSpaceDN w:val="0"/>
        <w:adjustRightInd w:val="0"/>
        <w:spacing w:line="276" w:lineRule="auto"/>
        <w:ind w:left="993" w:hanging="284"/>
        <w:contextualSpacing/>
        <w:jc w:val="both"/>
      </w:pPr>
      <w:r w:rsidRPr="005353E4">
        <w:t>brak co najmniej jednej strony w którymkolwiek egzemplarzu Wniosku,</w:t>
      </w:r>
    </w:p>
    <w:p w:rsidR="005246E5" w:rsidRPr="005353E4" w:rsidRDefault="005246E5" w:rsidP="009E581F">
      <w:pPr>
        <w:pStyle w:val="Akapitzlist"/>
        <w:numPr>
          <w:ilvl w:val="0"/>
          <w:numId w:val="45"/>
        </w:numPr>
        <w:autoSpaceDE w:val="0"/>
        <w:autoSpaceDN w:val="0"/>
        <w:adjustRightInd w:val="0"/>
        <w:spacing w:line="276" w:lineRule="auto"/>
        <w:ind w:left="993" w:hanging="284"/>
        <w:contextualSpacing/>
        <w:jc w:val="both"/>
      </w:pPr>
      <w:r w:rsidRPr="005353E4">
        <w:t>brak podpisu na Wniosku (w tym również na którymkolwiek z załączników),</w:t>
      </w:r>
    </w:p>
    <w:p w:rsidR="005246E5" w:rsidRPr="005353E4" w:rsidRDefault="005246E5" w:rsidP="009E581F">
      <w:pPr>
        <w:pStyle w:val="Akapitzlist"/>
        <w:numPr>
          <w:ilvl w:val="0"/>
          <w:numId w:val="45"/>
        </w:numPr>
        <w:autoSpaceDE w:val="0"/>
        <w:autoSpaceDN w:val="0"/>
        <w:adjustRightInd w:val="0"/>
        <w:spacing w:line="276" w:lineRule="auto"/>
        <w:ind w:left="993" w:hanging="284"/>
        <w:contextualSpacing/>
        <w:jc w:val="both"/>
      </w:pPr>
      <w:r w:rsidRPr="005353E4">
        <w:t>niewypełnienie któregokolwiek z pól Wniosku.</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Niedostarczenie zaktualizowanych dokumentów w powyższym terminie tratowane jest jako rezygnacja z ubiegania się o wsparcie finansowe i skutkować będzie usunięciem </w:t>
      </w:r>
      <w:r w:rsidR="0095516A">
        <w:br/>
      </w:r>
      <w:r w:rsidRPr="005353E4">
        <w:t>z listy uczestników projektu.</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W przypadku negatywnej oceny formalnej, w terminie 5 dni beneficjent przesyła do uczestników projektu informację o odrzuceniu Wniosku wraz z uzasadnieniem </w:t>
      </w:r>
      <w:r w:rsidR="0095516A">
        <w:br/>
      </w:r>
      <w:r w:rsidRPr="005353E4">
        <w:t>i wskazaniem maksymalnego terminu na złożenie odwołania.</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Uczestnicy projektu, których wniosek został odrzucony, mają prawo w terminie do 5 dni od dnia otrzymania pisma w tej sprawie, złożyć pisemne odwołanie od </w:t>
      </w:r>
      <w:r w:rsidRPr="005353E4">
        <w:lastRenderedPageBreak/>
        <w:t>negatywnego wyniku oceny formalnej. W ciągu 5 dni (od ostatecznego możliwego terminu zgłoszenia odwołania przez uczestników projektu) dokonywana jest powtórna ocena formalna Wniosków, przy czym oceny danego wniosku nie może dokonywać ta sama osoba, która oceniała go wcześniej. Następnie, w terminie do 5 dni beneficjent przekazuje pisemną odpowiedź o wynikach powtórnej oceny do uczestników projektu.</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Po dokonaniu oceny formalnej wszystkich Wniosków złożonych przez uczestników, Wnioski, które otrzymały pozytywny wynik na etapie oceny formalnej przekazywane są do oceny merytorycznej.</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Ocena merytoryczna Planów, dokonywana przez Komisję Oceny Wniosków (KOW) powołaną przez beneficjenta w składzie co najmniej 6 osób: przewodniczący Komisji, sekretarz, 4 członków (w tym co najmniej jeden ekspert zewnętrzny) w oparciu Regulamin Komisji Oceny Wniosków (załącznik</w:t>
      </w:r>
      <w:r w:rsidR="00512FD3">
        <w:t xml:space="preserve"> nr 11</w:t>
      </w:r>
      <w:r w:rsidRPr="005353E4">
        <w:t xml:space="preserve"> </w:t>
      </w:r>
      <w:bookmarkStart w:id="14" w:name="_Hlk515446475"/>
      <w:r w:rsidRPr="005353E4">
        <w:t xml:space="preserve">do Zasad) </w:t>
      </w:r>
      <w:bookmarkEnd w:id="14"/>
      <w:r w:rsidRPr="005353E4">
        <w:t xml:space="preserve">oraz przy użyciu </w:t>
      </w:r>
      <w:r w:rsidR="00512FD3">
        <w:br/>
      </w:r>
      <w:r w:rsidRPr="005353E4">
        <w:t>i Karty oce</w:t>
      </w:r>
      <w:r w:rsidR="00284088">
        <w:t>ny merytorycznej (załącznik nr 3</w:t>
      </w:r>
      <w:r w:rsidRPr="005353E4">
        <w:t xml:space="preserve"> do niniejszego dokumentu).</w:t>
      </w:r>
      <w:r w:rsidRPr="005353E4">
        <w:rPr>
          <w:iCs/>
        </w:rPr>
        <w:t xml:space="preserve"> </w:t>
      </w:r>
      <w:r w:rsidR="0050154C">
        <w:rPr>
          <w:iCs/>
        </w:rPr>
        <w:t>Każdy wniosek oceniany jest przez 2 losowo wybrane osoby spośród Komisji Oceny Wniosków.</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rPr>
          <w:iCs/>
        </w:rPr>
        <w:t xml:space="preserve">Regulamin Pracy Komisji Oceny Wniosków opisuje wszystkie szczegółowe kwestie związane z oceną wniosków o przyznanie wsparcia finansowego na założenie przedsiębiorstwa społecznego/ wniosków o przyznanie wsparcia finansowego na utworzenie nowego/ nowych miejsc pracy w istniejących przedsiębiorstwach społecznych/ wniosków o przyznanie wsparcia finansowego przekształcenia podmiotu ekonomii społecznej w przedsiębiorstwo społeczne. </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Każdemu wnioskowi przyznaje się odpowiednią liczbę punktów, zgodnie z kryteriami merytoryczno-technicznymi. Ocena poszczególnych kryteriów będzie dokonywana </w:t>
      </w:r>
      <w:r w:rsidR="0095516A">
        <w:br/>
      </w:r>
      <w:r w:rsidRPr="005353E4">
        <w:t>w skali od 1 do 5 w zgodzie z następującymi wskazaniami: 1=bardzo słabo zgodny, 2=słabo zgodny, 3=zasadniczo zgodny, 4=spójny, 5=zdecydowanie spójny. Następnie przyznane punkty odnośnie każdego z kryteriów mnożone są przez wskaźnik wagowy ustalony przy poszczególnych kryteriach w Karcie oceny merytorycznej Wniosku. Warunkiem niezbędnym uzyskania wsparcia finansowego jest otrzymanie w trakcie oceny merytorycznej co najmniej 60% ogólnej sumy punktów oraz przynajmniej 60% w poszczególnych kryteriach oceny, z uwzględnieniem zapisów Regulaminu Komisji Oceny Wniosków.</w:t>
      </w:r>
    </w:p>
    <w:p w:rsidR="005246E5" w:rsidRPr="005353E4" w:rsidRDefault="005246E5" w:rsidP="009E581F">
      <w:pPr>
        <w:pStyle w:val="Akapitzlist"/>
        <w:numPr>
          <w:ilvl w:val="0"/>
          <w:numId w:val="41"/>
        </w:numPr>
        <w:spacing w:after="200" w:line="276" w:lineRule="auto"/>
        <w:contextualSpacing/>
        <w:jc w:val="both"/>
      </w:pPr>
      <w:r w:rsidRPr="005353E4">
        <w:t xml:space="preserve">W sytuacji, gdy jeden oceniający przyznaje w ramach danego kryterium najniższą, </w:t>
      </w:r>
      <w:r w:rsidR="0095516A">
        <w:br/>
      </w:r>
      <w:r w:rsidRPr="005353E4">
        <w:t xml:space="preserve">a drugi oceniający najwyższą możliwą do zdobycia liczbę punktów konieczne jest powołanie trzeciego oceniającego. Wynik oceny stanowi w takiej sytuacji średnia arytmetyczna z  punktów trzeciego oceniającego oraz tej oceny z ocen dwóch oceniających, która jest liczbowo bliższa ocenie trzeciego oceniającego. </w:t>
      </w:r>
    </w:p>
    <w:p w:rsidR="005246E5" w:rsidRPr="005353E4" w:rsidRDefault="005246E5" w:rsidP="009E581F">
      <w:pPr>
        <w:numPr>
          <w:ilvl w:val="0"/>
          <w:numId w:val="41"/>
        </w:numPr>
        <w:autoSpaceDE w:val="0"/>
        <w:autoSpaceDN w:val="0"/>
        <w:adjustRightInd w:val="0"/>
        <w:spacing w:line="276" w:lineRule="auto"/>
        <w:ind w:left="714" w:hanging="357"/>
        <w:jc w:val="both"/>
        <w:rPr>
          <w:rFonts w:cs="Calibri"/>
        </w:rPr>
      </w:pPr>
      <w:r w:rsidRPr="005353E4">
        <w:t>W trakcie oceny wniosków o przyznanie wsparcia finansowego możliwe jest również dokonywanie przez uczestników  projektu korekt oraz składanie przez nich wyjaśnień w zakresie określonym przez członków KOW.</w:t>
      </w:r>
    </w:p>
    <w:p w:rsidR="005246E5" w:rsidRPr="005353E4" w:rsidRDefault="005246E5" w:rsidP="009E581F">
      <w:pPr>
        <w:numPr>
          <w:ilvl w:val="0"/>
          <w:numId w:val="41"/>
        </w:numPr>
        <w:autoSpaceDE w:val="0"/>
        <w:autoSpaceDN w:val="0"/>
        <w:adjustRightInd w:val="0"/>
        <w:spacing w:line="276" w:lineRule="auto"/>
        <w:ind w:left="714" w:hanging="357"/>
        <w:jc w:val="both"/>
        <w:rPr>
          <w:rFonts w:cs="Calibri"/>
        </w:rPr>
      </w:pPr>
      <w:r w:rsidRPr="005353E4">
        <w:rPr>
          <w:rFonts w:cs="Calibri"/>
        </w:rPr>
        <w:lastRenderedPageBreak/>
        <w:t xml:space="preserve">IP może zablokować przyznanie dotacji  w sytuacji, gdy jest w posiadaniu informacji, iż procedura oceny przeprowadzona była w oparciu o kryteria pozamerytoryczne lub </w:t>
      </w:r>
      <w:r w:rsidR="0095516A">
        <w:rPr>
          <w:rFonts w:cs="Calibri"/>
        </w:rPr>
        <w:br/>
      </w:r>
      <w:r w:rsidRPr="005353E4">
        <w:rPr>
          <w:rFonts w:cs="Calibri"/>
        </w:rPr>
        <w:t>w sposób niezgodny z zapisami Zasad.</w:t>
      </w:r>
    </w:p>
    <w:p w:rsidR="005246E5" w:rsidRPr="005353E4" w:rsidRDefault="005246E5" w:rsidP="009E581F">
      <w:pPr>
        <w:pStyle w:val="Akapitzlist"/>
        <w:numPr>
          <w:ilvl w:val="0"/>
          <w:numId w:val="41"/>
        </w:numPr>
        <w:autoSpaceDE w:val="0"/>
        <w:autoSpaceDN w:val="0"/>
        <w:adjustRightInd w:val="0"/>
        <w:spacing w:before="120" w:line="276" w:lineRule="auto"/>
        <w:ind w:left="714" w:hanging="357"/>
        <w:contextualSpacing/>
        <w:jc w:val="both"/>
      </w:pPr>
      <w:r w:rsidRPr="005353E4">
        <w:t>Po podjęciu decyzji o przyznaniu wsparcia finansowego beneficjent, w terminie 7 dni od zakończenia oceny wszystkich Wniosków,</w:t>
      </w:r>
      <w:r w:rsidRPr="005353E4">
        <w:rPr>
          <w:b/>
        </w:rPr>
        <w:t xml:space="preserve"> </w:t>
      </w:r>
      <w:r w:rsidRPr="005353E4">
        <w:t xml:space="preserve">sporządza podstawową listę rankingową </w:t>
      </w:r>
      <w:r w:rsidR="0095516A">
        <w:br/>
      </w:r>
      <w:r w:rsidRPr="005353E4">
        <w:t xml:space="preserve">i protokół z posiedzenia KOW. Na podstawowej liście rankingowej znajdą się wszystkie Wnioski, uszeregowane od najwyższej do najniższej liczby otrzymanych punktów z których część, czyli wnioski w ramach 85% limitu miejsc (tj. 85% </w:t>
      </w:r>
      <w:r w:rsidR="0095516A">
        <w:br/>
      </w:r>
      <w:r w:rsidRPr="005353E4">
        <w:t>z całkowitej liczby planowanych do przyznania dotacji), mają zagwarantowane otrzymanie wsparcia finansowego (pozostałe 15% dotacji zostanie przydzielonych po zakończeniu procedury odwoławczej).</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W terminie do </w:t>
      </w:r>
      <w:r w:rsidRPr="005353E4">
        <w:rPr>
          <w:b/>
        </w:rPr>
        <w:t>5 dni</w:t>
      </w:r>
      <w:r w:rsidRPr="005353E4">
        <w:t xml:space="preserve"> od sporządzenia protokołu i podstawowej listy rankingowej beneficjent wysyła do wszystkich uczestników projektu informację o wynikach oceny wraz z podaniem  podstawowej (ostatecznej) w przypadku Wniosków odrzuconych, uzasadnienia swojej decyzji oraz wskazania maksymalnego terminu na złożenie odwołania (termin ten może zostać wydłużony w wyjątkowych przypadkach, po uzgodnieniu z IP). W przypadku uczestników projektu, którzy mają otrzymać </w:t>
      </w:r>
      <w:r w:rsidRPr="005353E4">
        <w:rPr>
          <w:iCs/>
        </w:rPr>
        <w:t>wsparcie finansowe</w:t>
      </w:r>
      <w:r w:rsidRPr="005353E4">
        <w:t xml:space="preserve"> w ramach podstawowej listy rankingowej, beneficjent wzywa ich do złożenia w określonym terminie załączników do Umowy o przyznanie wsparcia finansowego na założenie  przedsiębiorstwa społecznego lub Umowy o przyznanie wsparcia finansowego na utworzenie nowego/nowych miejsc pracy w istniejących przedsiębiorstwach społecznych lub</w:t>
      </w:r>
      <w:r w:rsidR="0050154C">
        <w:t xml:space="preserve"> </w:t>
      </w:r>
      <w:r w:rsidR="0050154C" w:rsidRPr="005353E4">
        <w:rPr>
          <w:iCs/>
        </w:rPr>
        <w:t>Umowy o przyznanie wsparcia finansowego na</w:t>
      </w:r>
      <w:r w:rsidR="0050154C">
        <w:rPr>
          <w:iCs/>
        </w:rPr>
        <w:t xml:space="preserve"> założenie przedsiębiorstwa społecznego poprzez </w:t>
      </w:r>
      <w:r w:rsidR="0050154C" w:rsidRPr="005353E4">
        <w:t>przekształcenie podmiotu ekonomii społecznej</w:t>
      </w:r>
      <w:r w:rsidR="0050154C">
        <w:t xml:space="preserve"> (w tym organizacji pozarządowej prowadzącej odpłatną i nieodpłatną działalność pożytku publicznego)</w:t>
      </w:r>
      <w:r w:rsidR="0050154C" w:rsidRPr="005353E4">
        <w:t xml:space="preserve"> w przedsiębiorstwo społeczne</w:t>
      </w:r>
      <w:r w:rsidRPr="005353E4">
        <w:t xml:space="preserve">. Beneficjent podaje również podstawową listę rankingową do publicznej wiadomości (np. na stronie internetowej projektu). </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W przypadku nieprzyznania wsparcia finansowego w ramach podstawowej listy rankingowej (tj. w ramach 85% limitu miejsc wskazanego dla tej listy), uczestnicy projektu mają prawo, w terminie do 5 dni licząc od dnia otrzymania informacji </w:t>
      </w:r>
      <w:r w:rsidR="0050154C">
        <w:br/>
      </w:r>
      <w:r w:rsidRPr="005353E4">
        <w:t xml:space="preserve">o wynikach oceny, dostarczyć pisemne odwołanie od decyzji KOW (o zachowaniu terminu decyduje data wpływu odwołania do beneficjenta). </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Komisja w ciągu 15 dni (od ostatecznego możliwego terminu złożenia odwołania przez uczestników projektu) dokonuje powtórnej oceny wniosków. Każdy Wniosek oceniany jest przez 2 osoby, przy czym nie mogą to być te same osoby, które oceniały go wcześniej. W terminie do 7 dni licząc od dnia zakończenia powtórnej oceny beneficjent sporządza listę rankingową po odwołaniach (i protokół z powtórnej oceny).</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Lista rankingowa po odwołaniach będzie obejmować Wnioski uszeregowane od najwyższej do najniższej liczby otrzymanych punktów, które nie otrzymały dotacji </w:t>
      </w:r>
      <w:r w:rsidR="0095516A">
        <w:br/>
      </w:r>
      <w:r w:rsidRPr="005353E4">
        <w:t xml:space="preserve">w ramach 85% limitu, zarówno te w ramach, których złożono odwołanie, jak i Wnioski w ramach których nie złożono odwołania. Dofinansowanie uzyskają Wnioski, które </w:t>
      </w:r>
      <w:r w:rsidRPr="005353E4">
        <w:lastRenderedPageBreak/>
        <w:t xml:space="preserve">zajmą pozycje do wysokości 15% limitu miejsc (tj. 15% z całkowitej liczby planowanych do przyznania dotacji, ustalonych w ramach limitu przysługującego </w:t>
      </w:r>
      <w:r w:rsidR="0095516A">
        <w:br/>
      </w:r>
      <w:r w:rsidRPr="005353E4">
        <w:t xml:space="preserve">w ramach projektu). </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 xml:space="preserve">Beneficjent w terminie 5 dni od sporządzenia protokołu z powtórnej oceny i listy rankingowej po odwołaniach, ma obowiązek podać ją do publicznej wiadomości (np. na stronie internetowej projektu) oraz poinformować wszystkich uczestników projektu znajdujących się na liście rankingowej po odwołaniach o wynikach oceny oraz wezwać uczestników projektu, którzy otrzymali dotację do złożenia w określonym terminie załączników, które nie zostały dostarczone na etapie składania Wniosku. </w:t>
      </w:r>
    </w:p>
    <w:p w:rsidR="005A45F9" w:rsidRDefault="005246E5" w:rsidP="009E581F">
      <w:pPr>
        <w:pStyle w:val="Akapitzlist"/>
        <w:numPr>
          <w:ilvl w:val="0"/>
          <w:numId w:val="41"/>
        </w:numPr>
        <w:autoSpaceDE w:val="0"/>
        <w:autoSpaceDN w:val="0"/>
        <w:adjustRightInd w:val="0"/>
        <w:spacing w:line="276" w:lineRule="auto"/>
        <w:contextualSpacing/>
        <w:jc w:val="both"/>
      </w:pPr>
      <w:r w:rsidRPr="005353E4">
        <w:t>W przypadku uczestników projektu, których Wnioski zostały rozpatrzone negatywnie w ramach procedury odwoławczej zostają poinformowani, że podjęta decyzja w tym zakresie jest wiążąca i ostateczna.</w:t>
      </w:r>
    </w:p>
    <w:p w:rsidR="005246E5" w:rsidRPr="005353E4" w:rsidRDefault="005A45F9" w:rsidP="009E581F">
      <w:pPr>
        <w:pStyle w:val="Akapitzlist"/>
        <w:numPr>
          <w:ilvl w:val="0"/>
          <w:numId w:val="41"/>
        </w:numPr>
        <w:autoSpaceDE w:val="0"/>
        <w:autoSpaceDN w:val="0"/>
        <w:adjustRightInd w:val="0"/>
        <w:spacing w:line="276" w:lineRule="auto"/>
        <w:contextualSpacing/>
        <w:jc w:val="both"/>
      </w:pPr>
      <w:r w:rsidRPr="0018120B">
        <w:t xml:space="preserve">W przypadku konieczności dokonania zmian w </w:t>
      </w:r>
      <w:r>
        <w:t>Planie założenia przedsiębiorstwa społecznego/Planie wykorzystania wsparcia finansowego na utworzenie nowego/nowych miejsc pracy w istniejących przedsiębiorstwach społecznych/Planie przekształcenia podmiotu ekonomii społecznej w przedsiębiorstwo społeczne</w:t>
      </w:r>
      <w:r w:rsidRPr="0018120B">
        <w:t xml:space="preserve"> lub innym załączniku dołączonym do </w:t>
      </w:r>
      <w:r w:rsidRPr="0018120B">
        <w:rPr>
          <w:i/>
        </w:rPr>
        <w:t>Wniosku</w:t>
      </w:r>
      <w:r w:rsidRPr="0018120B">
        <w:t xml:space="preserve"> (które wynikają np. ze zmian po przeprowadzeniu oceny Komisji, stwierdzeniu błędów w treści załącznika), uczestnik projektu jest zobowiązany do złożenia ich poprawionej/ zaktualizowanej wersji </w:t>
      </w:r>
      <w:r>
        <w:br/>
      </w:r>
      <w:r w:rsidRPr="0018120B">
        <w:t>w terminie nie dłuższym niż 5 dni od daty otrzymania od beneficjenta pisma w tej sprawie</w:t>
      </w:r>
      <w:r w:rsidRPr="0018120B">
        <w:rPr>
          <w:rStyle w:val="Odwoanieprzypisudolnego"/>
        </w:rPr>
        <w:footnoteReference w:id="15"/>
      </w:r>
      <w:r w:rsidRPr="0018120B">
        <w:t>. Niedostarczenie zaktualizowanych dokumentów w powyższym terminie traktowane jest jako rezygnacja uczestnika projektu z ubiegania się o otrzymanie dotacji i tym samym zakończenie jego uczestnictwa w projekcie.</w:t>
      </w:r>
      <w:r w:rsidR="005246E5" w:rsidRPr="005353E4">
        <w:t xml:space="preserve"> </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Rozpoczęcie prowadzenia działalności w formie przedsiębiorstwa społecznego powinno nastąpić nie później niż miesiąc od uzyskania ostatecznej informacji od beneficjenta o przyznaniu wsparcia finansowego, przy czym złożenie dokumentów do zarejestrowania przedsiębiorstwa społecznego w KRS nie uprawnia założycieli do pozyskania wsparcia finansowego. Do otrzymania wsparcia finansowego uprawnione są przedsiębiorstwa społeczne po ich zarejestrowaniu w KRS.</w:t>
      </w:r>
    </w:p>
    <w:p w:rsidR="005246E5" w:rsidRPr="005353E4" w:rsidRDefault="005246E5" w:rsidP="009E581F">
      <w:pPr>
        <w:pStyle w:val="Akapitzlist"/>
        <w:numPr>
          <w:ilvl w:val="0"/>
          <w:numId w:val="41"/>
        </w:numPr>
        <w:autoSpaceDE w:val="0"/>
        <w:autoSpaceDN w:val="0"/>
        <w:adjustRightInd w:val="0"/>
        <w:spacing w:line="276" w:lineRule="auto"/>
        <w:contextualSpacing/>
        <w:jc w:val="both"/>
      </w:pPr>
      <w:r w:rsidRPr="005353E4">
        <w:t>Po dostarczeniu załączników do Umowy</w:t>
      </w:r>
      <w:r w:rsidR="00FC6E95">
        <w:t xml:space="preserve"> (w tym zabezpieczenia umowy)</w:t>
      </w:r>
      <w:r w:rsidRPr="005353E4">
        <w:t xml:space="preserve">, beneficjent podpisuje z przedsiębiorstwem społecznym, w terminie do 30 dni od zawiadomienia uczestnika projektu o decyzji, Umowę o przyznanie wsparcia finansowego na założenie przedsiębiorstwa społecznego lub Umowę o przyznanie wsparcia finansowego na utworzenie nowego/nowych miejsc pracy w istniejących przedsiębiorstwach społecznych lub Umowę o przyznanie wsparcia finansowego na przekształcenie podmiotu ekonomii społecznej w przedsiębiorstwo społeczne, która określa </w:t>
      </w:r>
      <w:r w:rsidR="0095516A">
        <w:br/>
      </w:r>
      <w:r w:rsidRPr="005353E4">
        <w:t>w szczególności wysokość i warunki wypłaty środków oraz stanowi podstawę wypłacenia dotacji przedsiębiorstwu społecznemu.</w:t>
      </w:r>
    </w:p>
    <w:p w:rsidR="005246E5" w:rsidRPr="005353E4" w:rsidRDefault="005246E5" w:rsidP="005246E5">
      <w:pPr>
        <w:pStyle w:val="Nagwek3"/>
      </w:pPr>
      <w:bookmarkStart w:id="15" w:name="_Toc8209408"/>
      <w:bookmarkStart w:id="16" w:name="_Toc15899216"/>
      <w:r w:rsidRPr="005353E4">
        <w:lastRenderedPageBreak/>
        <w:t xml:space="preserve">§ </w:t>
      </w:r>
      <w:r>
        <w:t>9</w:t>
      </w:r>
      <w:r w:rsidRPr="005353E4">
        <w:t>. Zabezpieczenie prawidłowego wykonania Umowy o przyznanie wsparcia finansowego na założenie PS lub Umowy o przyznanie wsparcia finansowego na utworzenie nowego/nowych miejsc pracy w istniejących PS lub Umowy  o przyznanie  wsparcia finansowego na przekształcenie PES w PS</w:t>
      </w:r>
      <w:bookmarkEnd w:id="15"/>
      <w:bookmarkEnd w:id="16"/>
    </w:p>
    <w:p w:rsidR="005246E5" w:rsidRPr="005353E4" w:rsidRDefault="005246E5" w:rsidP="009E581F">
      <w:pPr>
        <w:numPr>
          <w:ilvl w:val="3"/>
          <w:numId w:val="46"/>
        </w:numPr>
        <w:tabs>
          <w:tab w:val="left" w:pos="709"/>
        </w:tabs>
        <w:suppressAutoHyphens/>
        <w:spacing w:before="240" w:line="276" w:lineRule="auto"/>
        <w:ind w:left="709" w:hanging="283"/>
        <w:jc w:val="both"/>
        <w:rPr>
          <w:rFonts w:ascii="Calibri" w:hAnsi="Calibri"/>
        </w:rPr>
      </w:pPr>
      <w:r w:rsidRPr="005353E4">
        <w:t xml:space="preserve">W celu zabezpieczenia prawidłowego wykonania umów o przyznanie wsparcie finansowego, przedsiębiorstwo społeczne zobowiązane jest do złożenia weksla </w:t>
      </w:r>
      <w:proofErr w:type="spellStart"/>
      <w:r w:rsidRPr="005353E4">
        <w:t>in</w:t>
      </w:r>
      <w:proofErr w:type="spellEnd"/>
      <w:r w:rsidRPr="005353E4">
        <w:t xml:space="preserve"> blanco wraz z deklaracja wekslową, które winno zostać wniesione naj</w:t>
      </w:r>
      <w:r>
        <w:t>później w dniu podpisania umowy</w:t>
      </w:r>
      <w:r w:rsidRPr="005353E4">
        <w:t>.</w:t>
      </w:r>
      <w:r>
        <w:t xml:space="preserve"> </w:t>
      </w:r>
      <w:r w:rsidRPr="00523F09">
        <w:t xml:space="preserve">Deklaracja wekslowa musi zawierać upoważnienie dla beneficjenta do wypełnienia tego weksla do kwoty równej sumie </w:t>
      </w:r>
      <w:r>
        <w:t>wsparcia finansowego udzielonego w kwocie netto</w:t>
      </w:r>
      <w:r w:rsidRPr="00523F09">
        <w:t xml:space="preserve">, powiększonej o odsetki w wysokości jak dla zaległości podatkowych, naliczone od dnia przekazania środków na </w:t>
      </w:r>
      <w:r>
        <w:t xml:space="preserve">konto przedsiębiorstwa społecznego </w:t>
      </w:r>
      <w:r w:rsidRPr="00523F09">
        <w:rPr>
          <w:kern w:val="1"/>
        </w:rPr>
        <w:t>do dnia zwrotu, w wypadku niewykonania lub nienależ</w:t>
      </w:r>
      <w:r>
        <w:rPr>
          <w:kern w:val="1"/>
        </w:rPr>
        <w:t>ytego wykonania przez przedsiębiorstwo społeczne</w:t>
      </w:r>
      <w:r w:rsidRPr="00523F09">
        <w:rPr>
          <w:kern w:val="1"/>
        </w:rPr>
        <w:t xml:space="preserve"> zobowiązań wynikających z umowy</w:t>
      </w:r>
      <w:r>
        <w:rPr>
          <w:kern w:val="1"/>
        </w:rPr>
        <w:t xml:space="preserve"> o przyznanie wsparcia fin</w:t>
      </w:r>
      <w:r w:rsidRPr="00523F09">
        <w:rPr>
          <w:kern w:val="1"/>
        </w:rPr>
        <w:t>a</w:t>
      </w:r>
      <w:r>
        <w:rPr>
          <w:kern w:val="1"/>
        </w:rPr>
        <w:t>nsowego</w:t>
      </w:r>
      <w:r w:rsidRPr="00523F09">
        <w:rPr>
          <w:kern w:val="1"/>
        </w:rPr>
        <w:t xml:space="preserve"> </w:t>
      </w:r>
      <w:r>
        <w:rPr>
          <w:kern w:val="1"/>
        </w:rPr>
        <w:t xml:space="preserve">albo </w:t>
      </w:r>
      <w:r w:rsidRPr="00523F09">
        <w:rPr>
          <w:kern w:val="1"/>
        </w:rPr>
        <w:t>niewykonania przez niego zobowiązań powstałych na skutek rozwiązania tej umowy.</w:t>
      </w:r>
    </w:p>
    <w:p w:rsidR="005246E5" w:rsidRPr="005353E4" w:rsidRDefault="005246E5" w:rsidP="009E581F">
      <w:pPr>
        <w:numPr>
          <w:ilvl w:val="3"/>
          <w:numId w:val="46"/>
        </w:numPr>
        <w:tabs>
          <w:tab w:val="left" w:pos="709"/>
        </w:tabs>
        <w:suppressAutoHyphens/>
        <w:spacing w:before="240" w:line="276" w:lineRule="auto"/>
        <w:ind w:left="709" w:hanging="283"/>
        <w:jc w:val="both"/>
      </w:pPr>
      <w:r w:rsidRPr="005353E4">
        <w:rPr>
          <w:kern w:val="2"/>
        </w:rPr>
        <w:t>Jako dodatkowe zabezpieczenie dopuszcza się możliwość zastosowanie jednej z jego poniższych form:</w:t>
      </w:r>
    </w:p>
    <w:p w:rsidR="005246E5" w:rsidRPr="005353E4" w:rsidRDefault="005246E5" w:rsidP="009E581F">
      <w:pPr>
        <w:numPr>
          <w:ilvl w:val="1"/>
          <w:numId w:val="47"/>
        </w:numPr>
        <w:spacing w:before="120" w:after="120" w:line="276" w:lineRule="auto"/>
        <w:contextualSpacing/>
        <w:jc w:val="both"/>
        <w:rPr>
          <w:rFonts w:eastAsia="Calibri" w:cs="Calibri"/>
        </w:rPr>
      </w:pPr>
      <w:r w:rsidRPr="005353E4">
        <w:rPr>
          <w:rFonts w:cs="Calibri"/>
        </w:rPr>
        <w:t>poręczenie wniesione przez:</w:t>
      </w:r>
    </w:p>
    <w:p w:rsidR="005246E5" w:rsidRPr="005353E4" w:rsidRDefault="005246E5" w:rsidP="005246E5">
      <w:pPr>
        <w:spacing w:before="120" w:after="120" w:line="276" w:lineRule="auto"/>
        <w:ind w:left="927"/>
        <w:contextualSpacing/>
        <w:jc w:val="both"/>
        <w:rPr>
          <w:rFonts w:cs="Calibri"/>
        </w:rPr>
      </w:pPr>
      <w:r w:rsidRPr="005353E4">
        <w:rPr>
          <w:rFonts w:cs="Calibri"/>
        </w:rPr>
        <w:t xml:space="preserve">a) osoby prawne – pod warunkiem dokonania oceny sytuacji finansowej w oparciu </w:t>
      </w:r>
      <w:r w:rsidR="0095516A">
        <w:rPr>
          <w:rFonts w:cs="Calibri"/>
        </w:rPr>
        <w:br/>
      </w:r>
      <w:r w:rsidRPr="005353E4">
        <w:rPr>
          <w:rFonts w:cs="Calibri"/>
        </w:rPr>
        <w:t>o dokumenty finansowe,</w:t>
      </w:r>
    </w:p>
    <w:p w:rsidR="005246E5" w:rsidRPr="005353E4" w:rsidRDefault="005246E5" w:rsidP="005246E5">
      <w:pPr>
        <w:spacing w:before="120" w:after="120" w:line="276" w:lineRule="auto"/>
        <w:ind w:left="927"/>
        <w:contextualSpacing/>
        <w:jc w:val="both"/>
        <w:rPr>
          <w:rFonts w:cs="Calibri"/>
        </w:rPr>
      </w:pPr>
      <w:r w:rsidRPr="005353E4">
        <w:rPr>
          <w:rFonts w:cs="Calibri"/>
        </w:rPr>
        <w:t xml:space="preserve">b) jednostki samorządu terytorialnego, </w:t>
      </w:r>
    </w:p>
    <w:p w:rsidR="005246E5" w:rsidRPr="005353E4" w:rsidRDefault="005246E5" w:rsidP="005246E5">
      <w:pPr>
        <w:spacing w:before="120" w:after="120" w:line="276" w:lineRule="auto"/>
        <w:ind w:left="927"/>
        <w:contextualSpacing/>
        <w:jc w:val="both"/>
        <w:rPr>
          <w:rFonts w:cs="Calibri"/>
        </w:rPr>
      </w:pPr>
      <w:r w:rsidRPr="005353E4">
        <w:rPr>
          <w:rFonts w:cs="Calibri"/>
        </w:rPr>
        <w:t>c) osoby fizyczne – pod warunkiem dokonania oceny, przy czym wymagane jest stałe źródło dochodów. Wiarygodność poręczyciela oceniana jest na podstawie jego sytuacji majątkowo – finansowej. W przypadku, gdy poręczyciel/</w:t>
      </w:r>
      <w:proofErr w:type="spellStart"/>
      <w:r w:rsidRPr="005353E4">
        <w:rPr>
          <w:rFonts w:cs="Calibri"/>
        </w:rPr>
        <w:t>le</w:t>
      </w:r>
      <w:proofErr w:type="spellEnd"/>
      <w:r w:rsidRPr="005353E4">
        <w:rPr>
          <w:rFonts w:cs="Calibri"/>
        </w:rPr>
        <w:t xml:space="preserve"> posiadają wspólnotę majątkową ze współmałżonkiem – weksel </w:t>
      </w:r>
      <w:proofErr w:type="spellStart"/>
      <w:r w:rsidRPr="005353E4">
        <w:rPr>
          <w:rFonts w:cs="Calibri"/>
        </w:rPr>
        <w:t>in</w:t>
      </w:r>
      <w:proofErr w:type="spellEnd"/>
      <w:r w:rsidRPr="005353E4">
        <w:rPr>
          <w:rFonts w:cs="Calibri"/>
        </w:rPr>
        <w:t xml:space="preserve"> blanco i deklaracja wekslowa muszą być podpisane również przez współmałżonka,</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t>poręczenie bankowe lub poręczenie spółdzielczej kasy oszczędnościowo-kredytowej, z tym że zobowiązanie kasy jest zawsze zobowiązaniem pieniężnym,</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t>gwarancja bankowa,</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t>gwarancja ubezpieczeniowa,</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t xml:space="preserve">poręczenia, o których mowa w art. 6b ust. 5 </w:t>
      </w:r>
      <w:proofErr w:type="spellStart"/>
      <w:r w:rsidRPr="005353E4">
        <w:rPr>
          <w:kern w:val="2"/>
        </w:rPr>
        <w:t>pkt</w:t>
      </w:r>
      <w:proofErr w:type="spellEnd"/>
      <w:r w:rsidRPr="005353E4">
        <w:rPr>
          <w:kern w:val="2"/>
        </w:rPr>
        <w:t xml:space="preserve"> 2 ustawy z dnia 9 listopada 2000 r. o utworzeniu Polskiej Agencji Przedsiębiorczej (Dz. U. z 2018 r. poz. 110),</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t>weksel z poręczeniem wekslowym banku lub spółdzielczej kasy oszczędnościowo-kredytowej,</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t>zastaw na papierach wartościowych emitowanych przez Skarb Państwa lub jednostkę samorządu terytorialnego,</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lastRenderedPageBreak/>
        <w:t>zastaw rejestrowy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t>przewłaszczenie rzeczy ruchomych uczestnika projektu na zabezpieczenie,</w:t>
      </w:r>
    </w:p>
    <w:p w:rsidR="005246E5" w:rsidRPr="005353E4" w:rsidRDefault="005246E5" w:rsidP="009E581F">
      <w:pPr>
        <w:numPr>
          <w:ilvl w:val="1"/>
          <w:numId w:val="47"/>
        </w:numPr>
        <w:suppressAutoHyphens/>
        <w:spacing w:before="120" w:after="120" w:line="276" w:lineRule="auto"/>
        <w:jc w:val="both"/>
        <w:rPr>
          <w:kern w:val="2"/>
        </w:rPr>
      </w:pPr>
      <w:r w:rsidRPr="005353E4">
        <w:rPr>
          <w:kern w:val="2"/>
        </w:rPr>
        <w:t>hipoteka; w przypadku gdy instytucja udzielająca dofinansowania uzna to za konieczne, hipoteka ustanawiana jest wraz z cesją praw z polisy ubezpieczenia nieruchomości będącej przedmiotem hipoteki,</w:t>
      </w:r>
    </w:p>
    <w:p w:rsidR="005246E5" w:rsidRPr="005353E4" w:rsidRDefault="005246E5" w:rsidP="009E581F">
      <w:pPr>
        <w:numPr>
          <w:ilvl w:val="1"/>
          <w:numId w:val="47"/>
        </w:numPr>
        <w:suppressAutoHyphens/>
        <w:spacing w:before="120" w:after="120" w:line="276" w:lineRule="auto"/>
        <w:jc w:val="both"/>
        <w:rPr>
          <w:kern w:val="2"/>
        </w:rPr>
      </w:pPr>
      <w:r w:rsidRPr="005353E4">
        <w:rPr>
          <w:rFonts w:cs="TimesNewRoman"/>
        </w:rPr>
        <w:t>poręczenie według prawa cywilnego.</w:t>
      </w:r>
    </w:p>
    <w:p w:rsidR="005246E5" w:rsidRPr="00F62F02" w:rsidRDefault="005246E5" w:rsidP="009E581F">
      <w:pPr>
        <w:pStyle w:val="Akapitzlist"/>
        <w:numPr>
          <w:ilvl w:val="0"/>
          <w:numId w:val="48"/>
        </w:numPr>
        <w:spacing w:line="276" w:lineRule="auto"/>
        <w:ind w:left="709" w:hanging="283"/>
        <w:contextualSpacing/>
        <w:jc w:val="both"/>
        <w:rPr>
          <w:kern w:val="2"/>
        </w:rPr>
      </w:pPr>
      <w:r w:rsidRPr="00F62F02">
        <w:rPr>
          <w:kern w:val="1"/>
        </w:rPr>
        <w:t xml:space="preserve">Beneficjent zapewnia pomoc dla przedsiębiorstw społecznych w zakresie przygotowania dokumentów niezbędnych do podpisania </w:t>
      </w:r>
      <w:r w:rsidRPr="00F62F02">
        <w:rPr>
          <w:rFonts w:cs="Calibri"/>
        </w:rPr>
        <w:t xml:space="preserve">Umowy </w:t>
      </w:r>
      <w:r w:rsidRPr="00F62F02">
        <w:t xml:space="preserve">o przyznanie wsparcia finansowego na założenie przedsiębiorstwa społecznego/ Umowy o przyznanie wsparcia finansowego na utworzenie nowego/nowych miejsc pracy  </w:t>
      </w:r>
      <w:r w:rsidRPr="00F62F02">
        <w:br/>
        <w:t>w istniejących przedsiębiorstwach społecznych/ Umowy o przyznanie środków finansowych na przekształcenie podmiotu ekonomii społecznej w przedsiębiorstwo społeczne,</w:t>
      </w:r>
      <w:r w:rsidRPr="00F62F02">
        <w:rPr>
          <w:kern w:val="1"/>
        </w:rPr>
        <w:t xml:space="preserve"> w tym zwłaszcza zabezpieczenia prawidłowego wykonania ww. umowy.</w:t>
      </w:r>
    </w:p>
    <w:p w:rsidR="005246E5" w:rsidRPr="005353E4" w:rsidRDefault="005246E5" w:rsidP="009E581F">
      <w:pPr>
        <w:pStyle w:val="Akapitzlist"/>
        <w:numPr>
          <w:ilvl w:val="0"/>
          <w:numId w:val="48"/>
        </w:numPr>
        <w:spacing w:line="276" w:lineRule="auto"/>
        <w:ind w:left="709" w:hanging="283"/>
        <w:contextualSpacing/>
        <w:jc w:val="both"/>
        <w:rPr>
          <w:kern w:val="2"/>
        </w:rPr>
      </w:pPr>
      <w:r w:rsidRPr="005353E4">
        <w:rPr>
          <w:kern w:val="2"/>
        </w:rPr>
        <w:t>Beneficjent każdorazowo uzgodni z uczestnikiem projektu formę zabezpieczenia, która musi być zawarta przed podpisaniem umowy o przyznanie wsparcia finansowego.</w:t>
      </w:r>
    </w:p>
    <w:p w:rsidR="005246E5" w:rsidRPr="005353E4" w:rsidRDefault="005246E5" w:rsidP="009E581F">
      <w:pPr>
        <w:pStyle w:val="Akapitzlist"/>
        <w:numPr>
          <w:ilvl w:val="0"/>
          <w:numId w:val="48"/>
        </w:numPr>
        <w:spacing w:line="276" w:lineRule="auto"/>
        <w:ind w:left="709" w:hanging="283"/>
        <w:contextualSpacing/>
        <w:jc w:val="both"/>
        <w:rPr>
          <w:kern w:val="2"/>
        </w:rPr>
      </w:pPr>
      <w:r w:rsidRPr="005353E4">
        <w:rPr>
          <w:kern w:val="2"/>
        </w:rPr>
        <w:t xml:space="preserve">Przedsiębiorstwo społeczne zobowiązane jest przed podpisaniem umowy przedłożyć beneficjentowi stosowne dokumenty, zgodnie z obowiązującymi regulacjami </w:t>
      </w:r>
      <w:r w:rsidR="00FC6E95">
        <w:rPr>
          <w:kern w:val="2"/>
        </w:rPr>
        <w:br/>
      </w:r>
      <w:r w:rsidRPr="005353E4">
        <w:rPr>
          <w:kern w:val="2"/>
        </w:rPr>
        <w:t xml:space="preserve">i uzgodnieniami. </w:t>
      </w:r>
    </w:p>
    <w:p w:rsidR="005246E5" w:rsidRPr="005353E4" w:rsidRDefault="005246E5" w:rsidP="009E581F">
      <w:pPr>
        <w:pStyle w:val="Akapitzlist"/>
        <w:numPr>
          <w:ilvl w:val="0"/>
          <w:numId w:val="48"/>
        </w:numPr>
        <w:spacing w:line="276" w:lineRule="auto"/>
        <w:ind w:left="709" w:hanging="283"/>
        <w:contextualSpacing/>
        <w:jc w:val="both"/>
        <w:rPr>
          <w:kern w:val="2"/>
        </w:rPr>
      </w:pPr>
      <w:r w:rsidRPr="005353E4">
        <w:t xml:space="preserve">Dokument stanowiący zabezpieczenie umowy zostanie przedsiębiorstwu społecznemu zwrócony na jego pisemny wniosek złożony po całkowitym rozliczeniu przez przedsiębiorstwo społeczne udzielonego wsparcia finansowego, jednak nie wcześniej niż przed upływem okresu 12 miesięcy od dnia utworzenia ostatniego miejsca pracy </w:t>
      </w:r>
      <w:r w:rsidR="00FC6E95">
        <w:br/>
      </w:r>
      <w:r w:rsidRPr="005353E4">
        <w:t>w ramach projektu.</w:t>
      </w:r>
    </w:p>
    <w:p w:rsidR="005246E5" w:rsidRPr="005353E4" w:rsidRDefault="005246E5" w:rsidP="005246E5">
      <w:pPr>
        <w:pStyle w:val="Nagwek3"/>
        <w:rPr>
          <w:rFonts w:eastAsia="Calibri"/>
        </w:rPr>
      </w:pPr>
      <w:bookmarkStart w:id="17" w:name="_Toc8209409"/>
      <w:bookmarkStart w:id="18" w:name="_Toc15899217"/>
      <w:r>
        <w:t>§ 10</w:t>
      </w:r>
      <w:r w:rsidRPr="005353E4">
        <w:t>. Procedury związane z podpisaniem umów o przyznanie wsparcia finansowego</w:t>
      </w:r>
      <w:bookmarkEnd w:id="17"/>
      <w:bookmarkEnd w:id="18"/>
    </w:p>
    <w:p w:rsidR="005246E5" w:rsidRPr="007D785D" w:rsidRDefault="005246E5" w:rsidP="009E581F">
      <w:pPr>
        <w:numPr>
          <w:ilvl w:val="2"/>
          <w:numId w:val="47"/>
        </w:numPr>
        <w:tabs>
          <w:tab w:val="num" w:pos="567"/>
        </w:tabs>
        <w:spacing w:before="240" w:after="240" w:line="276" w:lineRule="auto"/>
        <w:ind w:left="567" w:hanging="425"/>
        <w:jc w:val="both"/>
        <w:rPr>
          <w:b/>
        </w:rPr>
      </w:pPr>
      <w:r w:rsidRPr="007D785D">
        <w:rPr>
          <w:b/>
        </w:rPr>
        <w:t>Procedura związana z podpisaniem Umowy o przyznanie wsparcia finansowego na założenie przedsiębiorstwa społecznego obowiązująca osoby fizyczne, które zarejestrowały przedsiębiorstwo społeczne.</w:t>
      </w:r>
      <w:r w:rsidRPr="007D785D">
        <w:rPr>
          <w:b/>
          <w:highlight w:val="yellow"/>
        </w:rPr>
        <w:t xml:space="preserve"> </w:t>
      </w:r>
    </w:p>
    <w:p w:rsidR="005246E5" w:rsidRPr="005353E4" w:rsidRDefault="005246E5" w:rsidP="009E581F">
      <w:pPr>
        <w:numPr>
          <w:ilvl w:val="3"/>
          <w:numId w:val="49"/>
        </w:numPr>
        <w:spacing w:after="160" w:line="276" w:lineRule="auto"/>
        <w:ind w:left="709" w:hanging="283"/>
        <w:jc w:val="both"/>
      </w:pPr>
      <w:r w:rsidRPr="005353E4">
        <w:rPr>
          <w:rFonts w:cs="Calibri"/>
        </w:rPr>
        <w:t>Umowa o przyznanie wsparcia finansowego na założenie przedsiębiorstwa społecznego zawierana jest między beneficjentem a przedsiębiorstwem społecznym, które otrzymuje (</w:t>
      </w:r>
      <w:r w:rsidRPr="005353E4">
        <w:rPr>
          <w:rFonts w:cs="Calibri"/>
          <w:bCs/>
        </w:rPr>
        <w:t>po uzyskaniu prawomocnego wpisu w KRS)</w:t>
      </w:r>
      <w:r w:rsidRPr="005353E4">
        <w:rPr>
          <w:rFonts w:cs="Calibri"/>
        </w:rPr>
        <w:t xml:space="preserve"> wsparcie finansowe na wskazane </w:t>
      </w:r>
      <w:r w:rsidRPr="005353E4">
        <w:rPr>
          <w:iCs/>
          <w:color w:val="404040"/>
        </w:rPr>
        <w:t>konto</w:t>
      </w:r>
      <w:r w:rsidRPr="005353E4">
        <w:rPr>
          <w:rFonts w:cs="Calibri"/>
        </w:rPr>
        <w:t>;</w:t>
      </w:r>
    </w:p>
    <w:p w:rsidR="005246E5" w:rsidRPr="005353E4" w:rsidRDefault="005246E5" w:rsidP="009E581F">
      <w:pPr>
        <w:numPr>
          <w:ilvl w:val="3"/>
          <w:numId w:val="49"/>
        </w:numPr>
        <w:spacing w:after="160" w:line="276" w:lineRule="auto"/>
        <w:ind w:left="709" w:hanging="283"/>
        <w:jc w:val="both"/>
      </w:pPr>
      <w:r w:rsidRPr="005353E4">
        <w:rPr>
          <w:rFonts w:cs="Calibri"/>
        </w:rPr>
        <w:t>wysokość  wsparcia finansowego jest uzależniona od liczby założycieli;</w:t>
      </w:r>
    </w:p>
    <w:p w:rsidR="005246E5" w:rsidRPr="005353E4" w:rsidRDefault="005246E5" w:rsidP="009E581F">
      <w:pPr>
        <w:numPr>
          <w:ilvl w:val="3"/>
          <w:numId w:val="49"/>
        </w:numPr>
        <w:spacing w:after="160" w:line="276" w:lineRule="auto"/>
        <w:ind w:left="709" w:hanging="283"/>
        <w:jc w:val="both"/>
      </w:pPr>
      <w:r w:rsidRPr="005353E4">
        <w:rPr>
          <w:rFonts w:cs="Calibri"/>
        </w:rPr>
        <w:t>przed podpisaniem Umowy o przyznanie wsparcia finansowego na założenie przedsiębiorstwa społecznego przedsiębiorstwo społeczne przedkłada następujące dokumenty:</w:t>
      </w:r>
    </w:p>
    <w:p w:rsidR="005246E5" w:rsidRPr="005353E4" w:rsidRDefault="005246E5" w:rsidP="009E581F">
      <w:pPr>
        <w:numPr>
          <w:ilvl w:val="0"/>
          <w:numId w:val="50"/>
        </w:numPr>
        <w:tabs>
          <w:tab w:val="num" w:pos="993"/>
        </w:tabs>
        <w:autoSpaceDE w:val="0"/>
        <w:autoSpaceDN w:val="0"/>
        <w:adjustRightInd w:val="0"/>
        <w:spacing w:before="120" w:line="276" w:lineRule="auto"/>
        <w:ind w:left="993" w:hanging="284"/>
        <w:jc w:val="both"/>
        <w:rPr>
          <w:rFonts w:cs="Calibri"/>
        </w:rPr>
      </w:pPr>
      <w:r w:rsidRPr="005353E4">
        <w:rPr>
          <w:rFonts w:cs="Calibri"/>
        </w:rPr>
        <w:lastRenderedPageBreak/>
        <w:t>kopię uchwały o przyjęciu statutu wraz z załączonym statutem i/lub innych dokumentów, które powinny określać obowiązki założycieli wobec przedsiębiorstwa społecznego,</w:t>
      </w:r>
    </w:p>
    <w:p w:rsidR="005246E5" w:rsidRPr="005353E4" w:rsidRDefault="005246E5" w:rsidP="009E581F">
      <w:pPr>
        <w:numPr>
          <w:ilvl w:val="0"/>
          <w:numId w:val="50"/>
        </w:numPr>
        <w:tabs>
          <w:tab w:val="num" w:pos="993"/>
        </w:tabs>
        <w:autoSpaceDE w:val="0"/>
        <w:autoSpaceDN w:val="0"/>
        <w:adjustRightInd w:val="0"/>
        <w:spacing w:before="120" w:line="276" w:lineRule="auto"/>
        <w:ind w:left="993" w:hanging="284"/>
        <w:jc w:val="both"/>
        <w:rPr>
          <w:rFonts w:cs="Calibri"/>
        </w:rPr>
      </w:pPr>
      <w:r w:rsidRPr="005353E4">
        <w:rPr>
          <w:rFonts w:cs="Calibri"/>
        </w:rPr>
        <w:t>zaktualizowany Harmonogram rzeczowo – finansowy;</w:t>
      </w:r>
    </w:p>
    <w:p w:rsidR="005246E5" w:rsidRPr="005353E4" w:rsidRDefault="005246E5" w:rsidP="009E581F">
      <w:pPr>
        <w:numPr>
          <w:ilvl w:val="3"/>
          <w:numId w:val="49"/>
        </w:numPr>
        <w:autoSpaceDE w:val="0"/>
        <w:autoSpaceDN w:val="0"/>
        <w:adjustRightInd w:val="0"/>
        <w:spacing w:before="120" w:line="276" w:lineRule="auto"/>
        <w:ind w:left="709" w:hanging="283"/>
        <w:jc w:val="both"/>
        <w:rPr>
          <w:rFonts w:cs="Calibri"/>
        </w:rPr>
      </w:pPr>
      <w:r w:rsidRPr="005353E4">
        <w:rPr>
          <w:rFonts w:cs="Calibri"/>
        </w:rPr>
        <w:t xml:space="preserve">statut i/lub inne dokumenty powinny określać obowiązki założycieli wobec przedsiębiorstwa społecznego, wśród nich co najmniej obowiązek: </w:t>
      </w:r>
    </w:p>
    <w:p w:rsidR="005246E5" w:rsidRPr="005353E4" w:rsidRDefault="005246E5" w:rsidP="009E581F">
      <w:pPr>
        <w:numPr>
          <w:ilvl w:val="2"/>
          <w:numId w:val="51"/>
        </w:numPr>
        <w:tabs>
          <w:tab w:val="num" w:pos="993"/>
        </w:tabs>
        <w:spacing w:before="120" w:line="276" w:lineRule="auto"/>
        <w:ind w:left="993" w:hanging="284"/>
        <w:jc w:val="both"/>
        <w:rPr>
          <w:rFonts w:cs="Calibri"/>
        </w:rPr>
      </w:pPr>
      <w:r w:rsidRPr="005353E4">
        <w:rPr>
          <w:rFonts w:cs="Calibri"/>
        </w:rPr>
        <w:t>działania w ramach przedsiębiorstwa społecznego zgodnie z Planem założenia przedsiębiorstwa społecznego stanowiącym załącznik do Umowy,</w:t>
      </w:r>
    </w:p>
    <w:p w:rsidR="005246E5" w:rsidRPr="005353E4" w:rsidRDefault="005246E5" w:rsidP="009E581F">
      <w:pPr>
        <w:numPr>
          <w:ilvl w:val="2"/>
          <w:numId w:val="51"/>
        </w:numPr>
        <w:tabs>
          <w:tab w:val="num" w:pos="993"/>
        </w:tabs>
        <w:spacing w:before="120" w:line="276" w:lineRule="auto"/>
        <w:ind w:left="993" w:hanging="284"/>
        <w:jc w:val="both"/>
        <w:rPr>
          <w:rFonts w:cs="Calibri"/>
        </w:rPr>
      </w:pPr>
      <w:r w:rsidRPr="005353E4">
        <w:rPr>
          <w:rFonts w:cs="Calibri"/>
        </w:rPr>
        <w:t>utrzymania przedsiębiorstwa społecznego przez okres co najmniej:</w:t>
      </w:r>
    </w:p>
    <w:p w:rsidR="005246E5" w:rsidRPr="005353E4" w:rsidRDefault="005246E5" w:rsidP="005246E5">
      <w:pPr>
        <w:spacing w:before="120" w:line="276" w:lineRule="auto"/>
        <w:ind w:left="993" w:hanging="284"/>
        <w:jc w:val="both"/>
        <w:rPr>
          <w:rFonts w:cs="Calibri"/>
        </w:rPr>
      </w:pPr>
      <w:r w:rsidRPr="005353E4">
        <w:rPr>
          <w:rFonts w:cs="Calibri"/>
        </w:rPr>
        <w:t>i) 12 miesięcy, od dnia utworzenia miejsca pracy,</w:t>
      </w:r>
    </w:p>
    <w:p w:rsidR="005246E5" w:rsidRPr="005353E4" w:rsidRDefault="005246E5" w:rsidP="005246E5">
      <w:pPr>
        <w:spacing w:before="120" w:line="276" w:lineRule="auto"/>
        <w:ind w:left="993" w:hanging="284"/>
        <w:jc w:val="both"/>
        <w:rPr>
          <w:rFonts w:cs="Calibri"/>
        </w:rPr>
      </w:pPr>
      <w:r w:rsidRPr="005353E4">
        <w:rPr>
          <w:rFonts w:cs="Calibri"/>
        </w:rPr>
        <w:t xml:space="preserve">ii) 6 miesięcy od zakończenia wsparcia pomostowego w formie finansowej – </w:t>
      </w:r>
      <w:r w:rsidRPr="005353E4">
        <w:rPr>
          <w:rFonts w:cs="Calibri"/>
        </w:rPr>
        <w:br/>
        <w:t>w przypadku przedłużenia wsparcia pomostowego w formie finansowej powyżej 6 miesięcy lub przyznania wyłącznie wsparcia pomostowego w formie finansowej (bez dotacji);</w:t>
      </w:r>
    </w:p>
    <w:p w:rsidR="005246E5" w:rsidRPr="005353E4" w:rsidRDefault="005246E5" w:rsidP="009E581F">
      <w:pPr>
        <w:numPr>
          <w:ilvl w:val="1"/>
          <w:numId w:val="52"/>
        </w:numPr>
        <w:autoSpaceDE w:val="0"/>
        <w:autoSpaceDN w:val="0"/>
        <w:adjustRightInd w:val="0"/>
        <w:spacing w:line="276" w:lineRule="auto"/>
        <w:jc w:val="both"/>
      </w:pPr>
      <w:r w:rsidRPr="005353E4">
        <w:t>zachowania trwałości przedsiębiorstwa społecznego, czyli.:</w:t>
      </w:r>
    </w:p>
    <w:p w:rsidR="005246E5" w:rsidRPr="005353E4" w:rsidRDefault="005246E5" w:rsidP="005246E5">
      <w:pPr>
        <w:autoSpaceDE w:val="0"/>
        <w:autoSpaceDN w:val="0"/>
        <w:adjustRightInd w:val="0"/>
        <w:spacing w:line="276" w:lineRule="auto"/>
        <w:ind w:left="1134" w:hanging="414"/>
        <w:jc w:val="both"/>
      </w:pPr>
      <w:r w:rsidRPr="005353E4">
        <w:t xml:space="preserve">   i)  spełnienia łącznie wszystkich cech przedsiębiorstwa społecznego, o którym mowa w Zasadach (Rozdział 3 Definicje) przez okres obowiązywania umowy </w:t>
      </w:r>
      <w:r w:rsidR="0095516A">
        <w:br/>
      </w:r>
      <w:r w:rsidRPr="005353E4">
        <w:t>o udzielenie dotacji,</w:t>
      </w:r>
    </w:p>
    <w:p w:rsidR="005246E5" w:rsidRPr="005353E4" w:rsidRDefault="005246E5" w:rsidP="009E581F">
      <w:pPr>
        <w:numPr>
          <w:ilvl w:val="2"/>
          <w:numId w:val="53"/>
        </w:numPr>
        <w:autoSpaceDE w:val="0"/>
        <w:autoSpaceDN w:val="0"/>
        <w:adjustRightInd w:val="0"/>
        <w:spacing w:line="276" w:lineRule="auto"/>
        <w:jc w:val="both"/>
      </w:pPr>
      <w:r w:rsidRPr="005353E4">
        <w:t>zapewnienie, iż przed upływem 3 lat od zakończenia wsparcia w projekcie, podmiot nie przekształci się w podmiot gospodarczy niespełniający definicji PES (Zasady - Rozdział 3 Definicje) a w przypadku likwidacji tego PES, iż majątek zakupiony z dotacji zostanie ponownie wykorzystany na wsparcie przedsiębiorstwa społecznego, o ile przepisy prawa nie stanowią inaczej.</w:t>
      </w:r>
    </w:p>
    <w:p w:rsidR="005246E5" w:rsidRPr="005353E4" w:rsidRDefault="005246E5" w:rsidP="009E581F">
      <w:pPr>
        <w:numPr>
          <w:ilvl w:val="3"/>
          <w:numId w:val="49"/>
        </w:numPr>
        <w:spacing w:before="120" w:line="276" w:lineRule="auto"/>
        <w:ind w:left="1134" w:hanging="283"/>
        <w:jc w:val="both"/>
        <w:rPr>
          <w:rFonts w:eastAsia="Calibri" w:cs="Calibri"/>
        </w:rPr>
      </w:pPr>
      <w:r w:rsidRPr="00EF41E9">
        <w:rPr>
          <w:rFonts w:cs="Calibri"/>
        </w:rPr>
        <w:t>rozliczenie środków następuje</w:t>
      </w:r>
      <w:r w:rsidRPr="00421B3E">
        <w:rPr>
          <w:rFonts w:cs="Calibri"/>
        </w:rPr>
        <w:t xml:space="preserve"> </w:t>
      </w:r>
      <w:r w:rsidRPr="005778FE">
        <w:rPr>
          <w:rFonts w:cs="Calibri"/>
        </w:rPr>
        <w:t>poprzez złożenie szczegółowego zestawienia towarów lub usług, których zakup został dokonany z przyznanych środków wraz ze wskazaniem ich parametrów technicznych lub jakościowych, do którego załączone zostaną faktury lub inne dokumenty księgowe potwierdzając</w:t>
      </w:r>
      <w:r>
        <w:rPr>
          <w:rFonts w:cs="Calibri"/>
        </w:rPr>
        <w:t>e</w:t>
      </w:r>
      <w:r w:rsidRPr="005778FE">
        <w:rPr>
          <w:rFonts w:cs="Calibri"/>
        </w:rPr>
        <w:t xml:space="preserve"> dokonanie zakupu towarów i/lub usług z dotacji zgodnie z </w:t>
      </w:r>
      <w:r w:rsidRPr="005778FE">
        <w:rPr>
          <w:rFonts w:cs="Calibri"/>
          <w:i/>
        </w:rPr>
        <w:t xml:space="preserve">Planem </w:t>
      </w:r>
      <w:r w:rsidRPr="005778FE">
        <w:rPr>
          <w:rFonts w:cs="Calibri"/>
        </w:rPr>
        <w:t>i wskazujące stawki podatku VAT dla poszczególnych wydatków</w:t>
      </w:r>
    </w:p>
    <w:p w:rsidR="005246E5" w:rsidRPr="005353E4" w:rsidRDefault="005246E5" w:rsidP="009E581F">
      <w:pPr>
        <w:numPr>
          <w:ilvl w:val="3"/>
          <w:numId w:val="49"/>
        </w:numPr>
        <w:spacing w:before="120" w:line="276" w:lineRule="auto"/>
        <w:ind w:left="1276" w:hanging="425"/>
        <w:jc w:val="both"/>
        <w:rPr>
          <w:rFonts w:cs="Calibri"/>
        </w:rPr>
      </w:pPr>
      <w:r w:rsidRPr="005353E4">
        <w:rPr>
          <w:rFonts w:cs="Calibri"/>
        </w:rPr>
        <w:t>przedsiębiorstwo społeczne może wystąpić do beneficjenta  z pisemnym wnioskiem o zmianę Harmonogramu rzeczowo - finansowego, w szczególności w zakresie zestawienia towarów lub usług przewidywanych do zakupienia, ich parametrów technicznych lub jakościowych oraz wartości jednostkowych. Beneficjent w ciągu 15 dni od otrzymania wniosku przedsiębiorstwa społecznego informuje ją pisemnie o decyzji dotyczącej zatwierdzenia lub odrzucenia wnioskowanych zmian.</w:t>
      </w:r>
    </w:p>
    <w:p w:rsidR="005246E5" w:rsidRPr="005353E4" w:rsidRDefault="005246E5" w:rsidP="009E581F">
      <w:pPr>
        <w:numPr>
          <w:ilvl w:val="3"/>
          <w:numId w:val="49"/>
        </w:numPr>
        <w:spacing w:before="120" w:line="276" w:lineRule="auto"/>
        <w:ind w:left="1276" w:hanging="425"/>
        <w:jc w:val="both"/>
        <w:rPr>
          <w:rFonts w:cs="Calibri"/>
        </w:rPr>
      </w:pPr>
      <w:r w:rsidRPr="005353E4">
        <w:rPr>
          <w:rFonts w:cs="Calibri"/>
        </w:rPr>
        <w:lastRenderedPageBreak/>
        <w:t xml:space="preserve">beneficjent co najmniej dwukrotnie kontroluje prawidłowość wykonania Umowy, </w:t>
      </w:r>
      <w:r w:rsidRPr="005353E4">
        <w:rPr>
          <w:rFonts w:cs="Calibri"/>
          <w:iCs/>
        </w:rPr>
        <w:t xml:space="preserve">w okresie </w:t>
      </w:r>
      <w:r w:rsidRPr="005353E4">
        <w:rPr>
          <w:rFonts w:cs="Calibri"/>
        </w:rPr>
        <w:t xml:space="preserve">co najmniej 12 miesięcy od dnia utworzenia stanowiska pracy, </w:t>
      </w:r>
      <w:r w:rsidR="0095516A">
        <w:rPr>
          <w:rFonts w:cs="Calibri"/>
        </w:rPr>
        <w:br/>
      </w:r>
      <w:r w:rsidRPr="005353E4">
        <w:rPr>
          <w:rFonts w:cs="Calibri"/>
        </w:rPr>
        <w:t>a w przypadku przedłużenia wsparcia pomostowego w formie finansowej powyżej 6 miesięcy lub przyznania wyłącznie wsparcia pomostowego w formie finansowej (bez dotacji) – co najmniej 6 miesięcy od zakończenia wsparcia pomostowego w formie finansowej</w:t>
      </w:r>
      <w:r w:rsidRPr="005353E4">
        <w:rPr>
          <w:vertAlign w:val="superscript"/>
        </w:rPr>
        <w:footnoteReference w:id="16"/>
      </w:r>
      <w:r w:rsidRPr="005353E4">
        <w:rPr>
          <w:rFonts w:cs="Calibri"/>
          <w:iCs/>
        </w:rPr>
        <w:t xml:space="preserve">, </w:t>
      </w:r>
      <w:r w:rsidRPr="005353E4">
        <w:rPr>
          <w:rFonts w:cs="Calibri"/>
        </w:rPr>
        <w:t>w szczególności poprzez weryfikację spełnienia warunków, o których mowa w Umowie, w tym przede wszystkim:</w:t>
      </w:r>
    </w:p>
    <w:p w:rsidR="005246E5" w:rsidRPr="005353E4" w:rsidRDefault="005246E5" w:rsidP="009E581F">
      <w:pPr>
        <w:numPr>
          <w:ilvl w:val="0"/>
          <w:numId w:val="54"/>
        </w:numPr>
        <w:tabs>
          <w:tab w:val="num" w:pos="993"/>
        </w:tabs>
        <w:spacing w:before="120" w:line="276" w:lineRule="auto"/>
        <w:ind w:left="993" w:hanging="284"/>
        <w:jc w:val="both"/>
        <w:rPr>
          <w:rFonts w:cs="Calibri"/>
        </w:rPr>
      </w:pPr>
      <w:r w:rsidRPr="005353E4">
        <w:rPr>
          <w:rFonts w:cs="Calibri"/>
        </w:rPr>
        <w:t>prowadzenie faktycznej działalności przez przedsiębiorstwo społeczne,</w:t>
      </w:r>
    </w:p>
    <w:p w:rsidR="005246E5" w:rsidRPr="005353E4" w:rsidRDefault="005246E5" w:rsidP="009E581F">
      <w:pPr>
        <w:numPr>
          <w:ilvl w:val="0"/>
          <w:numId w:val="54"/>
        </w:numPr>
        <w:tabs>
          <w:tab w:val="num" w:pos="993"/>
        </w:tabs>
        <w:spacing w:before="120" w:line="276" w:lineRule="auto"/>
        <w:ind w:left="993" w:hanging="284"/>
        <w:jc w:val="both"/>
        <w:rPr>
          <w:rFonts w:cs="Calibri"/>
        </w:rPr>
      </w:pPr>
      <w:r w:rsidRPr="005353E4">
        <w:rPr>
          <w:rFonts w:cs="Calibri"/>
        </w:rPr>
        <w:t xml:space="preserve">wykorzystanie przez przedsiębiorstwo społeczne zakupionych towarów i usług zgodnie z charakterem prowadzonej działalności, w tym z zatwierdzonym Planem. </w:t>
      </w:r>
      <w:r w:rsidRPr="00F95C6A">
        <w:rPr>
          <w:rFonts w:cs="Calibri"/>
        </w:rPr>
        <w:t>Beneficjent weryfikuje poszczegól</w:t>
      </w:r>
      <w:r w:rsidRPr="00057F77">
        <w:rPr>
          <w:rFonts w:cs="Calibri"/>
        </w:rPr>
        <w:t>ne  faktury lub inne dokumenty księgowe  potwierdzające</w:t>
      </w:r>
      <w:r w:rsidRPr="001E7E89">
        <w:rPr>
          <w:rFonts w:cs="Calibri"/>
        </w:rPr>
        <w:t xml:space="preserve"> zakup towarów</w:t>
      </w:r>
      <w:r w:rsidRPr="009647FF">
        <w:rPr>
          <w:rFonts w:cs="Calibri"/>
        </w:rPr>
        <w:t xml:space="preserve"> </w:t>
      </w:r>
      <w:r w:rsidRPr="00D464A2">
        <w:rPr>
          <w:rFonts w:cs="Calibri"/>
        </w:rPr>
        <w:t xml:space="preserve">i usług przez przedsiębiorstwo społeczne, w celu </w:t>
      </w:r>
      <w:r>
        <w:rPr>
          <w:rFonts w:cs="Calibri"/>
        </w:rPr>
        <w:t>ustalenia</w:t>
      </w:r>
      <w:r w:rsidRPr="00D464A2">
        <w:rPr>
          <w:rFonts w:cs="Calibri"/>
        </w:rPr>
        <w:t>, że nie dochodzi do finansowania podatku VAT</w:t>
      </w:r>
    </w:p>
    <w:p w:rsidR="005246E5" w:rsidRPr="005353E4" w:rsidRDefault="005246E5" w:rsidP="009E581F">
      <w:pPr>
        <w:numPr>
          <w:ilvl w:val="3"/>
          <w:numId w:val="49"/>
        </w:numPr>
        <w:spacing w:before="120" w:line="276" w:lineRule="auto"/>
        <w:ind w:left="993" w:hanging="284"/>
        <w:jc w:val="both"/>
        <w:rPr>
          <w:rFonts w:cs="Calibri"/>
          <w:color w:val="000000"/>
        </w:rPr>
      </w:pPr>
      <w:r w:rsidRPr="005353E4">
        <w:rPr>
          <w:rFonts w:cs="Calibri"/>
        </w:rPr>
        <w:t>w szczególności przedsiębiorstwo społeczne powinno</w:t>
      </w:r>
      <w:r w:rsidRPr="005353E4">
        <w:rPr>
          <w:rFonts w:cs="Calibri"/>
          <w:b/>
        </w:rPr>
        <w:t xml:space="preserve"> </w:t>
      </w:r>
      <w:r w:rsidRPr="005353E4">
        <w:rPr>
          <w:rFonts w:cs="Calibri"/>
        </w:rPr>
        <w:t>posiadać sprzęt i wyposażenie zakupione z otrzymanych środków i wykazane w roz</w:t>
      </w:r>
      <w:r>
        <w:rPr>
          <w:rFonts w:cs="Calibri"/>
        </w:rPr>
        <w:t xml:space="preserve">liczeniu, o którym mowa w </w:t>
      </w:r>
      <w:proofErr w:type="spellStart"/>
      <w:r>
        <w:rPr>
          <w:rFonts w:cs="Calibri"/>
        </w:rPr>
        <w:t>pkt</w:t>
      </w:r>
      <w:proofErr w:type="spellEnd"/>
      <w:r>
        <w:rPr>
          <w:rFonts w:cs="Calibri"/>
        </w:rPr>
        <w:t xml:space="preserve"> 5</w:t>
      </w:r>
      <w:r w:rsidRPr="005353E4">
        <w:rPr>
          <w:rFonts w:cs="Calibri"/>
        </w:rPr>
        <w:t>. W przypadku gdy w ramach kontroli stwierdzone zostanie, iż przedsiębiorstwo społeczne nie posiada</w:t>
      </w:r>
      <w:r w:rsidRPr="005353E4">
        <w:rPr>
          <w:rFonts w:cs="Calibri"/>
          <w:b/>
        </w:rPr>
        <w:t xml:space="preserve"> </w:t>
      </w:r>
      <w:r w:rsidRPr="005353E4">
        <w:rPr>
          <w:rFonts w:cs="Calibri"/>
          <w:iCs/>
        </w:rPr>
        <w:t xml:space="preserve">towarów, które wykazało w rozliczeniu, a które nabyło w celu zużycia w ramach prowadzonej działalności gospodarczej (np. materiały zużywane w celu świadczenia usług) lub w celu dalszej sprzedaży, przedsiębiorstwo społeczne powinno wykazać przychód z tytułu świadczonych usług lub sprzedaży towarów lub w inny sposób uzasadnić fakt nieposiadania zakupionych towarów. </w:t>
      </w:r>
    </w:p>
    <w:p w:rsidR="005246E5" w:rsidRPr="007D785D" w:rsidRDefault="005246E5" w:rsidP="009E581F">
      <w:pPr>
        <w:pStyle w:val="Akapitzlist"/>
        <w:numPr>
          <w:ilvl w:val="0"/>
          <w:numId w:val="49"/>
        </w:numPr>
        <w:spacing w:line="276" w:lineRule="auto"/>
        <w:rPr>
          <w:rFonts w:cs="Calibri"/>
          <w:b/>
        </w:rPr>
      </w:pPr>
      <w:r w:rsidRPr="007D785D">
        <w:rPr>
          <w:b/>
        </w:rPr>
        <w:t>Procedura związana z podpisaniem Umowy o przyznanie wsparcia finansowego na utworzenie nowego/ nowych miejsc pracy w istniejących przedsiębiorstwach społecznych</w:t>
      </w:r>
      <w:r w:rsidRPr="007D785D">
        <w:rPr>
          <w:rFonts w:cs="Calibri"/>
          <w:b/>
        </w:rPr>
        <w:t>.</w:t>
      </w:r>
    </w:p>
    <w:p w:rsidR="005246E5" w:rsidRPr="005353E4" w:rsidRDefault="005246E5" w:rsidP="009E581F">
      <w:pPr>
        <w:numPr>
          <w:ilvl w:val="4"/>
          <w:numId w:val="52"/>
        </w:numPr>
        <w:tabs>
          <w:tab w:val="num" w:pos="1276"/>
        </w:tabs>
        <w:spacing w:before="120" w:line="276" w:lineRule="auto"/>
        <w:ind w:left="1276" w:hanging="425"/>
        <w:jc w:val="both"/>
        <w:rPr>
          <w:rFonts w:cs="Calibri"/>
        </w:rPr>
      </w:pPr>
      <w:r w:rsidRPr="005353E4">
        <w:t>Umowa o przyznanie wsparcia finansowego na utworzen</w:t>
      </w:r>
      <w:r w:rsidR="005A45F9">
        <w:t xml:space="preserve">ie nowego/ nowych miejsc pracy </w:t>
      </w:r>
      <w:r w:rsidRPr="005353E4">
        <w:t>w istniejących przedsiębiorstwach społecznych</w:t>
      </w:r>
      <w:r w:rsidRPr="005353E4">
        <w:rPr>
          <w:rFonts w:cs="Calibri"/>
        </w:rPr>
        <w:t xml:space="preserve"> zawierana jest między beneficjentem a przedsiębiorstwem społecznym.</w:t>
      </w:r>
      <w:r w:rsidRPr="005353E4">
        <w:rPr>
          <w:rFonts w:cs="Calibri"/>
          <w:b/>
        </w:rPr>
        <w:t xml:space="preserve"> </w:t>
      </w:r>
    </w:p>
    <w:p w:rsidR="005246E5" w:rsidRPr="005353E4" w:rsidRDefault="005246E5" w:rsidP="005246E5">
      <w:pPr>
        <w:spacing w:before="120" w:line="276" w:lineRule="auto"/>
        <w:ind w:left="709"/>
        <w:jc w:val="both"/>
        <w:rPr>
          <w:rFonts w:cs="Calibri"/>
        </w:rPr>
      </w:pPr>
      <w:r w:rsidRPr="005353E4">
        <w:rPr>
          <w:rFonts w:cs="Calibri"/>
          <w:b/>
        </w:rPr>
        <w:t>Dopuszcza się możliwość zastosowania umowy trójstronnej zawieranej przez beneficjenta, osobę fizyczną i przedsiębiorstwo społeczne.</w:t>
      </w:r>
    </w:p>
    <w:p w:rsidR="005246E5" w:rsidRPr="005353E4" w:rsidRDefault="005246E5" w:rsidP="009E581F">
      <w:pPr>
        <w:numPr>
          <w:ilvl w:val="0"/>
          <w:numId w:val="52"/>
        </w:numPr>
        <w:spacing w:before="120" w:line="276" w:lineRule="auto"/>
        <w:jc w:val="both"/>
        <w:rPr>
          <w:rFonts w:cs="Calibri"/>
        </w:rPr>
      </w:pPr>
      <w:r w:rsidRPr="005353E4">
        <w:rPr>
          <w:rFonts w:cs="Calibri"/>
        </w:rPr>
        <w:t xml:space="preserve">kwota wsparcia jest uzależniona od liczby osób nowozatrudnionych w przedsiębiorstwie społecznym ale całkowita kwota wsparcia dla danego przedsiębiorstwa społecznego nie może przekroczyć sześćdziesięciokrotności przeciętnego wynagrodzenia w rozumieniu art. 2 ust. 1 </w:t>
      </w:r>
      <w:proofErr w:type="spellStart"/>
      <w:r w:rsidRPr="005353E4">
        <w:rPr>
          <w:rFonts w:cs="Calibri"/>
        </w:rPr>
        <w:t>pkt</w:t>
      </w:r>
      <w:proofErr w:type="spellEnd"/>
      <w:r w:rsidRPr="005353E4">
        <w:rPr>
          <w:rFonts w:cs="Calibri"/>
        </w:rPr>
        <w:t xml:space="preserve"> 28 ustawy o promocji. </w:t>
      </w:r>
    </w:p>
    <w:p w:rsidR="005246E5" w:rsidRPr="005353E4" w:rsidRDefault="005246E5" w:rsidP="009E581F">
      <w:pPr>
        <w:numPr>
          <w:ilvl w:val="0"/>
          <w:numId w:val="52"/>
        </w:numPr>
        <w:spacing w:before="120" w:line="276" w:lineRule="auto"/>
        <w:jc w:val="both"/>
        <w:rPr>
          <w:rFonts w:cs="Calibri"/>
        </w:rPr>
      </w:pPr>
      <w:r w:rsidRPr="005353E4">
        <w:rPr>
          <w:rFonts w:cs="Calibri"/>
        </w:rPr>
        <w:t xml:space="preserve">przed podpisaniem </w:t>
      </w:r>
      <w:r w:rsidRPr="005353E4">
        <w:t>Umowy o przyznanie wsparcia finansowego na utworzenie nowego/ nowych miejsc pracy w istniejących przedsiębiorstwach społecznych</w:t>
      </w:r>
      <w:r w:rsidRPr="005353E4">
        <w:rPr>
          <w:rFonts w:cs="Calibri"/>
        </w:rPr>
        <w:t xml:space="preserve"> </w:t>
      </w:r>
      <w:r w:rsidRPr="005353E4">
        <w:rPr>
          <w:rFonts w:cs="Calibri"/>
        </w:rPr>
        <w:lastRenderedPageBreak/>
        <w:t>przedsiębiorstwo społeczne przedkłada zaktualizowany Harmonogram rzeczowo – finansowy.</w:t>
      </w:r>
    </w:p>
    <w:p w:rsidR="005246E5" w:rsidRPr="005353E4" w:rsidRDefault="005246E5" w:rsidP="009E581F">
      <w:pPr>
        <w:numPr>
          <w:ilvl w:val="0"/>
          <w:numId w:val="52"/>
        </w:numPr>
        <w:spacing w:before="120" w:line="276" w:lineRule="auto"/>
        <w:jc w:val="both"/>
        <w:rPr>
          <w:rFonts w:cs="Calibri"/>
        </w:rPr>
      </w:pPr>
      <w:r w:rsidRPr="00EF41E9">
        <w:rPr>
          <w:rFonts w:cs="Calibri"/>
        </w:rPr>
        <w:t>Rozliczenie środków następuje</w:t>
      </w:r>
      <w:r>
        <w:rPr>
          <w:rFonts w:cs="Calibri"/>
        </w:rPr>
        <w:t xml:space="preserve"> </w:t>
      </w:r>
      <w:r w:rsidRPr="005778FE">
        <w:rPr>
          <w:rFonts w:cs="Calibri"/>
        </w:rPr>
        <w:t>poprzez złożenie szczegółowego zestawienia towarów lub usług, których zakup został dokonany z przyznanych środków wraz ze wskazaniem ich parametrów technicznych lub jakościowych, do którego załączone zostaną faktury lub inne dokumenty księgowe potwierdzając</w:t>
      </w:r>
      <w:r>
        <w:rPr>
          <w:rFonts w:cs="Calibri"/>
        </w:rPr>
        <w:t>e</w:t>
      </w:r>
      <w:r w:rsidRPr="005778FE">
        <w:rPr>
          <w:rFonts w:cs="Calibri"/>
        </w:rPr>
        <w:t xml:space="preserve"> dokonanie zakupu towarów i/lub usług z dotacji zgodnie z </w:t>
      </w:r>
      <w:r w:rsidRPr="005778FE">
        <w:rPr>
          <w:rFonts w:cs="Calibri"/>
          <w:i/>
        </w:rPr>
        <w:t xml:space="preserve">Planem </w:t>
      </w:r>
      <w:r w:rsidRPr="005778FE">
        <w:rPr>
          <w:rFonts w:cs="Calibri"/>
        </w:rPr>
        <w:t>i wskazujące stawki podatku VAT dla poszczególnych wydatków</w:t>
      </w:r>
    </w:p>
    <w:p w:rsidR="005246E5" w:rsidRPr="005353E4" w:rsidRDefault="005246E5" w:rsidP="009E581F">
      <w:pPr>
        <w:numPr>
          <w:ilvl w:val="0"/>
          <w:numId w:val="52"/>
        </w:numPr>
        <w:spacing w:before="120" w:line="276" w:lineRule="auto"/>
        <w:jc w:val="both"/>
        <w:rPr>
          <w:rFonts w:cs="Calibri"/>
        </w:rPr>
      </w:pPr>
      <w:r w:rsidRPr="005353E4">
        <w:rPr>
          <w:rFonts w:cs="Calibri"/>
        </w:rPr>
        <w:t>przedsiębiorstwo społeczne może wystąpić do beneficjenta z pisemnym wnioskiem o zmianę  Harmonogramu rzeczowo - finansowego, w szczególności w zakresie zestawienia towarów lub usług przewidywanych do zakupienia, ich parametrów technicznych lub jakościowych oraz wartości jednostkowych. Beneficjent w ciągu 15 dni od otrzymania wniosku uczestnika projektu informuje go pisemnie o decyzji dotyczącej zatwierdzenia lub odrzucenia wnioskowanych zmian.</w:t>
      </w:r>
    </w:p>
    <w:p w:rsidR="005246E5" w:rsidRPr="005353E4" w:rsidRDefault="005246E5" w:rsidP="009E581F">
      <w:pPr>
        <w:numPr>
          <w:ilvl w:val="0"/>
          <w:numId w:val="52"/>
        </w:numPr>
        <w:spacing w:before="120" w:line="276" w:lineRule="auto"/>
        <w:jc w:val="both"/>
        <w:rPr>
          <w:rFonts w:cs="Calibri"/>
        </w:rPr>
      </w:pPr>
      <w:r w:rsidRPr="005353E4">
        <w:rPr>
          <w:rFonts w:cs="Calibri"/>
        </w:rPr>
        <w:t>beneficjent kontroluje prawidłowość wykonania Umowy, w tym przede wszystkim:</w:t>
      </w:r>
    </w:p>
    <w:p w:rsidR="005246E5" w:rsidRPr="005353E4" w:rsidRDefault="005246E5" w:rsidP="009E581F">
      <w:pPr>
        <w:numPr>
          <w:ilvl w:val="1"/>
          <w:numId w:val="52"/>
        </w:numPr>
        <w:spacing w:before="120" w:line="276" w:lineRule="auto"/>
        <w:ind w:left="990" w:hanging="281"/>
        <w:jc w:val="both"/>
        <w:rPr>
          <w:rFonts w:cs="Calibri"/>
        </w:rPr>
      </w:pPr>
      <w:r w:rsidRPr="005353E4">
        <w:rPr>
          <w:rFonts w:cs="Calibri"/>
        </w:rPr>
        <w:t>utrzymanie nowopowstałego miejsca pracy, w okresie co najmniej:</w:t>
      </w:r>
    </w:p>
    <w:p w:rsidR="005246E5" w:rsidRPr="005353E4" w:rsidRDefault="005246E5" w:rsidP="005246E5">
      <w:pPr>
        <w:spacing w:before="120" w:line="276" w:lineRule="auto"/>
        <w:ind w:left="993" w:hanging="142"/>
        <w:jc w:val="both"/>
        <w:rPr>
          <w:rFonts w:cs="Calibri"/>
        </w:rPr>
      </w:pPr>
      <w:r w:rsidRPr="005353E4">
        <w:rPr>
          <w:rFonts w:cs="Calibri"/>
        </w:rPr>
        <w:t>i) 12 miesięcy, od dnia utworzenia miejsca pracy,</w:t>
      </w:r>
    </w:p>
    <w:p w:rsidR="005246E5" w:rsidRPr="005353E4" w:rsidRDefault="005246E5" w:rsidP="005246E5">
      <w:pPr>
        <w:spacing w:before="120" w:line="276" w:lineRule="auto"/>
        <w:ind w:left="993" w:hanging="142"/>
        <w:jc w:val="both"/>
        <w:rPr>
          <w:rFonts w:cs="Calibri"/>
        </w:rPr>
      </w:pPr>
      <w:r w:rsidRPr="005353E4">
        <w:rPr>
          <w:rFonts w:cs="Calibri"/>
        </w:rPr>
        <w:t xml:space="preserve">ii) 6 miesięcy od zakończenia wsparcia pomostowego w formie finansowej – </w:t>
      </w:r>
      <w:r w:rsidRPr="005353E4">
        <w:rPr>
          <w:rFonts w:cs="Calibri"/>
        </w:rPr>
        <w:br/>
        <w:t>w przypadku przedłużenia wsparcia pomostowego w formie finansowej powyżej 6miesięcy lub przyznania wyłącznie wsparcia pomostowego w formie finansowej (bez dotacji);</w:t>
      </w:r>
    </w:p>
    <w:p w:rsidR="005246E5" w:rsidRPr="005353E4" w:rsidRDefault="005246E5" w:rsidP="009E581F">
      <w:pPr>
        <w:numPr>
          <w:ilvl w:val="1"/>
          <w:numId w:val="52"/>
        </w:numPr>
        <w:spacing w:before="120" w:line="276" w:lineRule="auto"/>
        <w:ind w:left="990" w:hanging="281"/>
        <w:jc w:val="both"/>
        <w:rPr>
          <w:rFonts w:cs="Calibri"/>
        </w:rPr>
      </w:pPr>
      <w:r w:rsidRPr="005353E4">
        <w:rPr>
          <w:rFonts w:cs="Calibri"/>
        </w:rPr>
        <w:t>zachowanie trwałości przedsiębiorstwa społecznego, tj.:</w:t>
      </w:r>
    </w:p>
    <w:p w:rsidR="005246E5" w:rsidRPr="00BE7190" w:rsidRDefault="005246E5" w:rsidP="00BE7190">
      <w:pPr>
        <w:pStyle w:val="Akapitzlist"/>
        <w:numPr>
          <w:ilvl w:val="2"/>
          <w:numId w:val="53"/>
        </w:numPr>
        <w:spacing w:before="120" w:line="276" w:lineRule="auto"/>
        <w:jc w:val="both"/>
        <w:rPr>
          <w:rFonts w:cs="Calibri"/>
        </w:rPr>
      </w:pPr>
      <w:r w:rsidRPr="00BE7190">
        <w:rPr>
          <w:rFonts w:cs="Calibri"/>
        </w:rPr>
        <w:t xml:space="preserve">spełnienie łącznie wszystkich cech przedsiębiorstwa społecznego, wskazanych </w:t>
      </w:r>
      <w:r w:rsidR="0095516A">
        <w:rPr>
          <w:rFonts w:cs="Calibri"/>
        </w:rPr>
        <w:br/>
      </w:r>
      <w:r w:rsidRPr="00BE7190">
        <w:rPr>
          <w:rFonts w:cs="Calibri"/>
        </w:rPr>
        <w:t xml:space="preserve">w  definicji Przedsiębiorstwa społecznego w Zasadach </w:t>
      </w:r>
      <w:r w:rsidRPr="005353E4">
        <w:t xml:space="preserve">(Rozdział 3 Definicje) </w:t>
      </w:r>
      <w:r w:rsidRPr="00BE7190">
        <w:rPr>
          <w:rFonts w:cs="Calibri"/>
        </w:rPr>
        <w:t>przez okres obowiązywania umowy o udzielenie dotacji,</w:t>
      </w:r>
    </w:p>
    <w:p w:rsidR="005246E5" w:rsidRPr="00BE7190" w:rsidRDefault="005246E5" w:rsidP="00BE7190">
      <w:pPr>
        <w:pStyle w:val="Akapitzlist"/>
        <w:numPr>
          <w:ilvl w:val="2"/>
          <w:numId w:val="53"/>
        </w:numPr>
        <w:spacing w:before="120" w:line="276" w:lineRule="auto"/>
        <w:jc w:val="both"/>
        <w:rPr>
          <w:rFonts w:cs="Calibri"/>
        </w:rPr>
      </w:pPr>
      <w:r w:rsidRPr="00BE7190">
        <w:rPr>
          <w:rFonts w:cs="Calibri"/>
        </w:rPr>
        <w:t>zapewnienie, iż przed upływem 3 lat od zakończenia wsparcia w projekcie, podmiot nie przekształci się w podmiot gospodarczy niespełniający definicji PES (Zasady - Rozdział 3 Definicje), a w przypadku likwidacji tego PES, iż majątek zakupiony z dotacji zostanie ponownie wykorzystany na wsparcie przedsiębiorstwa społecznego, o ile przepisy prawa nie stanowią inaczej.</w:t>
      </w:r>
    </w:p>
    <w:p w:rsidR="005246E5" w:rsidRPr="005353E4" w:rsidRDefault="005246E5" w:rsidP="009E581F">
      <w:pPr>
        <w:numPr>
          <w:ilvl w:val="0"/>
          <w:numId w:val="52"/>
        </w:numPr>
        <w:spacing w:before="120" w:line="276" w:lineRule="auto"/>
        <w:jc w:val="both"/>
        <w:rPr>
          <w:rFonts w:cs="Calibri"/>
        </w:rPr>
      </w:pPr>
      <w:r w:rsidRPr="005353E4">
        <w:rPr>
          <w:rFonts w:cs="Calibri"/>
        </w:rPr>
        <w:t xml:space="preserve">beneficjent co najmniej dwukrotnie kontroluje prawidłowość wykonania Umowy, </w:t>
      </w:r>
      <w:r w:rsidR="0095516A">
        <w:rPr>
          <w:rFonts w:cs="Calibri"/>
        </w:rPr>
        <w:br/>
      </w:r>
      <w:r w:rsidRPr="005353E4">
        <w:rPr>
          <w:rFonts w:cs="Calibri"/>
          <w:iCs/>
        </w:rPr>
        <w:t xml:space="preserve">w okresie </w:t>
      </w:r>
      <w:r w:rsidRPr="005353E4">
        <w:rPr>
          <w:rFonts w:cs="Calibri"/>
        </w:rPr>
        <w:t xml:space="preserve">co najmniej 12 miesięcy od dnia utworzenia stanowiska pracy, </w:t>
      </w:r>
      <w:r w:rsidR="0095516A">
        <w:rPr>
          <w:rFonts w:cs="Calibri"/>
        </w:rPr>
        <w:br/>
      </w:r>
      <w:r w:rsidRPr="005353E4">
        <w:rPr>
          <w:rFonts w:cs="Calibri"/>
        </w:rPr>
        <w:t xml:space="preserve">a w przypadku przedłużenia wsparcia pomostowego w formie finansowej powyżej 6 miesięcy lub przyznania wyłącznie wsparcia pomostowego w formie finansowej (bez dotacji) – co najmniej 6 miesięcy od zakończenia wsparcia pomostowego </w:t>
      </w:r>
      <w:r w:rsidR="0095516A">
        <w:rPr>
          <w:rFonts w:cs="Calibri"/>
        </w:rPr>
        <w:br/>
      </w:r>
      <w:r w:rsidRPr="005353E4">
        <w:rPr>
          <w:rFonts w:cs="Calibri"/>
        </w:rPr>
        <w:lastRenderedPageBreak/>
        <w:t>w formie finansowej</w:t>
      </w:r>
      <w:r w:rsidRPr="005353E4">
        <w:rPr>
          <w:vertAlign w:val="superscript"/>
        </w:rPr>
        <w:footnoteReference w:id="17"/>
      </w:r>
      <w:r w:rsidRPr="005353E4">
        <w:rPr>
          <w:rFonts w:cs="Calibri"/>
          <w:iCs/>
        </w:rPr>
        <w:t xml:space="preserve">, </w:t>
      </w:r>
      <w:r w:rsidRPr="005353E4">
        <w:rPr>
          <w:rFonts w:cs="Calibri"/>
        </w:rPr>
        <w:t>w szczególności poprzez weryfikację spełnienia warunków, o których mowa w Umowie, w tym przede wszystkim:</w:t>
      </w:r>
    </w:p>
    <w:p w:rsidR="005246E5" w:rsidRPr="005353E4" w:rsidRDefault="005246E5" w:rsidP="009E581F">
      <w:pPr>
        <w:numPr>
          <w:ilvl w:val="0"/>
          <w:numId w:val="52"/>
        </w:numPr>
        <w:tabs>
          <w:tab w:val="num" w:pos="1773"/>
        </w:tabs>
        <w:spacing w:before="120" w:line="276" w:lineRule="auto"/>
        <w:ind w:left="993" w:hanging="284"/>
        <w:jc w:val="both"/>
        <w:rPr>
          <w:rFonts w:cs="Calibri"/>
        </w:rPr>
      </w:pPr>
      <w:r w:rsidRPr="005353E4">
        <w:rPr>
          <w:rFonts w:cs="Calibri"/>
        </w:rPr>
        <w:t>prowadzenie faktycznej działalności przez przedsiębiorstwo społeczne,</w:t>
      </w:r>
    </w:p>
    <w:p w:rsidR="005246E5" w:rsidRDefault="005246E5" w:rsidP="009E581F">
      <w:pPr>
        <w:numPr>
          <w:ilvl w:val="0"/>
          <w:numId w:val="52"/>
        </w:numPr>
        <w:tabs>
          <w:tab w:val="num" w:pos="1773"/>
        </w:tabs>
        <w:spacing w:before="120" w:line="276" w:lineRule="auto"/>
        <w:ind w:left="993" w:hanging="284"/>
        <w:jc w:val="both"/>
        <w:rPr>
          <w:rFonts w:cs="Calibri"/>
        </w:rPr>
      </w:pPr>
      <w:r w:rsidRPr="00F62F02">
        <w:rPr>
          <w:rFonts w:cs="Calibri"/>
        </w:rPr>
        <w:t xml:space="preserve">wykorzystanie przez przedsiębiorstwo społeczne zakupionych towarów i usług zgodnie z charakterem prowadzonej działalności, w tym z zatwierdzonym Planem. </w:t>
      </w:r>
      <w:r>
        <w:rPr>
          <w:rFonts w:cs="Calibri"/>
        </w:rPr>
        <w:t>B</w:t>
      </w:r>
      <w:r w:rsidRPr="00F62F02">
        <w:rPr>
          <w:rFonts w:cs="Calibri"/>
        </w:rPr>
        <w:t>eneficjent weryfikuje poszczególne faktury lub inne dokumenty księgowe  potwierdzające zakup towarów i usług przez przedsiębiorstwo społeczne, w celu ustalenia, że nie dochodzi do finansowania podatku VAT.</w:t>
      </w:r>
    </w:p>
    <w:p w:rsidR="005246E5" w:rsidRPr="00F62F02" w:rsidRDefault="005246E5" w:rsidP="009E581F">
      <w:pPr>
        <w:numPr>
          <w:ilvl w:val="0"/>
          <w:numId w:val="52"/>
        </w:numPr>
        <w:tabs>
          <w:tab w:val="num" w:pos="1773"/>
        </w:tabs>
        <w:spacing w:before="120" w:line="276" w:lineRule="auto"/>
        <w:ind w:left="993" w:hanging="284"/>
        <w:jc w:val="both"/>
        <w:rPr>
          <w:rFonts w:cs="Calibri"/>
        </w:rPr>
      </w:pPr>
      <w:r>
        <w:rPr>
          <w:rFonts w:cs="Calibri"/>
        </w:rPr>
        <w:t xml:space="preserve"> </w:t>
      </w:r>
      <w:r w:rsidRPr="00F62F02">
        <w:rPr>
          <w:rFonts w:cs="Calibri"/>
        </w:rPr>
        <w:t xml:space="preserve">w szczególności przedsiębiorstwo społeczne powinno posiadać sprzęt </w:t>
      </w:r>
      <w:r w:rsidR="0095516A">
        <w:rPr>
          <w:rFonts w:cs="Calibri"/>
        </w:rPr>
        <w:br/>
      </w:r>
      <w:r w:rsidRPr="00F62F02">
        <w:rPr>
          <w:rFonts w:cs="Calibri"/>
        </w:rPr>
        <w:t xml:space="preserve">i wyposażenie zakupione z otrzymanych środków i wykazane w rozliczeniu, </w:t>
      </w:r>
      <w:r w:rsidR="0095516A">
        <w:rPr>
          <w:rFonts w:cs="Calibri"/>
        </w:rPr>
        <w:br/>
      </w:r>
      <w:r w:rsidRPr="00F62F02">
        <w:rPr>
          <w:rFonts w:cs="Calibri"/>
        </w:rPr>
        <w:t xml:space="preserve">o którym mowa w </w:t>
      </w:r>
      <w:proofErr w:type="spellStart"/>
      <w:r w:rsidRPr="00F62F02">
        <w:rPr>
          <w:rFonts w:cs="Calibri"/>
        </w:rPr>
        <w:t>ppkt</w:t>
      </w:r>
      <w:proofErr w:type="spellEnd"/>
      <w:r w:rsidRPr="00F62F02">
        <w:rPr>
          <w:rFonts w:cs="Calibri"/>
        </w:rPr>
        <w:t xml:space="preserve"> d). W przypadku gdy w ramach kontroli stwierdzone zostanie, iż przedsiębiorstwo społeczne nie posiada towarów, które wykazało </w:t>
      </w:r>
      <w:r w:rsidR="0095516A">
        <w:rPr>
          <w:rFonts w:cs="Calibri"/>
        </w:rPr>
        <w:br/>
      </w:r>
      <w:r w:rsidRPr="00F62F02">
        <w:rPr>
          <w:rFonts w:cs="Calibri"/>
        </w:rPr>
        <w:t>w rozliczeniu, a które nabyło w celu zużycia w ramach prowadzonej działalności  (np. materiały zużywane w celu świadczenia usług) lub w celu dalszej sprzedaży, przedsiębiorstwo społeczne powinno wykazać przychód z tytułu świadczonych usług lub sprzedaży towarów lub w inny sposób uzasadnić fakt nieposiadania zakupionych towarów</w:t>
      </w:r>
    </w:p>
    <w:p w:rsidR="005246E5" w:rsidRPr="005353E4" w:rsidRDefault="005246E5" w:rsidP="005246E5">
      <w:pPr>
        <w:pStyle w:val="Nagwek3"/>
      </w:pPr>
      <w:bookmarkStart w:id="19" w:name="_Toc8209410"/>
      <w:bookmarkStart w:id="20" w:name="_Toc15899218"/>
      <w:r>
        <w:t>§ 11</w:t>
      </w:r>
      <w:r w:rsidRPr="005353E4">
        <w:t>. Wydatkowanie wsparcia finansowego</w:t>
      </w:r>
      <w:bookmarkEnd w:id="19"/>
      <w:bookmarkEnd w:id="20"/>
    </w:p>
    <w:p w:rsidR="005246E5" w:rsidRPr="005353E4" w:rsidRDefault="005246E5" w:rsidP="009E581F">
      <w:pPr>
        <w:pStyle w:val="Akapitzlist"/>
        <w:numPr>
          <w:ilvl w:val="0"/>
          <w:numId w:val="55"/>
        </w:numPr>
        <w:tabs>
          <w:tab w:val="left" w:pos="284"/>
        </w:tabs>
        <w:autoSpaceDE w:val="0"/>
        <w:spacing w:line="276" w:lineRule="auto"/>
        <w:ind w:hanging="436"/>
        <w:contextualSpacing/>
        <w:jc w:val="both"/>
      </w:pPr>
      <w:r w:rsidRPr="005353E4">
        <w:t xml:space="preserve">Do katalogu wydatków </w:t>
      </w:r>
      <w:proofErr w:type="spellStart"/>
      <w:r w:rsidRPr="005353E4">
        <w:t>kwalifikowalnych</w:t>
      </w:r>
      <w:proofErr w:type="spellEnd"/>
      <w:r w:rsidRPr="005353E4">
        <w:t xml:space="preserve"> w ramach udzielanego wsparcia w postaci finansowej dotacji bezzwrotnej zalicza się: </w:t>
      </w:r>
    </w:p>
    <w:p w:rsidR="005246E5" w:rsidRPr="005353E4" w:rsidRDefault="005246E5" w:rsidP="009E581F">
      <w:pPr>
        <w:numPr>
          <w:ilvl w:val="0"/>
          <w:numId w:val="56"/>
        </w:numPr>
        <w:tabs>
          <w:tab w:val="left" w:pos="993"/>
        </w:tabs>
        <w:suppressAutoHyphens/>
        <w:autoSpaceDE w:val="0"/>
        <w:spacing w:line="276" w:lineRule="auto"/>
        <w:ind w:left="0" w:firstLine="709"/>
        <w:jc w:val="both"/>
      </w:pPr>
      <w:r w:rsidRPr="005353E4">
        <w:t>zakup środków trwałych - składniki majątku trwałego,</w:t>
      </w:r>
    </w:p>
    <w:p w:rsidR="005246E5" w:rsidRPr="005353E4" w:rsidRDefault="005246E5" w:rsidP="009E581F">
      <w:pPr>
        <w:numPr>
          <w:ilvl w:val="0"/>
          <w:numId w:val="56"/>
        </w:numPr>
        <w:tabs>
          <w:tab w:val="left" w:pos="993"/>
        </w:tabs>
        <w:suppressAutoHyphens/>
        <w:autoSpaceDE w:val="0"/>
        <w:spacing w:line="276" w:lineRule="auto"/>
        <w:ind w:left="0" w:firstLine="709"/>
        <w:jc w:val="both"/>
      </w:pPr>
      <w:r w:rsidRPr="005353E4">
        <w:t>zakup wyposażenia,</w:t>
      </w:r>
    </w:p>
    <w:p w:rsidR="005246E5" w:rsidRPr="005353E4" w:rsidRDefault="005246E5" w:rsidP="009E581F">
      <w:pPr>
        <w:numPr>
          <w:ilvl w:val="0"/>
          <w:numId w:val="56"/>
        </w:numPr>
        <w:tabs>
          <w:tab w:val="left" w:pos="993"/>
        </w:tabs>
        <w:suppressAutoHyphens/>
        <w:autoSpaceDE w:val="0"/>
        <w:spacing w:line="276" w:lineRule="auto"/>
        <w:ind w:left="0" w:firstLine="709"/>
        <w:jc w:val="both"/>
      </w:pPr>
      <w:r w:rsidRPr="005353E4">
        <w:t>koszty prac remontowych i budowlanych (w tym prace adaptacyjne),</w:t>
      </w:r>
    </w:p>
    <w:p w:rsidR="005246E5" w:rsidRPr="005353E4" w:rsidRDefault="005246E5" w:rsidP="009E581F">
      <w:pPr>
        <w:numPr>
          <w:ilvl w:val="0"/>
          <w:numId w:val="56"/>
        </w:numPr>
        <w:tabs>
          <w:tab w:val="left" w:pos="993"/>
        </w:tabs>
        <w:suppressAutoHyphens/>
        <w:autoSpaceDE w:val="0"/>
        <w:spacing w:line="276" w:lineRule="auto"/>
        <w:ind w:left="993" w:hanging="284"/>
        <w:jc w:val="both"/>
      </w:pPr>
      <w:r w:rsidRPr="005353E4">
        <w:t>koszty zakupu pojazdów samochodowych - osobowych lub ciężarowych oraz motocykli/skuterów o ile zakup takiego pojazdu ściśle związany z zakresem prowadzonej działalności (działalność gospodarcza lub działalność odpłatna pożytku publicznego) - maksymalnie do 50 % wartości wnioskowanej dotacji,</w:t>
      </w:r>
    </w:p>
    <w:p w:rsidR="005246E5" w:rsidRPr="005353E4" w:rsidRDefault="005246E5" w:rsidP="009E581F">
      <w:pPr>
        <w:numPr>
          <w:ilvl w:val="0"/>
          <w:numId w:val="56"/>
        </w:numPr>
        <w:tabs>
          <w:tab w:val="left" w:pos="993"/>
        </w:tabs>
        <w:suppressAutoHyphens/>
        <w:autoSpaceDE w:val="0"/>
        <w:spacing w:line="276" w:lineRule="auto"/>
        <w:ind w:left="993" w:hanging="284"/>
        <w:jc w:val="both"/>
      </w:pPr>
      <w:r w:rsidRPr="005353E4">
        <w:t>wydatki przeznaczone na aktywa obrotowe (wydatki będące podstawą procesu produkcyjnego lub będą miały podlegać dalszemu obrotowi (np. sprzedaży)) - maksymalnie do 50 % wartości wnioskowanej dotacji,</w:t>
      </w:r>
    </w:p>
    <w:p w:rsidR="005246E5" w:rsidRPr="005353E4" w:rsidRDefault="005246E5" w:rsidP="009E581F">
      <w:pPr>
        <w:numPr>
          <w:ilvl w:val="0"/>
          <w:numId w:val="56"/>
        </w:numPr>
        <w:tabs>
          <w:tab w:val="left" w:pos="993"/>
        </w:tabs>
        <w:suppressAutoHyphens/>
        <w:autoSpaceDE w:val="0"/>
        <w:spacing w:line="276" w:lineRule="auto"/>
        <w:ind w:left="993" w:hanging="284"/>
        <w:jc w:val="both"/>
      </w:pPr>
      <w:r w:rsidRPr="005353E4">
        <w:t>zakup wartości niematerialnych i prawnych,</w:t>
      </w:r>
    </w:p>
    <w:p w:rsidR="005246E5" w:rsidRPr="005353E4" w:rsidRDefault="005246E5" w:rsidP="009E581F">
      <w:pPr>
        <w:numPr>
          <w:ilvl w:val="0"/>
          <w:numId w:val="56"/>
        </w:numPr>
        <w:tabs>
          <w:tab w:val="left" w:pos="993"/>
        </w:tabs>
        <w:suppressAutoHyphens/>
        <w:autoSpaceDE w:val="0"/>
        <w:spacing w:line="276" w:lineRule="auto"/>
        <w:ind w:left="993" w:hanging="284"/>
        <w:jc w:val="both"/>
      </w:pPr>
      <w:r w:rsidRPr="005353E4">
        <w:t xml:space="preserve">wydatki na pokrycie innych niezbędnych kosztów związanych z rozpoczynaną i prowadzoną działalnością gospodarczą – z wyłączeniem wydatków stanowiących pomoc operacyjną (tj. kosztów, które można ponosić w ramach podstawowego </w:t>
      </w:r>
      <w:r w:rsidRPr="005353E4">
        <w:lastRenderedPageBreak/>
        <w:t>wsparcia pomostowego) na pokrycie kosztów bieżącej działalności oraz wskazanych w katalogu wydatków niekwalifikowanych,</w:t>
      </w:r>
    </w:p>
    <w:p w:rsidR="005246E5" w:rsidRPr="005353E4" w:rsidRDefault="005246E5" w:rsidP="009E581F">
      <w:pPr>
        <w:numPr>
          <w:ilvl w:val="0"/>
          <w:numId w:val="56"/>
        </w:numPr>
        <w:tabs>
          <w:tab w:val="left" w:pos="993"/>
        </w:tabs>
        <w:suppressAutoHyphens/>
        <w:autoSpaceDE w:val="0"/>
        <w:spacing w:line="276" w:lineRule="auto"/>
        <w:ind w:left="993" w:hanging="284"/>
        <w:jc w:val="both"/>
      </w:pPr>
      <w:r w:rsidRPr="005353E4">
        <w:t>koszty informacji i promocji,</w:t>
      </w:r>
    </w:p>
    <w:p w:rsidR="005246E5" w:rsidRPr="005353E4" w:rsidRDefault="005246E5" w:rsidP="009E581F">
      <w:pPr>
        <w:numPr>
          <w:ilvl w:val="0"/>
          <w:numId w:val="56"/>
        </w:numPr>
        <w:tabs>
          <w:tab w:val="left" w:pos="993"/>
        </w:tabs>
        <w:suppressAutoHyphens/>
        <w:autoSpaceDE w:val="0"/>
        <w:spacing w:line="276" w:lineRule="auto"/>
        <w:ind w:left="993" w:hanging="284"/>
        <w:jc w:val="both"/>
      </w:pPr>
      <w:r w:rsidRPr="005353E4">
        <w:t>koszty szkoleń związanych z prowadzoną działalnością gospodarczą zakończone uzyskaniem licencji, certyfikatu (jeżeli przedsiębiorstwo nie otrzyma takiego wsparcia w ramach usług szkoleniowych świadczonych przez beneficjenta).</w:t>
      </w:r>
    </w:p>
    <w:p w:rsidR="005246E5" w:rsidRPr="005353E4" w:rsidRDefault="005246E5" w:rsidP="009E581F">
      <w:pPr>
        <w:pStyle w:val="Akapitzlist"/>
        <w:numPr>
          <w:ilvl w:val="0"/>
          <w:numId w:val="55"/>
        </w:numPr>
        <w:tabs>
          <w:tab w:val="left" w:pos="993"/>
        </w:tabs>
        <w:autoSpaceDE w:val="0"/>
        <w:spacing w:line="276" w:lineRule="auto"/>
        <w:contextualSpacing/>
        <w:jc w:val="both"/>
      </w:pPr>
      <w:r w:rsidRPr="005353E4">
        <w:t>Środki finansowe na rozwój PS muszą zostać przeznaczone na pokrycie wydatków inwestycyjnych uznanych za niezbędne do jego prowadzenia, co zostało odpowiednio uzasadnione przez uczestnika projektu.</w:t>
      </w:r>
    </w:p>
    <w:p w:rsidR="005246E5" w:rsidRPr="005353E4" w:rsidRDefault="005246E5" w:rsidP="009E581F">
      <w:pPr>
        <w:pStyle w:val="Akapitzlist"/>
        <w:numPr>
          <w:ilvl w:val="0"/>
          <w:numId w:val="55"/>
        </w:numPr>
        <w:tabs>
          <w:tab w:val="left" w:pos="993"/>
        </w:tabs>
        <w:autoSpaceDE w:val="0"/>
        <w:spacing w:line="276" w:lineRule="auto"/>
        <w:contextualSpacing/>
        <w:jc w:val="both"/>
      </w:pPr>
      <w:r w:rsidRPr="005353E4">
        <w:t xml:space="preserve">Do katalogu wydatków </w:t>
      </w:r>
      <w:proofErr w:type="spellStart"/>
      <w:r w:rsidRPr="005353E4">
        <w:t>niekwalifikowalnych</w:t>
      </w:r>
      <w:proofErr w:type="spellEnd"/>
      <w:r w:rsidRPr="005353E4">
        <w:t xml:space="preserve"> zalicza się przede wszystkim:</w:t>
      </w:r>
    </w:p>
    <w:p w:rsidR="005246E5" w:rsidRPr="005353E4" w:rsidRDefault="005246E5" w:rsidP="009E581F">
      <w:pPr>
        <w:pStyle w:val="Akapitzlist"/>
        <w:numPr>
          <w:ilvl w:val="0"/>
          <w:numId w:val="57"/>
        </w:numPr>
        <w:tabs>
          <w:tab w:val="left" w:pos="993"/>
        </w:tabs>
        <w:autoSpaceDE w:val="0"/>
        <w:autoSpaceDN w:val="0"/>
        <w:adjustRightInd w:val="0"/>
        <w:spacing w:line="276" w:lineRule="auto"/>
        <w:ind w:left="993"/>
        <w:contextualSpacing/>
        <w:jc w:val="both"/>
      </w:pPr>
      <w:r w:rsidRPr="005353E4">
        <w:t xml:space="preserve">wydatki niezgodne z katalogiem wydatków </w:t>
      </w:r>
      <w:proofErr w:type="spellStart"/>
      <w:r w:rsidRPr="005353E4">
        <w:t>kwalifikowalnych</w:t>
      </w:r>
      <w:proofErr w:type="spellEnd"/>
      <w:r w:rsidRPr="005353E4">
        <w:t xml:space="preserve"> w ramach pomocy de </w:t>
      </w:r>
      <w:proofErr w:type="spellStart"/>
      <w:r w:rsidRPr="005353E4">
        <w:t>minimis</w:t>
      </w:r>
      <w:proofErr w:type="spellEnd"/>
      <w:r w:rsidRPr="005353E4">
        <w:t>,</w:t>
      </w:r>
    </w:p>
    <w:p w:rsidR="005246E5" w:rsidRPr="005353E4" w:rsidRDefault="005246E5" w:rsidP="009E581F">
      <w:pPr>
        <w:pStyle w:val="Akapitzlist"/>
        <w:numPr>
          <w:ilvl w:val="0"/>
          <w:numId w:val="57"/>
        </w:numPr>
        <w:tabs>
          <w:tab w:val="left" w:pos="993"/>
        </w:tabs>
        <w:autoSpaceDE w:val="0"/>
        <w:autoSpaceDN w:val="0"/>
        <w:adjustRightInd w:val="0"/>
        <w:spacing w:line="276" w:lineRule="auto"/>
        <w:ind w:left="993"/>
        <w:contextualSpacing/>
        <w:jc w:val="both"/>
      </w:pPr>
      <w:r w:rsidRPr="005353E4">
        <w:t>wydatki stanowiące pomoc operacyjną służącą pokryciu kosztów bieżącej działalności przedsiębiorstwa społecznego, np.: czynsz, dzierżawa, wynajem, ubezpieczenia, opłaty eksploatacyjne, opłaty telekomunikacyjne, opłaty leasingowe, koncesje, kary, materiały eksploatacyjne typu: papier do drukarki, tonery, koperty, paliwo do samochodu, itp., zlecanie usług bezpośrednio związanych z działalnością gospodarczą (np. zlecenie obsługi księgowej itp.),</w:t>
      </w:r>
    </w:p>
    <w:p w:rsidR="005246E5" w:rsidRPr="005353E4" w:rsidRDefault="005246E5" w:rsidP="009E581F">
      <w:pPr>
        <w:pStyle w:val="Akapitzlist"/>
        <w:numPr>
          <w:ilvl w:val="0"/>
          <w:numId w:val="57"/>
        </w:numPr>
        <w:tabs>
          <w:tab w:val="left" w:pos="993"/>
        </w:tabs>
        <w:autoSpaceDE w:val="0"/>
        <w:autoSpaceDN w:val="0"/>
        <w:adjustRightInd w:val="0"/>
        <w:spacing w:line="276" w:lineRule="auto"/>
        <w:ind w:left="993"/>
        <w:contextualSpacing/>
        <w:jc w:val="both"/>
      </w:pPr>
      <w:r w:rsidRPr="005353E4">
        <w:t>zakup pojazdów samochodowych - osobowych lub ciężarowych oraz motocykli/skuterów o ile zakup takiego pojazdu nie jest  ściśle związany z zakresem prowadzonej działalności),</w:t>
      </w:r>
    </w:p>
    <w:p w:rsidR="005246E5" w:rsidRPr="005353E4" w:rsidRDefault="005246E5" w:rsidP="009E581F">
      <w:pPr>
        <w:pStyle w:val="Akapitzlist"/>
        <w:numPr>
          <w:ilvl w:val="0"/>
          <w:numId w:val="57"/>
        </w:numPr>
        <w:tabs>
          <w:tab w:val="left" w:pos="993"/>
        </w:tabs>
        <w:autoSpaceDE w:val="0"/>
        <w:autoSpaceDN w:val="0"/>
        <w:adjustRightInd w:val="0"/>
        <w:spacing w:line="276" w:lineRule="auto"/>
        <w:ind w:left="993"/>
        <w:contextualSpacing/>
        <w:jc w:val="both"/>
      </w:pPr>
      <w:r w:rsidRPr="005353E4">
        <w:t xml:space="preserve">zakup nieruchomości gruntowych, lokalowych, budynkowych, </w:t>
      </w:r>
    </w:p>
    <w:p w:rsidR="005246E5" w:rsidRPr="00F62F02" w:rsidRDefault="005246E5" w:rsidP="009E581F">
      <w:pPr>
        <w:pStyle w:val="Akapitzlist"/>
        <w:numPr>
          <w:ilvl w:val="0"/>
          <w:numId w:val="57"/>
        </w:numPr>
        <w:tabs>
          <w:tab w:val="left" w:pos="993"/>
        </w:tabs>
        <w:autoSpaceDE w:val="0"/>
        <w:autoSpaceDN w:val="0"/>
        <w:adjustRightInd w:val="0"/>
        <w:spacing w:line="276" w:lineRule="auto"/>
        <w:ind w:left="993"/>
        <w:contextualSpacing/>
        <w:jc w:val="both"/>
        <w:rPr>
          <w:color w:val="000000"/>
        </w:rPr>
      </w:pPr>
      <w:r w:rsidRPr="005353E4">
        <w:t>zakupy dokonywane od członków rodziny</w:t>
      </w:r>
      <w:r w:rsidRPr="005353E4">
        <w:rPr>
          <w:rStyle w:val="Odwoanieprzypisudolnego"/>
        </w:rPr>
        <w:footnoteReference w:id="18"/>
      </w:r>
      <w:r w:rsidRPr="005353E4">
        <w:t xml:space="preserve"> lub osób pozostających w faktycznym pożyciu z uczestnikiem projektu.</w:t>
      </w:r>
    </w:p>
    <w:p w:rsidR="005246E5" w:rsidRPr="005353E4" w:rsidRDefault="005246E5" w:rsidP="009E581F">
      <w:pPr>
        <w:pStyle w:val="Akapitzlist"/>
        <w:numPr>
          <w:ilvl w:val="0"/>
          <w:numId w:val="57"/>
        </w:numPr>
        <w:tabs>
          <w:tab w:val="left" w:pos="993"/>
        </w:tabs>
        <w:autoSpaceDE w:val="0"/>
        <w:autoSpaceDN w:val="0"/>
        <w:adjustRightInd w:val="0"/>
        <w:spacing w:line="276" w:lineRule="auto"/>
        <w:ind w:left="993"/>
        <w:contextualSpacing/>
        <w:jc w:val="both"/>
        <w:rPr>
          <w:color w:val="000000"/>
        </w:rPr>
      </w:pPr>
      <w:r>
        <w:t>zakup kasy fiskalnej</w:t>
      </w:r>
    </w:p>
    <w:p w:rsidR="005246E5" w:rsidRPr="005353E4" w:rsidRDefault="005246E5" w:rsidP="009E581F">
      <w:pPr>
        <w:numPr>
          <w:ilvl w:val="0"/>
          <w:numId w:val="55"/>
        </w:numPr>
        <w:tabs>
          <w:tab w:val="left" w:pos="-4111"/>
        </w:tabs>
        <w:suppressAutoHyphens/>
        <w:spacing w:line="276" w:lineRule="auto"/>
        <w:jc w:val="both"/>
        <w:rPr>
          <w:color w:val="000000"/>
        </w:rPr>
      </w:pPr>
      <w:r w:rsidRPr="005353E4">
        <w:rPr>
          <w:color w:val="000000"/>
        </w:rPr>
        <w:t xml:space="preserve">Do wydatków </w:t>
      </w:r>
      <w:proofErr w:type="spellStart"/>
      <w:r w:rsidRPr="005353E4">
        <w:rPr>
          <w:color w:val="000000"/>
        </w:rPr>
        <w:t>niekwalifikowalnych</w:t>
      </w:r>
      <w:proofErr w:type="spellEnd"/>
      <w:r w:rsidRPr="005353E4">
        <w:rPr>
          <w:color w:val="000000"/>
        </w:rPr>
        <w:t xml:space="preserve"> zalicza się wydatki nieujęte w Planie / Harmonogramie rzeczowo – finansowym. Weryfikacja </w:t>
      </w:r>
      <w:proofErr w:type="spellStart"/>
      <w:r w:rsidRPr="005353E4">
        <w:rPr>
          <w:color w:val="000000"/>
        </w:rPr>
        <w:t>kwalifikowalności</w:t>
      </w:r>
      <w:proofErr w:type="spellEnd"/>
      <w:r w:rsidRPr="005353E4">
        <w:rPr>
          <w:color w:val="000000"/>
        </w:rPr>
        <w:t xml:space="preserve"> wydatków zaplanowanych do poniesienia w ramach środków na zakładanie/zatrudnianie </w:t>
      </w:r>
      <w:r w:rsidR="0095516A">
        <w:rPr>
          <w:color w:val="000000"/>
        </w:rPr>
        <w:br/>
      </w:r>
      <w:r w:rsidRPr="005353E4">
        <w:rPr>
          <w:color w:val="000000"/>
        </w:rPr>
        <w:t>w przedsiębiorstwie społecznym/przekształcanie PES w przedsiębiorstwo społeczne dokonywana jest w trakcie oceny Planu.</w:t>
      </w:r>
    </w:p>
    <w:p w:rsidR="005246E5" w:rsidRPr="005353E4" w:rsidRDefault="005246E5" w:rsidP="009E581F">
      <w:pPr>
        <w:numPr>
          <w:ilvl w:val="0"/>
          <w:numId w:val="55"/>
        </w:numPr>
        <w:tabs>
          <w:tab w:val="left" w:pos="-4111"/>
          <w:tab w:val="left" w:pos="709"/>
        </w:tabs>
        <w:suppressAutoHyphens/>
        <w:spacing w:line="276" w:lineRule="auto"/>
        <w:ind w:left="714" w:hanging="357"/>
        <w:jc w:val="both"/>
        <w:rPr>
          <w:color w:val="000000"/>
        </w:rPr>
      </w:pPr>
      <w:r w:rsidRPr="005353E4">
        <w:rPr>
          <w:color w:val="000000"/>
        </w:rPr>
        <w:t>Wszystkie wydatki muszą zostać szczegółowo uzasadnione przez uczestnika projektu oraz powiązane z zakresem prowadzonej działalności. Uczestnik projektu szczegółowo uzasadnia konieczność poniesienia wydatku w Harmonogramie rzeczowo – finansowym, zawartym w Planie.</w:t>
      </w:r>
    </w:p>
    <w:p w:rsidR="005246E5" w:rsidRPr="005353E4" w:rsidRDefault="005246E5" w:rsidP="009E581F">
      <w:pPr>
        <w:numPr>
          <w:ilvl w:val="0"/>
          <w:numId w:val="55"/>
        </w:numPr>
        <w:tabs>
          <w:tab w:val="left" w:pos="-4111"/>
          <w:tab w:val="left" w:pos="709"/>
        </w:tabs>
        <w:suppressAutoHyphens/>
        <w:spacing w:line="276" w:lineRule="auto"/>
        <w:ind w:left="714" w:hanging="357"/>
        <w:jc w:val="both"/>
        <w:rPr>
          <w:color w:val="000000"/>
        </w:rPr>
      </w:pPr>
      <w:r w:rsidRPr="005353E4">
        <w:rPr>
          <w:color w:val="000000"/>
        </w:rPr>
        <w:t xml:space="preserve">W ramach przyznanego wsparcia finansowego dozwolony jest zakup używanych środków trwałych, o ile zostaną spełnione łącznie następujące warunki: </w:t>
      </w:r>
    </w:p>
    <w:p w:rsidR="005246E5" w:rsidRPr="005353E4" w:rsidRDefault="005246E5" w:rsidP="009E581F">
      <w:pPr>
        <w:numPr>
          <w:ilvl w:val="0"/>
          <w:numId w:val="58"/>
        </w:numPr>
        <w:tabs>
          <w:tab w:val="left" w:pos="284"/>
          <w:tab w:val="num" w:pos="993"/>
        </w:tabs>
        <w:suppressAutoHyphens/>
        <w:spacing w:line="276" w:lineRule="auto"/>
        <w:ind w:left="993" w:hanging="426"/>
        <w:jc w:val="both"/>
        <w:rPr>
          <w:color w:val="000000"/>
        </w:rPr>
      </w:pPr>
      <w:r w:rsidRPr="005353E4">
        <w:rPr>
          <w:color w:val="000000"/>
        </w:rPr>
        <w:t xml:space="preserve">sprzedający środek trwały musi wystawić deklarację określającą jego pochodzenie, </w:t>
      </w:r>
    </w:p>
    <w:p w:rsidR="005246E5" w:rsidRPr="005353E4" w:rsidRDefault="005246E5" w:rsidP="009E581F">
      <w:pPr>
        <w:numPr>
          <w:ilvl w:val="0"/>
          <w:numId w:val="58"/>
        </w:numPr>
        <w:tabs>
          <w:tab w:val="left" w:pos="284"/>
          <w:tab w:val="num" w:pos="993"/>
        </w:tabs>
        <w:suppressAutoHyphens/>
        <w:spacing w:line="276" w:lineRule="auto"/>
        <w:ind w:left="993" w:hanging="426"/>
        <w:jc w:val="both"/>
        <w:rPr>
          <w:color w:val="000000"/>
        </w:rPr>
      </w:pPr>
      <w:r w:rsidRPr="005353E4">
        <w:rPr>
          <w:color w:val="000000"/>
        </w:rPr>
        <w:lastRenderedPageBreak/>
        <w:t xml:space="preserve">sprzedający środek trwały potwierdził w deklaracji, że dany środek nie był w okresie poprzednich 7 lat współfinansowany z pomocy UE lub w ramach dotacji </w:t>
      </w:r>
      <w:r w:rsidR="0095516A">
        <w:rPr>
          <w:color w:val="000000"/>
        </w:rPr>
        <w:br/>
      </w:r>
      <w:r w:rsidRPr="005353E4">
        <w:rPr>
          <w:color w:val="000000"/>
        </w:rPr>
        <w:t>z krajowych środków publicznych,</w:t>
      </w:r>
    </w:p>
    <w:p w:rsidR="005246E5" w:rsidRPr="005353E4" w:rsidRDefault="005246E5" w:rsidP="009E581F">
      <w:pPr>
        <w:numPr>
          <w:ilvl w:val="0"/>
          <w:numId w:val="58"/>
        </w:numPr>
        <w:tabs>
          <w:tab w:val="left" w:pos="284"/>
          <w:tab w:val="num" w:pos="993"/>
        </w:tabs>
        <w:suppressAutoHyphens/>
        <w:spacing w:line="276" w:lineRule="auto"/>
        <w:ind w:left="993" w:hanging="426"/>
        <w:jc w:val="both"/>
        <w:rPr>
          <w:color w:val="000000"/>
        </w:rPr>
      </w:pPr>
      <w:r w:rsidRPr="005353E4">
        <w:rPr>
          <w:color w:val="000000"/>
        </w:rPr>
        <w:t>cena zakupionego środka trwałego używanego nie może przekraczać jego wartości r</w:t>
      </w:r>
      <w:r>
        <w:rPr>
          <w:color w:val="000000"/>
        </w:rPr>
        <w:t xml:space="preserve">ynkowej </w:t>
      </w:r>
      <w:r w:rsidRPr="005353E4">
        <w:rPr>
          <w:color w:val="000000"/>
        </w:rPr>
        <w:t xml:space="preserve">i musi być niższa niż koszt podobnego nowego sprzętu. </w:t>
      </w:r>
    </w:p>
    <w:p w:rsidR="005246E5" w:rsidRPr="005353E4" w:rsidRDefault="005246E5" w:rsidP="009E581F">
      <w:pPr>
        <w:pStyle w:val="Akapitzlist"/>
        <w:numPr>
          <w:ilvl w:val="0"/>
          <w:numId w:val="59"/>
        </w:numPr>
        <w:tabs>
          <w:tab w:val="left" w:pos="284"/>
        </w:tabs>
        <w:autoSpaceDE w:val="0"/>
        <w:autoSpaceDN w:val="0"/>
        <w:adjustRightInd w:val="0"/>
        <w:spacing w:line="276" w:lineRule="auto"/>
        <w:ind w:left="709" w:hanging="283"/>
        <w:contextualSpacing/>
        <w:jc w:val="both"/>
        <w:rPr>
          <w:color w:val="000000"/>
        </w:rPr>
      </w:pPr>
      <w:r w:rsidRPr="005353E4">
        <w:rPr>
          <w:color w:val="000000"/>
        </w:rPr>
        <w:t xml:space="preserve">Wsparcie finansowe wypłacane jest przedsiębiorstwu społecznemu przez beneficjenta </w:t>
      </w:r>
      <w:r w:rsidRPr="005353E4">
        <w:rPr>
          <w:color w:val="000000"/>
        </w:rPr>
        <w:br/>
        <w:t xml:space="preserve">w następujący sposób: </w:t>
      </w:r>
    </w:p>
    <w:p w:rsidR="005246E5" w:rsidRPr="005353E4" w:rsidRDefault="005246E5" w:rsidP="009E581F">
      <w:pPr>
        <w:pStyle w:val="Akapitzlist"/>
        <w:numPr>
          <w:ilvl w:val="1"/>
          <w:numId w:val="60"/>
        </w:numPr>
        <w:tabs>
          <w:tab w:val="left" w:pos="284"/>
        </w:tabs>
        <w:autoSpaceDE w:val="0"/>
        <w:autoSpaceDN w:val="0"/>
        <w:adjustRightInd w:val="0"/>
        <w:spacing w:line="276" w:lineRule="auto"/>
        <w:contextualSpacing/>
        <w:jc w:val="both"/>
        <w:rPr>
          <w:color w:val="000000"/>
        </w:rPr>
      </w:pPr>
      <w:r w:rsidRPr="005353E4">
        <w:rPr>
          <w:color w:val="000000"/>
        </w:rPr>
        <w:t xml:space="preserve">wypłata I transzy w postaci zaliczki w maksymalnej wysokości 80% kwoty wsparcia finansowego, a następnie wypłaty 20% kwoty wsparcia finansowego po dokonaniu przez beneficjenta weryfikacji prawidłowości wydatkowania </w:t>
      </w:r>
      <w:r w:rsidR="0095516A">
        <w:rPr>
          <w:color w:val="000000"/>
        </w:rPr>
        <w:br/>
      </w:r>
      <w:r w:rsidRPr="005353E4">
        <w:rPr>
          <w:color w:val="000000"/>
        </w:rPr>
        <w:t xml:space="preserve">I transzy kwoty wsparcia (przed wypłatą drugiej transzy wsparcia finansowego przedsiębiorstwo społeczne musi udokumentować powstanie obowiązku opłacania składek na ubezpieczenia społeczne i zdrowotne) </w:t>
      </w:r>
    </w:p>
    <w:p w:rsidR="005246E5" w:rsidRPr="005353E4" w:rsidRDefault="005246E5" w:rsidP="005246E5">
      <w:pPr>
        <w:tabs>
          <w:tab w:val="left" w:pos="284"/>
        </w:tabs>
        <w:autoSpaceDE w:val="0"/>
        <w:autoSpaceDN w:val="0"/>
        <w:adjustRightInd w:val="0"/>
        <w:spacing w:line="276" w:lineRule="auto"/>
        <w:ind w:left="1418"/>
        <w:jc w:val="both"/>
        <w:rPr>
          <w:color w:val="000000"/>
        </w:rPr>
      </w:pPr>
      <w:r w:rsidRPr="005353E4">
        <w:rPr>
          <w:color w:val="000000"/>
        </w:rPr>
        <w:t>lub</w:t>
      </w:r>
    </w:p>
    <w:p w:rsidR="005246E5" w:rsidRPr="005353E4" w:rsidRDefault="005246E5" w:rsidP="009E581F">
      <w:pPr>
        <w:pStyle w:val="Akapitzlist"/>
        <w:numPr>
          <w:ilvl w:val="1"/>
          <w:numId w:val="60"/>
        </w:numPr>
        <w:tabs>
          <w:tab w:val="left" w:pos="284"/>
        </w:tabs>
        <w:autoSpaceDE w:val="0"/>
        <w:autoSpaceDN w:val="0"/>
        <w:adjustRightInd w:val="0"/>
        <w:spacing w:line="276" w:lineRule="auto"/>
        <w:contextualSpacing/>
        <w:jc w:val="both"/>
        <w:rPr>
          <w:color w:val="000000"/>
        </w:rPr>
      </w:pPr>
      <w:r w:rsidRPr="005353E4">
        <w:rPr>
          <w:color w:val="000000"/>
        </w:rPr>
        <w:t>wypłata 100% kwoty wsparcia finansowego w postaci zaliczki w jednej transzy, po czym następuje zweryfikowanie przez beneficjenta prawidłowości wydatkowania kwoty wsparcia finansowego przez przedsiębiorstwo społeczne.</w:t>
      </w:r>
    </w:p>
    <w:p w:rsidR="005246E5" w:rsidRPr="005353E4" w:rsidRDefault="005246E5" w:rsidP="005246E5">
      <w:pPr>
        <w:pStyle w:val="Nagwek3"/>
      </w:pPr>
      <w:bookmarkStart w:id="21" w:name="_Toc8209411"/>
      <w:bookmarkStart w:id="22" w:name="_Toc15899219"/>
      <w:r>
        <w:t>§ 12</w:t>
      </w:r>
      <w:r w:rsidRPr="005353E4">
        <w:t>. Wsparcie pomostowe podstawowe</w:t>
      </w:r>
      <w:bookmarkEnd w:id="21"/>
      <w:bookmarkEnd w:id="22"/>
    </w:p>
    <w:p w:rsidR="005246E5" w:rsidRPr="005353E4" w:rsidRDefault="005246E5" w:rsidP="009E581F">
      <w:pPr>
        <w:numPr>
          <w:ilvl w:val="3"/>
          <w:numId w:val="61"/>
        </w:numPr>
        <w:tabs>
          <w:tab w:val="num" w:pos="567"/>
        </w:tabs>
        <w:autoSpaceDE w:val="0"/>
        <w:autoSpaceDN w:val="0"/>
        <w:adjustRightInd w:val="0"/>
        <w:spacing w:line="276" w:lineRule="auto"/>
        <w:ind w:left="567" w:hanging="425"/>
        <w:jc w:val="both"/>
      </w:pPr>
      <w:r w:rsidRPr="005353E4">
        <w:t xml:space="preserve">Wsparcie pomostowe stanowi kontynuację pomocy udzielanej uczestnikom, którzy </w:t>
      </w:r>
      <w:r w:rsidR="0095516A">
        <w:br/>
      </w:r>
      <w:r w:rsidRPr="005353E4">
        <w:t>w ramach projektu założyli przedsiębiorstwo społeczne lub utworzyli miejsce/miejsca pracy w przedsiębiorstwie społecznym.</w:t>
      </w:r>
    </w:p>
    <w:p w:rsidR="005246E5" w:rsidRDefault="005246E5" w:rsidP="009E581F">
      <w:pPr>
        <w:numPr>
          <w:ilvl w:val="3"/>
          <w:numId w:val="61"/>
        </w:numPr>
        <w:tabs>
          <w:tab w:val="num" w:pos="567"/>
        </w:tabs>
        <w:autoSpaceDE w:val="0"/>
        <w:autoSpaceDN w:val="0"/>
        <w:adjustRightInd w:val="0"/>
        <w:spacing w:line="276" w:lineRule="auto"/>
        <w:ind w:left="567" w:hanging="425"/>
        <w:jc w:val="both"/>
      </w:pPr>
      <w:r w:rsidRPr="005353E4">
        <w:t xml:space="preserve">Wsparcie pomostowe przysługuje wyłącznie na miejsca pracy utworzone w oparciu </w:t>
      </w:r>
      <w:r w:rsidR="0095516A">
        <w:br/>
      </w:r>
      <w:r w:rsidRPr="005353E4">
        <w:t xml:space="preserve">o stosunek pracy powstały na podstawie umowy o pracę lub spółdzielczej umowy </w:t>
      </w:r>
      <w:r w:rsidR="0095516A">
        <w:br/>
      </w:r>
      <w:r w:rsidRPr="005353E4">
        <w:t>o pracę.</w:t>
      </w:r>
    </w:p>
    <w:p w:rsidR="005246E5" w:rsidRPr="005353E4" w:rsidRDefault="005246E5" w:rsidP="009E581F">
      <w:pPr>
        <w:numPr>
          <w:ilvl w:val="3"/>
          <w:numId w:val="61"/>
        </w:numPr>
        <w:tabs>
          <w:tab w:val="num" w:pos="567"/>
        </w:tabs>
        <w:autoSpaceDE w:val="0"/>
        <w:autoSpaceDN w:val="0"/>
        <w:adjustRightInd w:val="0"/>
        <w:spacing w:line="276" w:lineRule="auto"/>
        <w:ind w:left="567" w:hanging="425"/>
        <w:jc w:val="both"/>
      </w:pPr>
      <w:r w:rsidRPr="00F62F02">
        <w:rPr>
          <w:b/>
          <w:iCs/>
        </w:rPr>
        <w:t xml:space="preserve">Wsparcie pomostowe będzie udzielane w kwocie netto. </w:t>
      </w:r>
      <w:r w:rsidRPr="00F62F02">
        <w:rPr>
          <w:rFonts w:cs="ArialMT"/>
        </w:rPr>
        <w:t>W sytuacji gdy od zakupionych przez uczestnika towarów lub usług nie jest naliczany podatek VAT, kwota brutto i netto wsparcia pomostowego będzie taka sama (rozliczenie wsparcia pomostowego powinno zaś nastąpić do całkowitej wysokości wydatku). Jeżeli natomiast od zakupionych towarów lub usług został naliczony podatek</w:t>
      </w:r>
      <w:r>
        <w:t xml:space="preserve"> </w:t>
      </w:r>
      <w:r w:rsidRPr="00F62F02">
        <w:rPr>
          <w:rFonts w:cs="ArialMT"/>
        </w:rPr>
        <w:t>VAT, rozliczenie może nastąpić tylko do kwoty netto, z uwzględnieniem różnych stawek podatku VAT.</w:t>
      </w:r>
    </w:p>
    <w:p w:rsidR="005246E5" w:rsidRPr="005353E4" w:rsidRDefault="005246E5" w:rsidP="009E581F">
      <w:pPr>
        <w:numPr>
          <w:ilvl w:val="3"/>
          <w:numId w:val="61"/>
        </w:numPr>
        <w:tabs>
          <w:tab w:val="num" w:pos="567"/>
        </w:tabs>
        <w:autoSpaceDE w:val="0"/>
        <w:autoSpaceDN w:val="0"/>
        <w:adjustRightInd w:val="0"/>
        <w:spacing w:line="276" w:lineRule="auto"/>
        <w:ind w:left="567" w:hanging="425"/>
        <w:jc w:val="both"/>
      </w:pPr>
      <w:r w:rsidRPr="005353E4">
        <w:rPr>
          <w:b/>
        </w:rPr>
        <w:t>Formy udzielenia wsparcia pomostowego</w:t>
      </w:r>
      <w:r w:rsidRPr="005353E4">
        <w:t xml:space="preserve">: </w:t>
      </w:r>
    </w:p>
    <w:p w:rsidR="005246E5" w:rsidRPr="005353E4" w:rsidRDefault="005246E5" w:rsidP="009E581F">
      <w:pPr>
        <w:numPr>
          <w:ilvl w:val="5"/>
          <w:numId w:val="52"/>
        </w:numPr>
        <w:tabs>
          <w:tab w:val="num" w:pos="993"/>
        </w:tabs>
        <w:autoSpaceDE w:val="0"/>
        <w:autoSpaceDN w:val="0"/>
        <w:adjustRightInd w:val="0"/>
        <w:spacing w:line="276" w:lineRule="auto"/>
        <w:ind w:left="993" w:hanging="284"/>
        <w:jc w:val="both"/>
      </w:pPr>
      <w:r w:rsidRPr="005353E4">
        <w:rPr>
          <w:b/>
        </w:rPr>
        <w:t>wsparcie szkoleniowo - doradcze</w:t>
      </w:r>
      <w:r w:rsidRPr="005353E4">
        <w:t xml:space="preserve"> w zakresie podnoszenia wiedzy i rozwijania umiejętności potrzebnych do założenia, prowadzenia i rozwijania przedsiębiorstwa społecznego, w tym m.in.: szkolenia, warsztaty, doradztwo, </w:t>
      </w:r>
      <w:proofErr w:type="spellStart"/>
      <w:r w:rsidRPr="005353E4">
        <w:t>mentoring</w:t>
      </w:r>
      <w:proofErr w:type="spellEnd"/>
      <w:r w:rsidRPr="005353E4">
        <w:t xml:space="preserve">, </w:t>
      </w:r>
      <w:proofErr w:type="spellStart"/>
      <w:r w:rsidRPr="005353E4">
        <w:t>coaching</w:t>
      </w:r>
      <w:proofErr w:type="spellEnd"/>
      <w:r w:rsidRPr="005353E4">
        <w:t xml:space="preserve">, </w:t>
      </w:r>
      <w:proofErr w:type="spellStart"/>
      <w:r w:rsidRPr="005353E4">
        <w:t>tutoring</w:t>
      </w:r>
      <w:proofErr w:type="spellEnd"/>
      <w:r w:rsidRPr="005353E4">
        <w:t>, wizyty studyjne itp. – obowiązkowo dla każdego przedsiębiorstwa społecznego,</w:t>
      </w:r>
    </w:p>
    <w:p w:rsidR="005246E5" w:rsidRPr="005353E4" w:rsidRDefault="005246E5" w:rsidP="009E581F">
      <w:pPr>
        <w:numPr>
          <w:ilvl w:val="5"/>
          <w:numId w:val="52"/>
        </w:numPr>
        <w:tabs>
          <w:tab w:val="num" w:pos="993"/>
        </w:tabs>
        <w:autoSpaceDE w:val="0"/>
        <w:autoSpaceDN w:val="0"/>
        <w:adjustRightInd w:val="0"/>
        <w:spacing w:line="276" w:lineRule="auto"/>
        <w:ind w:left="1134" w:hanging="425"/>
        <w:jc w:val="both"/>
      </w:pPr>
      <w:r w:rsidRPr="005353E4">
        <w:rPr>
          <w:b/>
        </w:rPr>
        <w:t>wsparcie finansowe</w:t>
      </w:r>
      <w:r w:rsidRPr="005353E4">
        <w:t xml:space="preserve"> obejmujące:</w:t>
      </w:r>
    </w:p>
    <w:p w:rsidR="005246E5" w:rsidRPr="005353E4" w:rsidRDefault="005246E5" w:rsidP="009E581F">
      <w:pPr>
        <w:numPr>
          <w:ilvl w:val="0"/>
          <w:numId w:val="62"/>
        </w:numPr>
        <w:autoSpaceDE w:val="0"/>
        <w:autoSpaceDN w:val="0"/>
        <w:adjustRightInd w:val="0"/>
        <w:spacing w:line="276" w:lineRule="auto"/>
        <w:jc w:val="both"/>
      </w:pPr>
      <w:r w:rsidRPr="005353E4">
        <w:rPr>
          <w:b/>
          <w:bCs/>
        </w:rPr>
        <w:t>podstawowe wsparcie pomostowe</w:t>
      </w:r>
      <w:r w:rsidRPr="005353E4">
        <w:t xml:space="preserve"> udzielane za okres pierwszych 6-miesięcy od dnia utworzenia nowego miejsca/nowych miejsc pracy, wypłacane po podpisaniu umowy na otrzymanie podstawowego wsparcia pomostowego w wysokości niezbędnej do </w:t>
      </w:r>
      <w:r w:rsidRPr="005353E4">
        <w:lastRenderedPageBreak/>
        <w:t>sfinansowania podstawowych kosztów funkcjonowania przedsiębiorstwa społecznego, jednak ni</w:t>
      </w:r>
      <w:r w:rsidR="0095516A">
        <w:t xml:space="preserve">e większej niż zwielokrotniona </w:t>
      </w:r>
      <w:r w:rsidRPr="005353E4">
        <w:t>o liczbę utworzonych miejsc pracy kwota minimalnego wynagr</w:t>
      </w:r>
      <w:r w:rsidR="0095516A">
        <w:t xml:space="preserve">odzenia w rozumieniu przepisów </w:t>
      </w:r>
      <w:r w:rsidRPr="005353E4">
        <w:t>o minimalnym wynagrodzeniu za pracę,</w:t>
      </w:r>
    </w:p>
    <w:p w:rsidR="005246E5" w:rsidRPr="005353E4" w:rsidRDefault="005246E5" w:rsidP="009E581F">
      <w:pPr>
        <w:numPr>
          <w:ilvl w:val="0"/>
          <w:numId w:val="62"/>
        </w:numPr>
        <w:autoSpaceDE w:val="0"/>
        <w:autoSpaceDN w:val="0"/>
        <w:adjustRightInd w:val="0"/>
        <w:spacing w:line="276" w:lineRule="auto"/>
        <w:jc w:val="both"/>
      </w:pPr>
      <w:r w:rsidRPr="005353E4">
        <w:rPr>
          <w:b/>
          <w:bCs/>
        </w:rPr>
        <w:t>przedłużone wsparcie pomostowe</w:t>
      </w:r>
      <w:r w:rsidRPr="005353E4">
        <w:t xml:space="preserve"> udzielane przez okres 6 miesięcy o</w:t>
      </w:r>
      <w:r w:rsidR="00FC6E95">
        <w:t xml:space="preserve">d dnia zakończenia korzystania </w:t>
      </w:r>
      <w:r w:rsidRPr="005353E4">
        <w:t>z podstawowego wsparcia pomostowego, nie dłużej niż do 12 miesięcy od dnia utworzenia nowego miejsca/nowych miejsc pracy, w wysokości niezbędnej do sfinansowania podstawowych kosztów funkcjonowania przedsiębiorstwa społecznego, jednak nie większej niż zwielokrotniona o liczbę utworzonych miejsc pracy kwota minimalnego wynagrodzenia w rozumieniu przepisów o minimalnym wynagrodzeniu za pracę.</w:t>
      </w:r>
    </w:p>
    <w:p w:rsidR="005246E5" w:rsidRPr="005353E4" w:rsidRDefault="005246E5" w:rsidP="009E581F">
      <w:pPr>
        <w:numPr>
          <w:ilvl w:val="3"/>
          <w:numId w:val="61"/>
        </w:numPr>
        <w:tabs>
          <w:tab w:val="num" w:pos="851"/>
        </w:tabs>
        <w:autoSpaceDE w:val="0"/>
        <w:autoSpaceDN w:val="0"/>
        <w:adjustRightInd w:val="0"/>
        <w:spacing w:line="276" w:lineRule="auto"/>
        <w:ind w:left="851" w:hanging="284"/>
        <w:jc w:val="both"/>
      </w:pPr>
      <w:r w:rsidRPr="005353E4">
        <w:t xml:space="preserve">Wsparcie jest udzielane pod warunkiem zachowania zasad trwałości, o których mowa w sekcji 5.3.4 w </w:t>
      </w:r>
      <w:proofErr w:type="spellStart"/>
      <w:r w:rsidRPr="005353E4">
        <w:t>pkt</w:t>
      </w:r>
      <w:proofErr w:type="spellEnd"/>
      <w:r w:rsidRPr="005353E4">
        <w:t xml:space="preserve"> 2f Zasad tj.:</w:t>
      </w:r>
    </w:p>
    <w:p w:rsidR="005246E5" w:rsidRPr="005353E4" w:rsidRDefault="005246E5" w:rsidP="005246E5">
      <w:pPr>
        <w:autoSpaceDE w:val="0"/>
        <w:autoSpaceDN w:val="0"/>
        <w:adjustRightInd w:val="0"/>
        <w:spacing w:line="276" w:lineRule="auto"/>
        <w:ind w:firstLine="708"/>
        <w:jc w:val="both"/>
      </w:pPr>
      <w:r w:rsidRPr="005353E4">
        <w:t xml:space="preserve">- </w:t>
      </w:r>
      <w:bookmarkStart w:id="23" w:name="_Hlk515453496"/>
      <w:r w:rsidRPr="005353E4">
        <w:t>utrzymania nowopowstałego miejsca pracy, w okresie co najmniej:</w:t>
      </w:r>
    </w:p>
    <w:p w:rsidR="005246E5" w:rsidRPr="005353E4" w:rsidRDefault="005246E5" w:rsidP="005246E5">
      <w:pPr>
        <w:autoSpaceDE w:val="0"/>
        <w:autoSpaceDN w:val="0"/>
        <w:adjustRightInd w:val="0"/>
        <w:spacing w:line="276" w:lineRule="auto"/>
        <w:ind w:left="720"/>
        <w:jc w:val="both"/>
      </w:pPr>
      <w:r w:rsidRPr="005353E4">
        <w:t>i) 12 miesięcy, od dnia utworzenia miejsca pracy,</w:t>
      </w:r>
    </w:p>
    <w:p w:rsidR="005246E5" w:rsidRPr="005353E4" w:rsidRDefault="005246E5" w:rsidP="005246E5">
      <w:pPr>
        <w:autoSpaceDE w:val="0"/>
        <w:autoSpaceDN w:val="0"/>
        <w:adjustRightInd w:val="0"/>
        <w:spacing w:line="276" w:lineRule="auto"/>
        <w:ind w:left="720"/>
        <w:jc w:val="both"/>
      </w:pPr>
      <w:r w:rsidRPr="005353E4">
        <w:t xml:space="preserve">ii) 6 miesięcy od zakończenia wsparcia pomostowego w formie finansowej – </w:t>
      </w:r>
      <w:r w:rsidRPr="005353E4">
        <w:br/>
        <w:t xml:space="preserve">w przypadku przedłużenia wsparcia pomostowego w formie finansowej powyżej </w:t>
      </w:r>
      <w:r w:rsidR="0095516A">
        <w:br/>
      </w:r>
      <w:r w:rsidRPr="005353E4">
        <w:t>6 miesięcy lub przyznania wyłącznie wsparcia pomostowego w formie finansowej (bez dotacji);</w:t>
      </w:r>
    </w:p>
    <w:p w:rsidR="005246E5" w:rsidRPr="005353E4" w:rsidRDefault="005246E5" w:rsidP="009E581F">
      <w:pPr>
        <w:numPr>
          <w:ilvl w:val="1"/>
          <w:numId w:val="52"/>
        </w:numPr>
        <w:autoSpaceDE w:val="0"/>
        <w:autoSpaceDN w:val="0"/>
        <w:adjustRightInd w:val="0"/>
        <w:spacing w:line="276" w:lineRule="auto"/>
        <w:ind w:left="993" w:hanging="284"/>
        <w:jc w:val="both"/>
      </w:pPr>
      <w:r w:rsidRPr="005353E4">
        <w:t>zachowania trwałości przedsiębiorstwa społecznego, czyli.:</w:t>
      </w:r>
    </w:p>
    <w:p w:rsidR="005246E5" w:rsidRPr="005353E4" w:rsidRDefault="005246E5" w:rsidP="005246E5">
      <w:pPr>
        <w:autoSpaceDE w:val="0"/>
        <w:autoSpaceDN w:val="0"/>
        <w:adjustRightInd w:val="0"/>
        <w:spacing w:line="276" w:lineRule="auto"/>
        <w:ind w:left="709" w:hanging="142"/>
        <w:jc w:val="both"/>
      </w:pPr>
      <w:r w:rsidRPr="005353E4">
        <w:t xml:space="preserve">   i)  spełnienia łącznie wszystkich cech przedsiębiorstwa społecznego, o którym mowa </w:t>
      </w:r>
      <w:r w:rsidR="0095516A">
        <w:br/>
      </w:r>
      <w:r w:rsidRPr="005353E4">
        <w:t>w Zasadach (Rozdział 3 Definicje) przez okres obowiązywania umowy o udzielenie dotacji,</w:t>
      </w:r>
    </w:p>
    <w:p w:rsidR="005246E5" w:rsidRPr="005353E4" w:rsidRDefault="005246E5" w:rsidP="005246E5">
      <w:pPr>
        <w:autoSpaceDE w:val="0"/>
        <w:autoSpaceDN w:val="0"/>
        <w:adjustRightInd w:val="0"/>
        <w:spacing w:line="276" w:lineRule="auto"/>
        <w:ind w:left="709" w:hanging="142"/>
        <w:jc w:val="both"/>
      </w:pPr>
      <w:r w:rsidRPr="005353E4">
        <w:t xml:space="preserve">  ii) zapewnienie, iż przed upływem 3 lat od zakończenia wsparcia w projekcie, podmiot nie przekształci się w podmiot gospodarczy niespełniający definicji PES (Zasady - Rozdział 3 Definicje), a w przypadku likwidacji tego PES, iż majątek zakupiony </w:t>
      </w:r>
      <w:r w:rsidR="0095516A">
        <w:br/>
      </w:r>
      <w:r w:rsidRPr="005353E4">
        <w:t xml:space="preserve">z dotacji zostanie ponownie wykorzystany na wsparcie przedsiębiorstwa społecznego, </w:t>
      </w:r>
      <w:r w:rsidR="0095516A">
        <w:br/>
      </w:r>
      <w:r w:rsidRPr="005353E4">
        <w:t>o ile przepisy prawa nie stanowią inaczej.</w:t>
      </w:r>
    </w:p>
    <w:bookmarkEnd w:id="23"/>
    <w:p w:rsidR="005246E5" w:rsidRPr="005353E4" w:rsidRDefault="005246E5" w:rsidP="009E581F">
      <w:pPr>
        <w:numPr>
          <w:ilvl w:val="3"/>
          <w:numId w:val="61"/>
        </w:numPr>
        <w:tabs>
          <w:tab w:val="num" w:pos="993"/>
        </w:tabs>
        <w:autoSpaceDE w:val="0"/>
        <w:autoSpaceDN w:val="0"/>
        <w:adjustRightInd w:val="0"/>
        <w:spacing w:line="276" w:lineRule="auto"/>
        <w:ind w:left="993" w:hanging="329"/>
        <w:jc w:val="both"/>
      </w:pPr>
      <w:r w:rsidRPr="005353E4">
        <w:t>Uczestnikom projektu otrzymującym dotację powinny zostać zapewnione usł</w:t>
      </w:r>
      <w:r>
        <w:t xml:space="preserve">ugi wsparcia </w:t>
      </w:r>
      <w:r w:rsidRPr="005353E4">
        <w:t xml:space="preserve">o charakterze reintegracyjnym – w zależności od indywidualnych potrzeb. </w:t>
      </w:r>
    </w:p>
    <w:p w:rsidR="005246E5" w:rsidRPr="005353E4" w:rsidRDefault="005246E5" w:rsidP="005246E5">
      <w:pPr>
        <w:pStyle w:val="Nagwek3"/>
      </w:pPr>
      <w:bookmarkStart w:id="24" w:name="_Toc8209412"/>
      <w:bookmarkStart w:id="25" w:name="_Toc15899220"/>
      <w:r>
        <w:t>§ 13</w:t>
      </w:r>
      <w:r w:rsidRPr="005353E4">
        <w:t>. Procedura przyznania podstawowego wsparcia pomostowego.</w:t>
      </w:r>
      <w:bookmarkEnd w:id="24"/>
      <w:bookmarkEnd w:id="25"/>
    </w:p>
    <w:p w:rsidR="005246E5" w:rsidRPr="005353E4" w:rsidRDefault="005246E5" w:rsidP="009E581F">
      <w:pPr>
        <w:numPr>
          <w:ilvl w:val="3"/>
          <w:numId w:val="63"/>
        </w:numPr>
        <w:tabs>
          <w:tab w:val="left" w:pos="284"/>
        </w:tabs>
        <w:autoSpaceDE w:val="0"/>
        <w:autoSpaceDN w:val="0"/>
        <w:adjustRightInd w:val="0"/>
        <w:spacing w:line="360" w:lineRule="auto"/>
        <w:ind w:left="567" w:hanging="425"/>
        <w:jc w:val="both"/>
      </w:pPr>
      <w:r w:rsidRPr="005353E4">
        <w:t>Wsparcie pomostowe jest realizowane na podstawie Umowy o przyznanie wsparcia pomostowego (załącznik</w:t>
      </w:r>
      <w:r w:rsidR="00284088">
        <w:t xml:space="preserve"> nr 3</w:t>
      </w:r>
      <w:r w:rsidRPr="005353E4">
        <w:t xml:space="preserve"> do Zasad).</w:t>
      </w:r>
    </w:p>
    <w:p w:rsidR="005246E5" w:rsidRPr="005353E4" w:rsidRDefault="005246E5" w:rsidP="009E581F">
      <w:pPr>
        <w:numPr>
          <w:ilvl w:val="3"/>
          <w:numId w:val="63"/>
        </w:numPr>
        <w:tabs>
          <w:tab w:val="left" w:pos="284"/>
        </w:tabs>
        <w:autoSpaceDE w:val="0"/>
        <w:autoSpaceDN w:val="0"/>
        <w:adjustRightInd w:val="0"/>
        <w:spacing w:line="360" w:lineRule="auto"/>
        <w:ind w:left="567" w:hanging="425"/>
        <w:jc w:val="both"/>
      </w:pPr>
      <w:r w:rsidRPr="005353E4">
        <w:t xml:space="preserve">Podstawowe wsparcie pomostowe przyznawane jest na podstawie </w:t>
      </w:r>
      <w:r w:rsidRPr="005353E4">
        <w:rPr>
          <w:iCs/>
        </w:rPr>
        <w:t>Wniosku o przyznanie podstawowego wsparcia pomostowego</w:t>
      </w:r>
      <w:r w:rsidRPr="005353E4">
        <w:rPr>
          <w:b/>
          <w:iCs/>
        </w:rPr>
        <w:t xml:space="preserve"> </w:t>
      </w:r>
      <w:r w:rsidRPr="005353E4">
        <w:t xml:space="preserve">składanego przez </w:t>
      </w:r>
      <w:r w:rsidRPr="005353E4">
        <w:rPr>
          <w:u w:val="single"/>
        </w:rPr>
        <w:t>przedsiębiorstwo społeczne</w:t>
      </w:r>
      <w:r w:rsidRPr="005353E4">
        <w:t xml:space="preserve"> do beneficjenta</w:t>
      </w:r>
      <w:r>
        <w:t xml:space="preserve"> </w:t>
      </w:r>
      <w:r w:rsidR="00284088">
        <w:t>(załącznik nr 4</w:t>
      </w:r>
      <w:r w:rsidRPr="005353E4">
        <w:t xml:space="preserve"> do niniejszego dokumentu). </w:t>
      </w:r>
      <w:r w:rsidRPr="005353E4">
        <w:rPr>
          <w:iCs/>
        </w:rPr>
        <w:t xml:space="preserve">Beneficjent udzieli pomocy </w:t>
      </w:r>
      <w:r w:rsidR="0095516A">
        <w:rPr>
          <w:iCs/>
        </w:rPr>
        <w:br/>
      </w:r>
      <w:r w:rsidRPr="005353E4">
        <w:rPr>
          <w:iCs/>
        </w:rPr>
        <w:t>w opracowaniu niniejszego wniosku w ramach wsparcia szkoleniowo - doradczego świadczonego w ramach projektu.</w:t>
      </w:r>
    </w:p>
    <w:p w:rsidR="005246E5" w:rsidRPr="005353E4" w:rsidRDefault="005246E5" w:rsidP="009E581F">
      <w:pPr>
        <w:numPr>
          <w:ilvl w:val="3"/>
          <w:numId w:val="63"/>
        </w:numPr>
        <w:tabs>
          <w:tab w:val="left" w:pos="284"/>
        </w:tabs>
        <w:autoSpaceDE w:val="0"/>
        <w:autoSpaceDN w:val="0"/>
        <w:adjustRightInd w:val="0"/>
        <w:spacing w:line="360" w:lineRule="auto"/>
        <w:ind w:left="567" w:hanging="425"/>
        <w:jc w:val="both"/>
      </w:pPr>
      <w:r w:rsidRPr="005353E4">
        <w:rPr>
          <w:b/>
        </w:rPr>
        <w:lastRenderedPageBreak/>
        <w:t>Wysokość udzielonego wsparcia pomostowego</w:t>
      </w:r>
      <w:r w:rsidRPr="005353E4">
        <w:t xml:space="preserve"> powinna wynikać z  potrzeb danego przedsiębiorstwa społecznego odpowiednio uzasadnionych we Wniosku o przyznanie podstawowego wsparcia pomostowego. </w:t>
      </w:r>
    </w:p>
    <w:p w:rsidR="005246E5" w:rsidRPr="005353E4" w:rsidRDefault="005246E5" w:rsidP="009E581F">
      <w:pPr>
        <w:numPr>
          <w:ilvl w:val="3"/>
          <w:numId w:val="63"/>
        </w:numPr>
        <w:tabs>
          <w:tab w:val="left" w:pos="284"/>
        </w:tabs>
        <w:autoSpaceDE w:val="0"/>
        <w:autoSpaceDN w:val="0"/>
        <w:adjustRightInd w:val="0"/>
        <w:spacing w:line="360" w:lineRule="auto"/>
        <w:ind w:left="567" w:hanging="425"/>
        <w:jc w:val="both"/>
      </w:pPr>
      <w:r w:rsidRPr="005353E4">
        <w:rPr>
          <w:b/>
        </w:rPr>
        <w:t>Do wydatków kwalifikowanych w ramach finansowego wsparcia pomostowego</w:t>
      </w:r>
      <w:r w:rsidRPr="005353E4">
        <w:t xml:space="preserve"> zaliczają się </w:t>
      </w:r>
      <w:r w:rsidR="00BE7190">
        <w:t>wyłącznie</w:t>
      </w:r>
      <w:r w:rsidRPr="005353E4">
        <w:t>:</w:t>
      </w:r>
    </w:p>
    <w:p w:rsidR="005246E5" w:rsidRPr="005353E4" w:rsidRDefault="005246E5" w:rsidP="009E581F">
      <w:pPr>
        <w:numPr>
          <w:ilvl w:val="0"/>
          <w:numId w:val="64"/>
        </w:numPr>
        <w:tabs>
          <w:tab w:val="left" w:pos="284"/>
        </w:tabs>
        <w:autoSpaceDE w:val="0"/>
        <w:autoSpaceDN w:val="0"/>
        <w:adjustRightInd w:val="0"/>
        <w:spacing w:line="360" w:lineRule="auto"/>
        <w:jc w:val="both"/>
      </w:pPr>
      <w:r w:rsidRPr="005353E4">
        <w:t>koszty ZUS, w tym składka na ubezpieczenie zdrowotne, składka na ubezpieczenie społeczne (emerytalne, rentowe i wypadkowe), składka na ubezpieczenie chorobowe (dobrowolne),</w:t>
      </w:r>
    </w:p>
    <w:p w:rsidR="005246E5" w:rsidRDefault="005246E5" w:rsidP="009E581F">
      <w:pPr>
        <w:pStyle w:val="Akapitzlist"/>
        <w:numPr>
          <w:ilvl w:val="0"/>
          <w:numId w:val="64"/>
        </w:numPr>
        <w:spacing w:before="120" w:after="120" w:line="259" w:lineRule="auto"/>
        <w:contextualSpacing/>
      </w:pPr>
      <w:r>
        <w:t>wydatki bieżące w kwotach netto (bez VAT) bez względu na status podatkowy uczestnika:</w:t>
      </w:r>
    </w:p>
    <w:p w:rsidR="005246E5" w:rsidRDefault="005246E5" w:rsidP="009E581F">
      <w:pPr>
        <w:numPr>
          <w:ilvl w:val="1"/>
          <w:numId w:val="64"/>
        </w:numPr>
        <w:tabs>
          <w:tab w:val="left" w:pos="284"/>
        </w:tabs>
        <w:autoSpaceDE w:val="0"/>
        <w:autoSpaceDN w:val="0"/>
        <w:adjustRightInd w:val="0"/>
        <w:spacing w:line="360" w:lineRule="auto"/>
        <w:jc w:val="both"/>
      </w:pPr>
      <w:r w:rsidRPr="005353E4">
        <w:t xml:space="preserve">koszty administracyjne: opłata za czynsz (tylko w przypadku posiadania umowy czynszu/wynajmu/dzierżawy), opłaty za wynajem lub dzierżawę (tylko </w:t>
      </w:r>
      <w:r w:rsidR="0095516A">
        <w:br/>
      </w:r>
      <w:r w:rsidRPr="005353E4">
        <w:t>w przypadku posiadania umowy wynajmu lub dzierżawy) pomieszczeń bezpośrednio związanych z prowadzoną działalnością gospodarczą, opłata za dzierżawę maszyn i urządzeń  (z wyłączeniem leasingu i wynajmu pojazdów),</w:t>
      </w:r>
    </w:p>
    <w:p w:rsidR="005246E5" w:rsidRDefault="005246E5" w:rsidP="009E581F">
      <w:pPr>
        <w:numPr>
          <w:ilvl w:val="1"/>
          <w:numId w:val="64"/>
        </w:numPr>
        <w:tabs>
          <w:tab w:val="left" w:pos="284"/>
        </w:tabs>
        <w:autoSpaceDE w:val="0"/>
        <w:autoSpaceDN w:val="0"/>
        <w:adjustRightInd w:val="0"/>
        <w:spacing w:line="360" w:lineRule="auto"/>
        <w:jc w:val="both"/>
      </w:pPr>
      <w:r w:rsidRPr="005353E4">
        <w:t>koszty eksploatacji pomieszczeń: opłata za energię elektryczną, gazową, opłata za ogrzewanie energią cieplną, opłata za wodę i ścieki, koszty wywozu nieczystości stałych (umowa na firmę), podatek od nieruchomości od zajmowanej powierzchni budynku na potrzeby prowadzenia działalności gospodarczej,</w:t>
      </w:r>
    </w:p>
    <w:p w:rsidR="005246E5" w:rsidRDefault="005246E5" w:rsidP="009E581F">
      <w:pPr>
        <w:numPr>
          <w:ilvl w:val="1"/>
          <w:numId w:val="64"/>
        </w:numPr>
        <w:tabs>
          <w:tab w:val="left" w:pos="284"/>
        </w:tabs>
        <w:autoSpaceDE w:val="0"/>
        <w:autoSpaceDN w:val="0"/>
        <w:adjustRightInd w:val="0"/>
        <w:spacing w:line="360" w:lineRule="auto"/>
        <w:jc w:val="both"/>
      </w:pPr>
      <w:r w:rsidRPr="005353E4">
        <w:t>koszty usług pocztowych i telekomunikacyjnych: koszty przesyłek pocztowych, koszty przelewów dokonane w Urzędzie Pocztowym, kolportaż reklam i ulotek dotyczących działalności firmy, zakup znaczków pocztowych, koszty abonamentu telefonicznego i rozmów, koszt opłat za użytkowanie łącza internetowego,</w:t>
      </w:r>
    </w:p>
    <w:p w:rsidR="005246E5" w:rsidRDefault="005246E5" w:rsidP="009E581F">
      <w:pPr>
        <w:numPr>
          <w:ilvl w:val="1"/>
          <w:numId w:val="64"/>
        </w:numPr>
        <w:tabs>
          <w:tab w:val="left" w:pos="284"/>
        </w:tabs>
        <w:autoSpaceDE w:val="0"/>
        <w:autoSpaceDN w:val="0"/>
        <w:adjustRightInd w:val="0"/>
        <w:spacing w:line="360" w:lineRule="auto"/>
        <w:jc w:val="both"/>
      </w:pPr>
      <w:r w:rsidRPr="005353E4">
        <w:t>koszty usług księgowych (zlecenie obsługi księgowej firmy),</w:t>
      </w:r>
    </w:p>
    <w:p w:rsidR="005246E5" w:rsidRDefault="005246E5" w:rsidP="009E581F">
      <w:pPr>
        <w:numPr>
          <w:ilvl w:val="1"/>
          <w:numId w:val="64"/>
        </w:numPr>
        <w:tabs>
          <w:tab w:val="left" w:pos="284"/>
        </w:tabs>
        <w:autoSpaceDE w:val="0"/>
        <w:autoSpaceDN w:val="0"/>
        <w:adjustRightInd w:val="0"/>
        <w:spacing w:line="360" w:lineRule="auto"/>
        <w:jc w:val="both"/>
      </w:pPr>
      <w:r w:rsidRPr="005353E4">
        <w:t xml:space="preserve">koszty związane z ubezpieczeniem osób i/lub mienia związane bezpośrednio </w:t>
      </w:r>
      <w:r w:rsidR="0095516A">
        <w:br/>
      </w:r>
      <w:r w:rsidRPr="005353E4">
        <w:t>z prowadzoną działalnością gospodarczą,</w:t>
      </w:r>
    </w:p>
    <w:p w:rsidR="005246E5" w:rsidRDefault="005246E5" w:rsidP="009E581F">
      <w:pPr>
        <w:numPr>
          <w:ilvl w:val="1"/>
          <w:numId w:val="64"/>
        </w:numPr>
        <w:tabs>
          <w:tab w:val="left" w:pos="284"/>
        </w:tabs>
        <w:autoSpaceDE w:val="0"/>
        <w:autoSpaceDN w:val="0"/>
        <w:adjustRightInd w:val="0"/>
        <w:spacing w:line="360" w:lineRule="auto"/>
        <w:jc w:val="both"/>
      </w:pPr>
      <w:r w:rsidRPr="005353E4">
        <w:t>koszty usług prawnych,</w:t>
      </w:r>
    </w:p>
    <w:p w:rsidR="005246E5" w:rsidRDefault="005246E5" w:rsidP="009E581F">
      <w:pPr>
        <w:numPr>
          <w:ilvl w:val="1"/>
          <w:numId w:val="64"/>
        </w:numPr>
        <w:tabs>
          <w:tab w:val="left" w:pos="284"/>
        </w:tabs>
        <w:autoSpaceDE w:val="0"/>
        <w:autoSpaceDN w:val="0"/>
        <w:adjustRightInd w:val="0"/>
        <w:spacing w:line="360" w:lineRule="auto"/>
        <w:jc w:val="both"/>
      </w:pPr>
      <w:r w:rsidRPr="005353E4">
        <w:lastRenderedPageBreak/>
        <w:t>koszty środków czystości i innych materiałów związanych z utrzymaniem czystości pomieszczeń bezpośrednio związanych z prowadzoną działalnością gospodarczą,</w:t>
      </w:r>
    </w:p>
    <w:p w:rsidR="005246E5" w:rsidRPr="005353E4" w:rsidRDefault="005246E5" w:rsidP="009E581F">
      <w:pPr>
        <w:numPr>
          <w:ilvl w:val="1"/>
          <w:numId w:val="64"/>
        </w:numPr>
        <w:tabs>
          <w:tab w:val="left" w:pos="284"/>
        </w:tabs>
        <w:autoSpaceDE w:val="0"/>
        <w:autoSpaceDN w:val="0"/>
        <w:adjustRightInd w:val="0"/>
        <w:spacing w:line="360" w:lineRule="auto"/>
        <w:jc w:val="both"/>
      </w:pPr>
      <w:r w:rsidRPr="005353E4">
        <w:t>koszty materiałów eksploatacyjnych i biurowych tj. papieru do drukarki, tonerów, kopert, segregatorów itp.</w:t>
      </w:r>
    </w:p>
    <w:p w:rsidR="005246E5" w:rsidRPr="005353E4" w:rsidRDefault="005246E5" w:rsidP="009E581F">
      <w:pPr>
        <w:numPr>
          <w:ilvl w:val="3"/>
          <w:numId w:val="63"/>
        </w:numPr>
        <w:tabs>
          <w:tab w:val="left" w:pos="284"/>
          <w:tab w:val="num" w:pos="851"/>
        </w:tabs>
        <w:autoSpaceDE w:val="0"/>
        <w:autoSpaceDN w:val="0"/>
        <w:adjustRightInd w:val="0"/>
        <w:spacing w:line="360" w:lineRule="auto"/>
        <w:ind w:left="851" w:hanging="425"/>
        <w:jc w:val="both"/>
      </w:pPr>
      <w:r w:rsidRPr="005353E4">
        <w:rPr>
          <w:iCs/>
        </w:rPr>
        <w:t>Beneficjent może w uzasadnionych przypadkach wyrazić zgodę na pokrycie wydatków ponoszonych przez uczestnika projektu w okresie od dnia rejestracji przedsiębiorstwa społecznego do dnia zawarcia Umowy o przyznanie wsparcia pomostowego.</w:t>
      </w:r>
    </w:p>
    <w:p w:rsidR="005246E5" w:rsidRPr="005353E4" w:rsidRDefault="005246E5" w:rsidP="009E581F">
      <w:pPr>
        <w:numPr>
          <w:ilvl w:val="3"/>
          <w:numId w:val="63"/>
        </w:numPr>
        <w:tabs>
          <w:tab w:val="left" w:pos="284"/>
          <w:tab w:val="num" w:pos="851"/>
        </w:tabs>
        <w:autoSpaceDE w:val="0"/>
        <w:autoSpaceDN w:val="0"/>
        <w:adjustRightInd w:val="0"/>
        <w:spacing w:line="360" w:lineRule="auto"/>
        <w:ind w:left="851" w:hanging="425"/>
        <w:jc w:val="both"/>
      </w:pPr>
      <w:r w:rsidRPr="005353E4">
        <w:rPr>
          <w:b/>
        </w:rPr>
        <w:t xml:space="preserve">Do </w:t>
      </w:r>
      <w:r w:rsidRPr="005353E4">
        <w:rPr>
          <w:b/>
          <w:iCs/>
        </w:rPr>
        <w:t xml:space="preserve">Wniosku </w:t>
      </w:r>
      <w:r w:rsidRPr="005353E4">
        <w:rPr>
          <w:b/>
        </w:rPr>
        <w:t>powinny być załączone</w:t>
      </w:r>
      <w:r w:rsidRPr="005353E4">
        <w:t xml:space="preserve"> następujące dokumenty:</w:t>
      </w:r>
    </w:p>
    <w:p w:rsidR="005246E5" w:rsidRPr="005353E4" w:rsidRDefault="005246E5" w:rsidP="009E581F">
      <w:pPr>
        <w:numPr>
          <w:ilvl w:val="0"/>
          <w:numId w:val="65"/>
        </w:numPr>
        <w:tabs>
          <w:tab w:val="left" w:pos="284"/>
          <w:tab w:val="num" w:pos="660"/>
        </w:tabs>
        <w:autoSpaceDE w:val="0"/>
        <w:autoSpaceDN w:val="0"/>
        <w:adjustRightInd w:val="0"/>
        <w:spacing w:line="360" w:lineRule="auto"/>
        <w:jc w:val="both"/>
      </w:pPr>
      <w:r w:rsidRPr="005353E4">
        <w:t>wpis przedsiębiorstwa społecznego do KRS,</w:t>
      </w:r>
    </w:p>
    <w:p w:rsidR="005246E5" w:rsidRPr="005353E4" w:rsidRDefault="005246E5" w:rsidP="009E581F">
      <w:pPr>
        <w:numPr>
          <w:ilvl w:val="0"/>
          <w:numId w:val="65"/>
        </w:numPr>
        <w:tabs>
          <w:tab w:val="left" w:pos="284"/>
          <w:tab w:val="num" w:pos="660"/>
        </w:tabs>
        <w:autoSpaceDE w:val="0"/>
        <w:autoSpaceDN w:val="0"/>
        <w:adjustRightInd w:val="0"/>
        <w:spacing w:line="360" w:lineRule="auto"/>
        <w:jc w:val="both"/>
      </w:pPr>
      <w:r w:rsidRPr="005353E4">
        <w:t xml:space="preserve">kopia nadania numeru REGON przedsiębiorstwa społecznego, </w:t>
      </w:r>
    </w:p>
    <w:p w:rsidR="005246E5" w:rsidRPr="005353E4" w:rsidRDefault="005246E5" w:rsidP="009E581F">
      <w:pPr>
        <w:numPr>
          <w:ilvl w:val="0"/>
          <w:numId w:val="65"/>
        </w:numPr>
        <w:tabs>
          <w:tab w:val="left" w:pos="284"/>
          <w:tab w:val="num" w:pos="660"/>
        </w:tabs>
        <w:autoSpaceDE w:val="0"/>
        <w:autoSpaceDN w:val="0"/>
        <w:adjustRightInd w:val="0"/>
        <w:spacing w:line="360" w:lineRule="auto"/>
        <w:jc w:val="both"/>
      </w:pPr>
      <w:r w:rsidRPr="005353E4">
        <w:t xml:space="preserve">zaświadczenie/oświadczenie o niezaleganiu ze składkami na ubezpieczenia społeczne i zdrowotne wystawione przez ZUS oraz o niezaleganiu </w:t>
      </w:r>
      <w:r w:rsidR="00FC6E95">
        <w:br/>
      </w:r>
      <w:r w:rsidRPr="005353E4">
        <w:t>z uiszczaniem podatków wydane nie później niż 1 miesiąc przed złożeniem wniosku,</w:t>
      </w:r>
    </w:p>
    <w:p w:rsidR="005246E5" w:rsidRPr="005353E4" w:rsidRDefault="005246E5" w:rsidP="009E581F">
      <w:pPr>
        <w:numPr>
          <w:ilvl w:val="0"/>
          <w:numId w:val="65"/>
        </w:numPr>
        <w:tabs>
          <w:tab w:val="left" w:pos="284"/>
          <w:tab w:val="num" w:pos="660"/>
        </w:tabs>
        <w:autoSpaceDE w:val="0"/>
        <w:autoSpaceDN w:val="0"/>
        <w:adjustRightInd w:val="0"/>
        <w:spacing w:line="360" w:lineRule="auto"/>
        <w:jc w:val="both"/>
      </w:pPr>
      <w:r w:rsidRPr="005353E4">
        <w:t xml:space="preserve">oświadczenie o nieotrzymaniu, w roku podatkowym, w którym uczestnik projektu przystępuje do projektu oraz w poprzedzających go dwóch latach podatkowych, pomocy </w:t>
      </w:r>
      <w:r w:rsidRPr="005353E4">
        <w:rPr>
          <w:iCs/>
        </w:rPr>
        <w:t xml:space="preserve">de </w:t>
      </w:r>
      <w:proofErr w:type="spellStart"/>
      <w:r w:rsidRPr="005353E4">
        <w:rPr>
          <w:iCs/>
        </w:rPr>
        <w:t>minimis</w:t>
      </w:r>
      <w:proofErr w:type="spellEnd"/>
      <w:r w:rsidRPr="005353E4">
        <w:rPr>
          <w:iCs/>
        </w:rPr>
        <w:t xml:space="preserve"> z różnych źródeł i w różnych formach, której wartość brutto łącznie z pomocą, o którą się ubiega, przekracza równowartość w złotych kwoty 200 000,00 EUR, a w przypadku podmiotu prowadzącego działalność w sektorze transportu drogowego towarów - równowartość w złotych kwoty 100 000,00 EUR, obliczonych według średniego kursu Narodowego Banku Polskiego obowiązującego </w:t>
      </w:r>
      <w:r w:rsidRPr="005353E4">
        <w:t xml:space="preserve">w dniu udzielenia pomocy, </w:t>
      </w:r>
    </w:p>
    <w:p w:rsidR="005246E5" w:rsidRPr="005353E4" w:rsidRDefault="005246E5" w:rsidP="005246E5">
      <w:pPr>
        <w:tabs>
          <w:tab w:val="left" w:pos="284"/>
        </w:tabs>
        <w:autoSpaceDE w:val="0"/>
        <w:autoSpaceDN w:val="0"/>
        <w:adjustRightInd w:val="0"/>
        <w:spacing w:line="360" w:lineRule="auto"/>
        <w:ind w:left="1560"/>
        <w:jc w:val="both"/>
      </w:pPr>
      <w:r w:rsidRPr="005353E4">
        <w:t>lub</w:t>
      </w:r>
    </w:p>
    <w:p w:rsidR="005246E5" w:rsidRPr="005353E4" w:rsidRDefault="005246E5" w:rsidP="009E581F">
      <w:pPr>
        <w:numPr>
          <w:ilvl w:val="0"/>
          <w:numId w:val="65"/>
        </w:numPr>
        <w:tabs>
          <w:tab w:val="left" w:pos="284"/>
          <w:tab w:val="num" w:pos="660"/>
        </w:tabs>
        <w:autoSpaceDE w:val="0"/>
        <w:autoSpaceDN w:val="0"/>
        <w:adjustRightInd w:val="0"/>
        <w:spacing w:line="360" w:lineRule="auto"/>
        <w:jc w:val="both"/>
      </w:pPr>
      <w:r w:rsidRPr="005353E4">
        <w:t xml:space="preserve">oświadczenie o wysokości otrzymanej pomocy de </w:t>
      </w:r>
      <w:proofErr w:type="spellStart"/>
      <w:r w:rsidRPr="005353E4">
        <w:t>minimis</w:t>
      </w:r>
      <w:proofErr w:type="spellEnd"/>
      <w:r w:rsidRPr="005353E4">
        <w:t xml:space="preserve"> w roku podatkowym, w którym uczestnik projektu przystępuje do projektu oraz </w:t>
      </w:r>
      <w:r w:rsidR="00FC6E95">
        <w:br/>
      </w:r>
      <w:r w:rsidRPr="005353E4">
        <w:t xml:space="preserve">w poprzedzających go dwóch latach podatkowych, </w:t>
      </w:r>
    </w:p>
    <w:p w:rsidR="005246E5" w:rsidRPr="005353E4" w:rsidRDefault="005246E5" w:rsidP="005246E5">
      <w:pPr>
        <w:tabs>
          <w:tab w:val="left" w:pos="284"/>
        </w:tabs>
        <w:autoSpaceDE w:val="0"/>
        <w:autoSpaceDN w:val="0"/>
        <w:adjustRightInd w:val="0"/>
        <w:spacing w:line="360" w:lineRule="auto"/>
        <w:ind w:left="1560"/>
        <w:jc w:val="both"/>
      </w:pPr>
      <w:r w:rsidRPr="005353E4">
        <w:t>lub</w:t>
      </w:r>
    </w:p>
    <w:p w:rsidR="005246E5" w:rsidRPr="005353E4" w:rsidRDefault="005246E5" w:rsidP="009E581F">
      <w:pPr>
        <w:numPr>
          <w:ilvl w:val="0"/>
          <w:numId w:val="65"/>
        </w:numPr>
        <w:tabs>
          <w:tab w:val="left" w:pos="284"/>
          <w:tab w:val="num" w:pos="660"/>
        </w:tabs>
        <w:autoSpaceDE w:val="0"/>
        <w:autoSpaceDN w:val="0"/>
        <w:adjustRightInd w:val="0"/>
        <w:spacing w:line="360" w:lineRule="auto"/>
        <w:jc w:val="both"/>
      </w:pPr>
      <w:r w:rsidRPr="005353E4">
        <w:lastRenderedPageBreak/>
        <w:t xml:space="preserve">zaświadczenia o pomocy de </w:t>
      </w:r>
      <w:proofErr w:type="spellStart"/>
      <w:r w:rsidRPr="005353E4">
        <w:t>minimis</w:t>
      </w:r>
      <w:proofErr w:type="spellEnd"/>
      <w:r w:rsidRPr="005353E4">
        <w:t>, wystawione przez podmioty udzielające pomocy w roku podatkowym, w którym uczestnik projektu</w:t>
      </w:r>
      <w:r w:rsidRPr="005353E4">
        <w:rPr>
          <w:vertAlign w:val="superscript"/>
        </w:rPr>
        <w:footnoteReference w:id="19"/>
      </w:r>
      <w:r w:rsidRPr="005353E4">
        <w:t xml:space="preserve"> przystępuje do projektu oraz w poprzedzających go dwóch latach podatkowych,</w:t>
      </w:r>
    </w:p>
    <w:p w:rsidR="005246E5" w:rsidRPr="005353E4" w:rsidRDefault="005246E5" w:rsidP="009E581F">
      <w:pPr>
        <w:numPr>
          <w:ilvl w:val="0"/>
          <w:numId w:val="65"/>
        </w:numPr>
        <w:tabs>
          <w:tab w:val="left" w:pos="284"/>
          <w:tab w:val="num" w:pos="660"/>
        </w:tabs>
        <w:autoSpaceDE w:val="0"/>
        <w:autoSpaceDN w:val="0"/>
        <w:adjustRightInd w:val="0"/>
        <w:spacing w:line="360" w:lineRule="auto"/>
        <w:jc w:val="both"/>
      </w:pPr>
      <w:r w:rsidRPr="005353E4">
        <w:t>oświadczenie o skorzystaniu lub nieskorzystaniu przez uczestnika projektu równolegle z innych źródeł, w tym zwłaszcza ze środków Funduszu Pracy, PFRON, PROW 2014-2020, POWER oraz RPO WO 2014-2020, na pokrycie tych samych wydatków kwalifikowanych ponoszonych w ramach wsparcia pomostowego (załącznik do Zasad),</w:t>
      </w:r>
    </w:p>
    <w:p w:rsidR="005246E5" w:rsidRPr="005353E4" w:rsidRDefault="005246E5" w:rsidP="009E581F">
      <w:pPr>
        <w:numPr>
          <w:ilvl w:val="0"/>
          <w:numId w:val="65"/>
        </w:numPr>
        <w:tabs>
          <w:tab w:val="left" w:pos="284"/>
          <w:tab w:val="num" w:pos="660"/>
        </w:tabs>
        <w:autoSpaceDE w:val="0"/>
        <w:autoSpaceDN w:val="0"/>
        <w:adjustRightInd w:val="0"/>
        <w:spacing w:line="360" w:lineRule="auto"/>
        <w:jc w:val="both"/>
      </w:pPr>
      <w:r w:rsidRPr="005353E4">
        <w:t xml:space="preserve">formularz informacji przedstawianych przy ubieganiu się o pomoc de </w:t>
      </w:r>
      <w:proofErr w:type="spellStart"/>
      <w:r w:rsidRPr="005353E4">
        <w:t>minimis</w:t>
      </w:r>
      <w:proofErr w:type="spellEnd"/>
      <w:r w:rsidRPr="005353E4">
        <w:t xml:space="preserve">, zgodny ze wzorem stanowiącym załącznik do Rozporządzenia Rady Ministrów z dnia 24 października 2014r. zmieniającego rozporządzenie </w:t>
      </w:r>
      <w:r w:rsidR="00FC6E95">
        <w:br/>
      </w:r>
      <w:r w:rsidRPr="005353E4">
        <w:t xml:space="preserve">w sprawie zakresu informacji przedstawianych przez podmiot ubiegający się </w:t>
      </w:r>
      <w:r w:rsidR="00FC6E95">
        <w:br/>
      </w:r>
      <w:r w:rsidRPr="005353E4">
        <w:t xml:space="preserve">o pomoc de </w:t>
      </w:r>
      <w:proofErr w:type="spellStart"/>
      <w:r w:rsidRPr="005353E4">
        <w:t>minimis</w:t>
      </w:r>
      <w:proofErr w:type="spellEnd"/>
      <w:r w:rsidRPr="005353E4">
        <w:t>.</w:t>
      </w:r>
    </w:p>
    <w:p w:rsidR="005246E5" w:rsidRPr="005353E4" w:rsidRDefault="005246E5" w:rsidP="009E581F">
      <w:pPr>
        <w:numPr>
          <w:ilvl w:val="3"/>
          <w:numId w:val="63"/>
        </w:numPr>
        <w:tabs>
          <w:tab w:val="left" w:pos="284"/>
          <w:tab w:val="num" w:pos="851"/>
        </w:tabs>
        <w:autoSpaceDE w:val="0"/>
        <w:autoSpaceDN w:val="0"/>
        <w:adjustRightInd w:val="0"/>
        <w:spacing w:line="360" w:lineRule="auto"/>
        <w:ind w:left="851" w:hanging="567"/>
        <w:jc w:val="both"/>
        <w:rPr>
          <w:iCs/>
        </w:rPr>
      </w:pPr>
      <w:r w:rsidRPr="005353E4">
        <w:rPr>
          <w:b/>
        </w:rPr>
        <w:t xml:space="preserve">Beneficjent dokonuje oceny formalnej </w:t>
      </w:r>
      <w:r w:rsidRPr="005353E4">
        <w:t>złożonych Wniosków w oparciu o Kartę oceny formalnej.</w:t>
      </w:r>
      <w:r w:rsidRPr="005353E4">
        <w:rPr>
          <w:iCs/>
        </w:rPr>
        <w:t xml:space="preserve"> W przypadku niespełnienia kryterium formalnego, Wniosek zostaje odrzucony.</w:t>
      </w:r>
    </w:p>
    <w:p w:rsidR="005246E5" w:rsidRPr="005353E4" w:rsidRDefault="005246E5" w:rsidP="009E581F">
      <w:pPr>
        <w:numPr>
          <w:ilvl w:val="3"/>
          <w:numId w:val="63"/>
        </w:numPr>
        <w:tabs>
          <w:tab w:val="left" w:pos="284"/>
          <w:tab w:val="num" w:pos="851"/>
        </w:tabs>
        <w:autoSpaceDE w:val="0"/>
        <w:autoSpaceDN w:val="0"/>
        <w:adjustRightInd w:val="0"/>
        <w:spacing w:line="360" w:lineRule="auto"/>
        <w:ind w:left="851" w:hanging="567"/>
        <w:jc w:val="both"/>
        <w:rPr>
          <w:iCs/>
        </w:rPr>
      </w:pPr>
      <w:r w:rsidRPr="005353E4">
        <w:rPr>
          <w:iCs/>
        </w:rPr>
        <w:t xml:space="preserve">W przypadku stwierdzenia błędów w złożonych dokumentach, przedsiębiorstwo społeczne </w:t>
      </w:r>
      <w:r w:rsidRPr="005353E4">
        <w:t xml:space="preserve">może zostać zobowiązane/a do złożenia poprawionej/zaktualizowanej wersji Wniosku w terminie nie dłuższym niż 3 dni od daty otrzymania od beneficjenta informacji w tej sprawie. </w:t>
      </w:r>
    </w:p>
    <w:p w:rsidR="005246E5" w:rsidRPr="005353E4" w:rsidRDefault="005246E5" w:rsidP="009E581F">
      <w:pPr>
        <w:numPr>
          <w:ilvl w:val="3"/>
          <w:numId w:val="63"/>
        </w:numPr>
        <w:tabs>
          <w:tab w:val="left" w:pos="284"/>
          <w:tab w:val="num" w:pos="851"/>
        </w:tabs>
        <w:autoSpaceDE w:val="0"/>
        <w:autoSpaceDN w:val="0"/>
        <w:adjustRightInd w:val="0"/>
        <w:spacing w:line="360" w:lineRule="auto"/>
        <w:ind w:left="851" w:hanging="567"/>
        <w:jc w:val="both"/>
        <w:rPr>
          <w:iCs/>
        </w:rPr>
      </w:pPr>
      <w:r w:rsidRPr="005353E4">
        <w:rPr>
          <w:b/>
        </w:rPr>
        <w:t>Do uchybień podlegających poprawie/uzupełnieniu należy w szczególności</w:t>
      </w:r>
      <w:r w:rsidRPr="005353E4">
        <w:t>:</w:t>
      </w:r>
    </w:p>
    <w:p w:rsidR="005246E5" w:rsidRPr="005353E4" w:rsidRDefault="005246E5" w:rsidP="009E581F">
      <w:pPr>
        <w:numPr>
          <w:ilvl w:val="1"/>
          <w:numId w:val="65"/>
        </w:numPr>
        <w:tabs>
          <w:tab w:val="left" w:pos="284"/>
          <w:tab w:val="num" w:pos="709"/>
        </w:tabs>
        <w:autoSpaceDE w:val="0"/>
        <w:autoSpaceDN w:val="0"/>
        <w:adjustRightInd w:val="0"/>
        <w:spacing w:line="360" w:lineRule="auto"/>
        <w:jc w:val="both"/>
      </w:pPr>
      <w:r w:rsidRPr="005353E4">
        <w:t>złożenie Wniosku o przyznanie podstawowego wsparcia pomostowego (w tym również załączników) w jednym egzemplarzu,</w:t>
      </w:r>
    </w:p>
    <w:p w:rsidR="005246E5" w:rsidRPr="005353E4" w:rsidRDefault="005246E5" w:rsidP="009E581F">
      <w:pPr>
        <w:numPr>
          <w:ilvl w:val="1"/>
          <w:numId w:val="65"/>
        </w:numPr>
        <w:tabs>
          <w:tab w:val="left" w:pos="284"/>
          <w:tab w:val="num" w:pos="709"/>
        </w:tabs>
        <w:autoSpaceDE w:val="0"/>
        <w:autoSpaceDN w:val="0"/>
        <w:adjustRightInd w:val="0"/>
        <w:spacing w:line="360" w:lineRule="auto"/>
        <w:jc w:val="both"/>
      </w:pPr>
      <w:r w:rsidRPr="005353E4">
        <w:t xml:space="preserve">brak co najmniej jednej strony w którymkolwiek egzemplarzu Wniosku </w:t>
      </w:r>
      <w:r w:rsidR="00FC6E95">
        <w:br/>
      </w:r>
      <w:r w:rsidRPr="005353E4">
        <w:t>o przyznanie podstawowego wsparcia pomostowego,</w:t>
      </w:r>
    </w:p>
    <w:p w:rsidR="005246E5" w:rsidRPr="005353E4" w:rsidRDefault="005246E5" w:rsidP="009E581F">
      <w:pPr>
        <w:numPr>
          <w:ilvl w:val="1"/>
          <w:numId w:val="65"/>
        </w:numPr>
        <w:tabs>
          <w:tab w:val="left" w:pos="284"/>
          <w:tab w:val="num" w:pos="709"/>
        </w:tabs>
        <w:autoSpaceDE w:val="0"/>
        <w:autoSpaceDN w:val="0"/>
        <w:adjustRightInd w:val="0"/>
        <w:spacing w:line="360" w:lineRule="auto"/>
        <w:jc w:val="both"/>
      </w:pPr>
      <w:r w:rsidRPr="005353E4">
        <w:t>brak podpisu na Wniosku o przyznanie podstawowego wsparcia pomostowego (w tym również na załączniku),</w:t>
      </w:r>
    </w:p>
    <w:p w:rsidR="005246E5" w:rsidRPr="005353E4" w:rsidRDefault="005246E5" w:rsidP="009E581F">
      <w:pPr>
        <w:numPr>
          <w:ilvl w:val="1"/>
          <w:numId w:val="65"/>
        </w:numPr>
        <w:tabs>
          <w:tab w:val="left" w:pos="284"/>
          <w:tab w:val="num" w:pos="709"/>
        </w:tabs>
        <w:autoSpaceDE w:val="0"/>
        <w:autoSpaceDN w:val="0"/>
        <w:adjustRightInd w:val="0"/>
        <w:spacing w:line="360" w:lineRule="auto"/>
        <w:jc w:val="both"/>
      </w:pPr>
      <w:r w:rsidRPr="005353E4">
        <w:t>niewypełnienie któregokolwiek z pól Wniosku o przyznanie podstawowego wsparcia pomostowego.</w:t>
      </w:r>
    </w:p>
    <w:p w:rsidR="005246E5" w:rsidRPr="005353E4" w:rsidRDefault="005246E5" w:rsidP="005246E5">
      <w:pPr>
        <w:tabs>
          <w:tab w:val="left" w:pos="284"/>
        </w:tabs>
        <w:autoSpaceDE w:val="0"/>
        <w:autoSpaceDN w:val="0"/>
        <w:adjustRightInd w:val="0"/>
        <w:spacing w:line="360" w:lineRule="auto"/>
        <w:ind w:left="709"/>
        <w:jc w:val="both"/>
      </w:pPr>
      <w:r w:rsidRPr="005353E4">
        <w:lastRenderedPageBreak/>
        <w:t>Niedostarczenie zaktualizowanych dokumentów w powyższym terminie traktowane jest jako rezygnacja z ubiegania się o wsparcie finansowe.</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hanging="2596"/>
        <w:jc w:val="both"/>
      </w:pPr>
      <w:r w:rsidRPr="005353E4">
        <w:rPr>
          <w:iCs/>
        </w:rPr>
        <w:t>Po dokonaniu oceny formalnej, Wnioski przekazywane są do oceny merytorycznej.</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5353E4">
        <w:rPr>
          <w:b/>
        </w:rPr>
        <w:t>Oceny Wniosków</w:t>
      </w:r>
      <w:r w:rsidRPr="005353E4">
        <w:t xml:space="preserve"> o przyznanie podstawowego wsparcia pomostowego dokonuje Komisja Oceny Wniosków działająca na podstawie zapisów Regulaminu Komisji Oceny Wniosków.</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5353E4">
        <w:rPr>
          <w:b/>
        </w:rPr>
        <w:t>Beneficjent ma obowiązek</w:t>
      </w:r>
      <w:r w:rsidRPr="005353E4">
        <w:t xml:space="preserve"> pisemnego poinformowania IP o terminie  i miejscu posiedzenia Komisji co najmniej 5 dni przed jej zwołaniem. W pracach Komisji może brać udział (w roli obserwatora) przedstawiciel IP na podstawie upoważnienia.</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5353E4">
        <w:rPr>
          <w:iCs/>
        </w:rPr>
        <w:t>Po dokonaniu oceny Komisja</w:t>
      </w:r>
      <w:r w:rsidRPr="005353E4">
        <w:t xml:space="preserve"> sporządza protokół w terminie nie dłuższym niż 5 dni od zakończenia pracy. </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5353E4">
        <w:t xml:space="preserve">W terminie nie dłuższym niż 5 dni od sporządzenia protokołu z przeprowadzonej oceny, beneficjent informuje uczestników projektu o podjętej decyzji, w przypadku decyzji pozytywnej wzywa uczestników projektu do podpisania stosownej umowy. </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5353E4">
        <w:t xml:space="preserve">Beneficjent w terminie nie dłuższym niż 21 dni od dnia zawiadomienia przedsiębiorstwa społecznego o pozytywnej decyzji, podpisuje z nim </w:t>
      </w:r>
      <w:r w:rsidRPr="005353E4">
        <w:rPr>
          <w:iCs/>
        </w:rPr>
        <w:t>Umow</w:t>
      </w:r>
      <w:r w:rsidRPr="005353E4">
        <w:t xml:space="preserve">ę </w:t>
      </w:r>
      <w:r w:rsidR="00FC6E95">
        <w:br/>
      </w:r>
      <w:r w:rsidRPr="005353E4">
        <w:rPr>
          <w:iCs/>
        </w:rPr>
        <w:t xml:space="preserve">o przyznanie podstawowego wsparcia pomostowego. </w:t>
      </w:r>
      <w:r w:rsidRPr="005353E4">
        <w:t>Beneficjent wypłaca przedsiębiorstwu społecznemu podstawowe wsparcie pomostowe z puli środków dostępnych na ten cel w projekcie.</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5353E4">
        <w:t xml:space="preserve">W celu zabezpieczenia prawidłowego wykonania umowy na otrzymanie wsparcia pomostowego, przedsiębiorstwo społeczne zobowiązane jest do złożenia zabezpieczenia wskazanego w sekcji 5.3.3 Zasad oraz w </w:t>
      </w:r>
      <w:r w:rsidRPr="005353E4">
        <w:rPr>
          <w:bCs/>
        </w:rPr>
        <w:t>§ 3 ust 2 niniejszego dokumentu</w:t>
      </w:r>
      <w:r w:rsidRPr="005353E4">
        <w:rPr>
          <w:b/>
          <w:bCs/>
        </w:rPr>
        <w:t>.</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5353E4">
        <w:t xml:space="preserve">Beneficjent sporządza i wydaje przedsiębiorstwu społecznemu Zaświadczenie </w:t>
      </w:r>
      <w:r w:rsidR="00FC6E95">
        <w:br/>
      </w:r>
      <w:r w:rsidRPr="005353E4">
        <w:t xml:space="preserve">o udzielonej pomocy de </w:t>
      </w:r>
      <w:proofErr w:type="spellStart"/>
      <w:r w:rsidRPr="005353E4">
        <w:t>minimis</w:t>
      </w:r>
      <w:proofErr w:type="spellEnd"/>
      <w:r w:rsidRPr="005353E4">
        <w:t>.</w:t>
      </w:r>
    </w:p>
    <w:p w:rsidR="005246E5"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5353E4">
        <w:t>Przed wypłatą drugiej transzy podstawowego wsparcia pomostowego przedsiębiorstwo społeczne musi udokumentować powstanie obowiązku opłacania składek na ubezpieczenia społeczne i zdrowotne.</w:t>
      </w:r>
    </w:p>
    <w:p w:rsidR="005246E5" w:rsidRPr="00360E78"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360E78">
        <w:rPr>
          <w:rFonts w:cs="Calibri"/>
        </w:rPr>
        <w:t xml:space="preserve">Rozliczenie wsparcia pomostowego następuje w terminie do 7 dni od daty wypłaty ostatniej jego transzy, poprzez złożenie szczegółowego zestawienia towarów lub usług, których zakup został dokonany z przyznanych środków, do którego załączone zostają </w:t>
      </w:r>
      <w:r w:rsidRPr="00360E78">
        <w:rPr>
          <w:rFonts w:cs="Calibri"/>
        </w:rPr>
        <w:lastRenderedPageBreak/>
        <w:t>faktury lub inne dokumenty księgowe potwierdzające dokonanie zakupu towarów i/lub usług i wskazujące stawki podatku VAT dla poszczególnych wydatków.</w:t>
      </w:r>
    </w:p>
    <w:p w:rsidR="005246E5" w:rsidRPr="005353E4" w:rsidRDefault="005246E5" w:rsidP="009E581F">
      <w:pPr>
        <w:numPr>
          <w:ilvl w:val="3"/>
          <w:numId w:val="63"/>
        </w:numPr>
        <w:tabs>
          <w:tab w:val="left" w:pos="284"/>
          <w:tab w:val="left" w:pos="709"/>
        </w:tabs>
        <w:autoSpaceDE w:val="0"/>
        <w:autoSpaceDN w:val="0"/>
        <w:adjustRightInd w:val="0"/>
        <w:spacing w:line="360" w:lineRule="auto"/>
        <w:ind w:left="709" w:hanging="425"/>
        <w:jc w:val="both"/>
      </w:pPr>
      <w:r w:rsidRPr="00360E78">
        <w:rPr>
          <w:rFonts w:cs="Calibri"/>
        </w:rPr>
        <w:t>Beneficjent weryfikuje poszczególne faktury lub inne dokumenty księgowe potwierdzające zakup towarów i usług przez przedsiębiorstwo społeczne, w celu ustalenia, że nie dochodzi do finansowania podatku VAT.</w:t>
      </w:r>
    </w:p>
    <w:p w:rsidR="005246E5" w:rsidRPr="005353E4" w:rsidRDefault="005246E5" w:rsidP="005246E5">
      <w:pPr>
        <w:pStyle w:val="Nagwek3"/>
        <w:rPr>
          <w:rFonts w:eastAsia="Calibri"/>
        </w:rPr>
      </w:pPr>
      <w:bookmarkStart w:id="26" w:name="_Hlk515445255"/>
      <w:bookmarkStart w:id="27" w:name="_Toc8209413"/>
      <w:bookmarkStart w:id="28" w:name="_Toc15899221"/>
      <w:r w:rsidRPr="005353E4">
        <w:t>§</w:t>
      </w:r>
      <w:bookmarkEnd w:id="26"/>
      <w:r>
        <w:t xml:space="preserve"> 14</w:t>
      </w:r>
      <w:r w:rsidRPr="005353E4">
        <w:t>. Procedura przyznania wsparcia pomostowego przedłużonego.</w:t>
      </w:r>
      <w:bookmarkEnd w:id="27"/>
      <w:bookmarkEnd w:id="28"/>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5353E4">
        <w:rPr>
          <w:rFonts w:cs="Calibri"/>
          <w:b/>
        </w:rPr>
        <w:t>W uzasadnionych przypadkach istnieje możliwość przedłużenia udzielania wsparcia pomostowego</w:t>
      </w:r>
      <w:r w:rsidRPr="005353E4">
        <w:rPr>
          <w:rFonts w:cs="Calibri"/>
        </w:rPr>
        <w:t xml:space="preserve"> o kolejne 6 </w:t>
      </w:r>
      <w:proofErr w:type="spellStart"/>
      <w:r w:rsidRPr="005353E4">
        <w:rPr>
          <w:rFonts w:cs="Calibri"/>
        </w:rPr>
        <w:t>m-cy</w:t>
      </w:r>
      <w:proofErr w:type="spellEnd"/>
      <w:r w:rsidRPr="005353E4">
        <w:rPr>
          <w:rFonts w:cs="Calibri"/>
        </w:rPr>
        <w:t xml:space="preserve"> (jednakże nie dłużej niż do 12 miesiąca </w:t>
      </w:r>
      <w:r w:rsidRPr="005353E4">
        <w:t>od dnia utworzenia nowego miejsca/nowych miejsc pracy)</w:t>
      </w:r>
      <w:r w:rsidRPr="005353E4">
        <w:rPr>
          <w:rFonts w:cs="Calibri"/>
        </w:rPr>
        <w:t xml:space="preserve">, w przypadku, gdy wskutek utrzymującej się słabej kondycji finansowej przedsiębiorstwa społecznego zasadne jest kontynuowanie udzielania jej pomocy. </w:t>
      </w:r>
    </w:p>
    <w:p w:rsidR="005246E5" w:rsidRPr="00360E78"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b/>
          <w:iCs/>
        </w:rPr>
        <w:t xml:space="preserve">Przedłużone wsparcie pomostowe będzie udzielane w kwocie netto. </w:t>
      </w:r>
      <w:r w:rsidRPr="00360E78">
        <w:rPr>
          <w:rFonts w:cs="ArialMT"/>
        </w:rPr>
        <w:t>W sytuacji gdy od zakupionych przez uczestnika towarów lub usług nie jest naliczany podatek VAT, kwota brutto i netto przedłużonego  wsparcia pomostowego będzie taka sama (rozliczenie przedłużonego wsparcia pomostowego powinno zaś nastąpić do całkowitej wysokości wydatku). Jeżeli natomiast od zakupionych towarów lub usług został naliczony podatek</w:t>
      </w:r>
      <w:r w:rsidRPr="003771BB">
        <w:t xml:space="preserve"> </w:t>
      </w:r>
      <w:r w:rsidRPr="00360E78">
        <w:rPr>
          <w:rFonts w:cs="ArialMT"/>
        </w:rPr>
        <w:t xml:space="preserve">VAT, rozliczenie może nastąpić tylko do kwoty netto, </w:t>
      </w:r>
      <w:r w:rsidR="00FC6E95">
        <w:rPr>
          <w:rFonts w:cs="ArialMT"/>
        </w:rPr>
        <w:br/>
      </w:r>
      <w:r w:rsidRPr="00360E78">
        <w:rPr>
          <w:rFonts w:cs="ArialMT"/>
        </w:rPr>
        <w:t>z uwzględnieniem różnych stawek podatku VAT.</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rFonts w:cs="Calibri"/>
        </w:rPr>
        <w:t xml:space="preserve">Przedłużone wsparcie pomostowe powinno być stopniowo zmniejszane i jedynie </w:t>
      </w:r>
      <w:r w:rsidR="00FC6E95">
        <w:rPr>
          <w:rFonts w:cs="Calibri"/>
        </w:rPr>
        <w:br/>
      </w:r>
      <w:r w:rsidRPr="00360E78">
        <w:rPr>
          <w:rFonts w:cs="Calibri"/>
        </w:rPr>
        <w:t xml:space="preserve">w uzasadnionych przypadkach można pozostawić je na poziomie podstawowego wsparcia pomostowego. </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rFonts w:cs="Calibri"/>
        </w:rPr>
        <w:t xml:space="preserve">Przedłużone wsparcie pomostowe przyznawane jest na podstawie </w:t>
      </w:r>
      <w:r w:rsidRPr="00360E78">
        <w:rPr>
          <w:rFonts w:cs="Calibri"/>
          <w:iCs/>
        </w:rPr>
        <w:t xml:space="preserve">Wniosku </w:t>
      </w:r>
      <w:r w:rsidR="00FC6E95">
        <w:rPr>
          <w:rFonts w:cs="Calibri"/>
          <w:iCs/>
        </w:rPr>
        <w:br/>
      </w:r>
      <w:r w:rsidRPr="00360E78">
        <w:rPr>
          <w:rFonts w:cs="Calibri"/>
          <w:iCs/>
        </w:rPr>
        <w:t>o przyznanie przedłu</w:t>
      </w:r>
      <w:r w:rsidRPr="00360E78">
        <w:rPr>
          <w:rFonts w:cs="Calibri"/>
        </w:rPr>
        <w:t>ż</w:t>
      </w:r>
      <w:r w:rsidRPr="00360E78">
        <w:rPr>
          <w:rFonts w:cs="Calibri"/>
          <w:iCs/>
        </w:rPr>
        <w:t>onego</w:t>
      </w:r>
      <w:r w:rsidRPr="00360E78">
        <w:rPr>
          <w:rFonts w:cs="Calibri"/>
        </w:rPr>
        <w:t xml:space="preserve"> </w:t>
      </w:r>
      <w:r w:rsidRPr="00360E78">
        <w:rPr>
          <w:rFonts w:cs="Calibri"/>
          <w:iCs/>
        </w:rPr>
        <w:t>wspa</w:t>
      </w:r>
      <w:r w:rsidR="00284088">
        <w:rPr>
          <w:rFonts w:cs="Calibri"/>
          <w:iCs/>
        </w:rPr>
        <w:t>rcia pomostowego (załącznik nr 5</w:t>
      </w:r>
      <w:r w:rsidRPr="00360E78">
        <w:rPr>
          <w:rFonts w:cs="Calibri"/>
          <w:iCs/>
        </w:rPr>
        <w:t xml:space="preserve"> do niniejszego dokumentu) </w:t>
      </w:r>
      <w:r w:rsidRPr="00360E78">
        <w:rPr>
          <w:rFonts w:cs="Calibri"/>
        </w:rPr>
        <w:t xml:space="preserve">złożonego przez przedsiębiorstwo społeczne do beneficjenta. Pomoc </w:t>
      </w:r>
      <w:r w:rsidR="00FC6E95">
        <w:rPr>
          <w:rFonts w:cs="Calibri"/>
        </w:rPr>
        <w:br/>
      </w:r>
      <w:r w:rsidRPr="00360E78">
        <w:rPr>
          <w:rFonts w:cs="Calibri"/>
        </w:rPr>
        <w:t>w opracowaniu i przygotowaniu stosownego wniosku stanowi jeden z elementów wsparcia szkoleniowo-doradczego świadczonego w ramach projektu.</w:t>
      </w:r>
    </w:p>
    <w:p w:rsidR="005246E5" w:rsidRPr="00360E78"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rFonts w:cs="Calibri"/>
          <w:b/>
        </w:rPr>
        <w:t xml:space="preserve">Do </w:t>
      </w:r>
      <w:r w:rsidRPr="00360E78">
        <w:rPr>
          <w:rFonts w:cs="Calibri"/>
          <w:b/>
          <w:iCs/>
        </w:rPr>
        <w:t xml:space="preserve">Wniosku </w:t>
      </w:r>
      <w:r w:rsidRPr="00360E78">
        <w:rPr>
          <w:rFonts w:cs="Calibri"/>
          <w:b/>
        </w:rPr>
        <w:t>powinny być załączone</w:t>
      </w:r>
      <w:r w:rsidRPr="00360E78">
        <w:rPr>
          <w:rFonts w:cs="Calibri"/>
        </w:rPr>
        <w:t xml:space="preserve"> następujące dokumenty:</w:t>
      </w:r>
    </w:p>
    <w:p w:rsidR="005246E5" w:rsidRPr="005353E4" w:rsidRDefault="005246E5" w:rsidP="009E581F">
      <w:pPr>
        <w:numPr>
          <w:ilvl w:val="0"/>
          <w:numId w:val="66"/>
        </w:numPr>
        <w:tabs>
          <w:tab w:val="num" w:pos="851"/>
        </w:tabs>
        <w:autoSpaceDE w:val="0"/>
        <w:autoSpaceDN w:val="0"/>
        <w:adjustRightInd w:val="0"/>
        <w:spacing w:before="120" w:line="276" w:lineRule="auto"/>
        <w:ind w:left="851" w:hanging="330"/>
        <w:jc w:val="both"/>
        <w:rPr>
          <w:rFonts w:cs="Calibri"/>
        </w:rPr>
      </w:pPr>
      <w:r w:rsidRPr="005353E4">
        <w:rPr>
          <w:rFonts w:cs="Calibri"/>
        </w:rPr>
        <w:t>zaświadczenie/oświadczenie o niezaleganiu ze składkami na ubezpieczenia społeczne i zdrowotne oraz o niezaleganiu z uiszczaniem podatków,</w:t>
      </w:r>
    </w:p>
    <w:p w:rsidR="005246E5" w:rsidRPr="005353E4" w:rsidRDefault="005246E5" w:rsidP="009E581F">
      <w:pPr>
        <w:numPr>
          <w:ilvl w:val="0"/>
          <w:numId w:val="66"/>
        </w:numPr>
        <w:tabs>
          <w:tab w:val="num" w:pos="851"/>
        </w:tabs>
        <w:autoSpaceDE w:val="0"/>
        <w:autoSpaceDN w:val="0"/>
        <w:adjustRightInd w:val="0"/>
        <w:spacing w:before="120" w:line="276" w:lineRule="auto"/>
        <w:ind w:left="851" w:hanging="330"/>
        <w:jc w:val="both"/>
        <w:rPr>
          <w:rFonts w:cs="Calibri"/>
        </w:rPr>
      </w:pPr>
      <w:r w:rsidRPr="005353E4">
        <w:rPr>
          <w:rFonts w:cs="Calibri"/>
        </w:rPr>
        <w:t xml:space="preserve">oświadczenie o nieotrzymaniu, w roku podatkowym, w którym uczestnik projektu przystępuje do projektu oraz w poprzedzających go dwóch latach podatkowych, pomocy </w:t>
      </w:r>
      <w:r w:rsidRPr="005353E4">
        <w:rPr>
          <w:rFonts w:cs="Calibri"/>
          <w:iCs/>
        </w:rPr>
        <w:t xml:space="preserve">de </w:t>
      </w:r>
      <w:proofErr w:type="spellStart"/>
      <w:r w:rsidRPr="005353E4">
        <w:rPr>
          <w:rFonts w:cs="Calibri"/>
          <w:iCs/>
        </w:rPr>
        <w:t>minimis</w:t>
      </w:r>
      <w:proofErr w:type="spellEnd"/>
      <w:r w:rsidRPr="005353E4">
        <w:rPr>
          <w:rFonts w:cs="Calibri"/>
          <w:iCs/>
        </w:rPr>
        <w:t xml:space="preserve"> z różnych źródeł i w różnych formach, której wartość brutto łącznie z pomocą, o którą się ubiega, przekracza równowartość w złotych kwoty 200 000,00 EUR, a w przypadku podmiotu prowadzącego działalność w sektorze transportu drogowego towarów - równowartość w złotych kwoty 100 000,00 EUR, </w:t>
      </w:r>
      <w:r w:rsidRPr="005353E4">
        <w:rPr>
          <w:rFonts w:cs="Calibri"/>
          <w:iCs/>
        </w:rPr>
        <w:lastRenderedPageBreak/>
        <w:t xml:space="preserve">obliczonych według średniego kursu Narodowego Banku Polskiego obowiązującego </w:t>
      </w:r>
      <w:r w:rsidRPr="005353E4">
        <w:rPr>
          <w:rFonts w:cs="Calibri"/>
        </w:rPr>
        <w:t>w dniu udzielenia pomocy lub</w:t>
      </w:r>
    </w:p>
    <w:p w:rsidR="005246E5" w:rsidRPr="005353E4" w:rsidRDefault="005246E5" w:rsidP="009E581F">
      <w:pPr>
        <w:numPr>
          <w:ilvl w:val="0"/>
          <w:numId w:val="66"/>
        </w:numPr>
        <w:tabs>
          <w:tab w:val="num" w:pos="851"/>
        </w:tabs>
        <w:autoSpaceDE w:val="0"/>
        <w:autoSpaceDN w:val="0"/>
        <w:adjustRightInd w:val="0"/>
        <w:spacing w:before="120" w:line="276" w:lineRule="auto"/>
        <w:ind w:left="851" w:hanging="330"/>
        <w:jc w:val="both"/>
        <w:rPr>
          <w:rFonts w:cs="Calibri"/>
        </w:rPr>
      </w:pPr>
      <w:r w:rsidRPr="005353E4">
        <w:rPr>
          <w:rFonts w:cs="Calibri"/>
        </w:rPr>
        <w:t xml:space="preserve">oświadczenie o wysokości otrzymanej pomocy de </w:t>
      </w:r>
      <w:proofErr w:type="spellStart"/>
      <w:r w:rsidRPr="005353E4">
        <w:rPr>
          <w:rFonts w:cs="Calibri"/>
        </w:rPr>
        <w:t>minimis</w:t>
      </w:r>
      <w:proofErr w:type="spellEnd"/>
      <w:r w:rsidRPr="005353E4">
        <w:rPr>
          <w:rFonts w:cs="Calibri"/>
        </w:rPr>
        <w:t xml:space="preserve"> w roku podatkowym, </w:t>
      </w:r>
      <w:r w:rsidR="00FC6E95">
        <w:rPr>
          <w:rFonts w:cs="Calibri"/>
        </w:rPr>
        <w:br/>
      </w:r>
      <w:r w:rsidRPr="005353E4">
        <w:rPr>
          <w:rFonts w:cs="Calibri"/>
        </w:rPr>
        <w:t>w którym uczestnik projektu przystępuje do projektu oraz w poprzedzających go dwóch latach  podatkowych lub</w:t>
      </w:r>
    </w:p>
    <w:p w:rsidR="005246E5" w:rsidRPr="005353E4" w:rsidRDefault="005246E5" w:rsidP="009E581F">
      <w:pPr>
        <w:numPr>
          <w:ilvl w:val="0"/>
          <w:numId w:val="66"/>
        </w:numPr>
        <w:tabs>
          <w:tab w:val="num" w:pos="851"/>
        </w:tabs>
        <w:autoSpaceDE w:val="0"/>
        <w:autoSpaceDN w:val="0"/>
        <w:adjustRightInd w:val="0"/>
        <w:spacing w:before="120" w:line="276" w:lineRule="auto"/>
        <w:ind w:left="851" w:hanging="330"/>
        <w:jc w:val="both"/>
        <w:rPr>
          <w:rFonts w:cs="Calibri"/>
        </w:rPr>
      </w:pPr>
      <w:r w:rsidRPr="005353E4">
        <w:rPr>
          <w:rFonts w:cs="Calibri"/>
        </w:rPr>
        <w:t xml:space="preserve">zaświadczenia o pomocy de </w:t>
      </w:r>
      <w:proofErr w:type="spellStart"/>
      <w:r w:rsidRPr="005353E4">
        <w:rPr>
          <w:rFonts w:cs="Calibri"/>
        </w:rPr>
        <w:t>minimis</w:t>
      </w:r>
      <w:proofErr w:type="spellEnd"/>
      <w:r w:rsidRPr="005353E4">
        <w:rPr>
          <w:rFonts w:cs="Calibri"/>
        </w:rPr>
        <w:t>, wystawione przez podmioty udzielające pomocy, w roku podatkowym, w którym uczestnik projektu przystępuje do projektu oraz w poprzedzających go dwóch latach podatkowych,</w:t>
      </w:r>
    </w:p>
    <w:p w:rsidR="005246E5" w:rsidRDefault="005246E5" w:rsidP="009E581F">
      <w:pPr>
        <w:numPr>
          <w:ilvl w:val="0"/>
          <w:numId w:val="66"/>
        </w:numPr>
        <w:tabs>
          <w:tab w:val="num" w:pos="851"/>
        </w:tabs>
        <w:autoSpaceDE w:val="0"/>
        <w:autoSpaceDN w:val="0"/>
        <w:adjustRightInd w:val="0"/>
        <w:spacing w:before="120" w:line="276" w:lineRule="auto"/>
        <w:ind w:left="851" w:hanging="330"/>
        <w:jc w:val="both"/>
        <w:rPr>
          <w:rFonts w:cs="Calibri"/>
        </w:rPr>
      </w:pPr>
      <w:r w:rsidRPr="005353E4">
        <w:rPr>
          <w:rFonts w:cs="Calibri"/>
        </w:rPr>
        <w:t xml:space="preserve">formularz informacji przedstawianych przy ubieganiu się o pomoc de </w:t>
      </w:r>
      <w:proofErr w:type="spellStart"/>
      <w:r w:rsidRPr="005353E4">
        <w:rPr>
          <w:rFonts w:cs="Calibri"/>
        </w:rPr>
        <w:t>minimis</w:t>
      </w:r>
      <w:proofErr w:type="spellEnd"/>
      <w:r w:rsidRPr="005353E4">
        <w:rPr>
          <w:rFonts w:cs="Calibri"/>
        </w:rPr>
        <w:t xml:space="preserve">, zgodny ze wzorem stanowiącym załącznik do Rozporządzenia Rady Ministrów z dnia </w:t>
      </w:r>
      <w:r w:rsidRPr="005353E4">
        <w:t xml:space="preserve">24 października 2014r. zmieniającego rozporządzenie </w:t>
      </w:r>
      <w:r w:rsidRPr="005353E4">
        <w:rPr>
          <w:rFonts w:cs="Calibri"/>
        </w:rPr>
        <w:t xml:space="preserve">w sprawie zakresu informacji przedstawianych przez podmiot ubiegający się o pomoc de </w:t>
      </w:r>
      <w:proofErr w:type="spellStart"/>
      <w:r w:rsidRPr="005353E4">
        <w:rPr>
          <w:rFonts w:cs="Calibri"/>
        </w:rPr>
        <w:t>minimis</w:t>
      </w:r>
      <w:proofErr w:type="spellEnd"/>
      <w:r w:rsidRPr="005353E4">
        <w:rPr>
          <w:rFonts w:cs="Calibri"/>
        </w:rPr>
        <w:t>.</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rFonts w:cs="Calibri"/>
          <w:b/>
        </w:rPr>
        <w:t xml:space="preserve">Wniosek </w:t>
      </w:r>
      <w:r w:rsidRPr="00360E78">
        <w:rPr>
          <w:rFonts w:cs="Calibri"/>
          <w:b/>
          <w:iCs/>
        </w:rPr>
        <w:t>o przyznanie przedłu</w:t>
      </w:r>
      <w:r w:rsidRPr="00360E78">
        <w:rPr>
          <w:rFonts w:cs="Calibri"/>
          <w:b/>
        </w:rPr>
        <w:t>ż</w:t>
      </w:r>
      <w:r w:rsidRPr="00360E78">
        <w:rPr>
          <w:rFonts w:cs="Calibri"/>
          <w:b/>
          <w:iCs/>
        </w:rPr>
        <w:t>onego wsparcia pomostowego</w:t>
      </w:r>
      <w:r w:rsidRPr="00360E78">
        <w:rPr>
          <w:rFonts w:cs="Calibri"/>
          <w:iCs/>
        </w:rPr>
        <w:t xml:space="preserve"> </w:t>
      </w:r>
      <w:r w:rsidRPr="00360E78">
        <w:rPr>
          <w:rFonts w:cs="Calibri"/>
        </w:rPr>
        <w:t>składany jest przez przedsiębiorstwo społeczne do beneficjenta nie później niż w szóstym miesiącu otrzymywania podstawowego wsparcia pomostowego.</w:t>
      </w:r>
      <w:r w:rsidRPr="00360E78">
        <w:rPr>
          <w:rFonts w:cs="Calibri"/>
          <w:u w:val="single"/>
        </w:rPr>
        <w:t xml:space="preserve"> </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b/>
        </w:rPr>
        <w:t>Beneficjent dokonuje oceny formalnej</w:t>
      </w:r>
      <w:r w:rsidRPr="005353E4">
        <w:t xml:space="preserve"> złożonych Wniosków w oparciu o Kartę oceny formalnej</w:t>
      </w:r>
      <w:r w:rsidRPr="00360E78">
        <w:rPr>
          <w:iCs/>
        </w:rPr>
        <w:t xml:space="preserve"> - w przypadku niespełnienia kryterium formalnego, Wniosek zostaje odrzucony.</w:t>
      </w:r>
      <w:r>
        <w:rPr>
          <w:rFonts w:cs="Calibri"/>
        </w:rPr>
        <w:t xml:space="preserve"> </w:t>
      </w:r>
    </w:p>
    <w:p w:rsidR="005246E5" w:rsidRDefault="005246E5" w:rsidP="005246E5">
      <w:pPr>
        <w:autoSpaceDE w:val="0"/>
        <w:autoSpaceDN w:val="0"/>
        <w:adjustRightInd w:val="0"/>
        <w:spacing w:before="120" w:line="276" w:lineRule="auto"/>
        <w:ind w:left="709"/>
        <w:jc w:val="both"/>
        <w:rPr>
          <w:rFonts w:cs="Calibri"/>
        </w:rPr>
      </w:pPr>
      <w:r w:rsidRPr="00360E78">
        <w:rPr>
          <w:iCs/>
        </w:rPr>
        <w:t xml:space="preserve">W przypadku stwierdzenia błędów w złożonych dokumentach, przedsiębiorstwo społeczne </w:t>
      </w:r>
      <w:r w:rsidRPr="005353E4">
        <w:t>może zostać zobowiązane/a do złożenia poprawionej/zaktualizowanej wersji Wniosku w terminie nie dłuższym niż 3 dni od daty otrzymania od beneficjenta</w:t>
      </w:r>
      <w:r w:rsidRPr="00360E78">
        <w:rPr>
          <w:rFonts w:cs="Calibri"/>
          <w:iCs/>
        </w:rPr>
        <w:t xml:space="preserve"> </w:t>
      </w:r>
      <w:r w:rsidRPr="005353E4">
        <w:t xml:space="preserve">informacji w tej sprawie. </w:t>
      </w:r>
    </w:p>
    <w:p w:rsidR="005246E5" w:rsidRPr="00360E78"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b/>
        </w:rPr>
        <w:t>Do uchybień podlegających poprawie/uzupełnieniu należy w szczególności</w:t>
      </w:r>
      <w:r w:rsidRPr="005353E4">
        <w:t>:</w:t>
      </w:r>
    </w:p>
    <w:p w:rsidR="005246E5" w:rsidRPr="005353E4" w:rsidRDefault="005246E5" w:rsidP="009E581F">
      <w:pPr>
        <w:numPr>
          <w:ilvl w:val="1"/>
          <w:numId w:val="67"/>
        </w:numPr>
        <w:tabs>
          <w:tab w:val="num" w:pos="851"/>
        </w:tabs>
        <w:autoSpaceDE w:val="0"/>
        <w:autoSpaceDN w:val="0"/>
        <w:adjustRightInd w:val="0"/>
        <w:spacing w:before="120" w:line="276" w:lineRule="auto"/>
        <w:ind w:left="851" w:hanging="284"/>
        <w:jc w:val="both"/>
      </w:pPr>
      <w:r w:rsidRPr="005353E4">
        <w:t>złożenie Wniosku o przyznanie przedłużonego wsparcia pomostowego (w tym również załączników) w jednym egzemplarzu,</w:t>
      </w:r>
    </w:p>
    <w:p w:rsidR="005246E5" w:rsidRPr="005353E4" w:rsidRDefault="005246E5" w:rsidP="009E581F">
      <w:pPr>
        <w:numPr>
          <w:ilvl w:val="1"/>
          <w:numId w:val="67"/>
        </w:numPr>
        <w:tabs>
          <w:tab w:val="num" w:pos="851"/>
        </w:tabs>
        <w:autoSpaceDE w:val="0"/>
        <w:autoSpaceDN w:val="0"/>
        <w:adjustRightInd w:val="0"/>
        <w:spacing w:before="120" w:line="276" w:lineRule="auto"/>
        <w:ind w:left="851" w:hanging="284"/>
        <w:jc w:val="both"/>
      </w:pPr>
      <w:r w:rsidRPr="005353E4">
        <w:t>brak co najmniej jednej strony w którymkolwiek egzemplarzu Wniosku o przyznanie przedłużonego wsparcia pomostowego,</w:t>
      </w:r>
    </w:p>
    <w:p w:rsidR="005246E5" w:rsidRPr="005353E4" w:rsidRDefault="005246E5" w:rsidP="009E581F">
      <w:pPr>
        <w:numPr>
          <w:ilvl w:val="1"/>
          <w:numId w:val="67"/>
        </w:numPr>
        <w:tabs>
          <w:tab w:val="num" w:pos="851"/>
        </w:tabs>
        <w:autoSpaceDE w:val="0"/>
        <w:autoSpaceDN w:val="0"/>
        <w:adjustRightInd w:val="0"/>
        <w:spacing w:before="120" w:line="276" w:lineRule="auto"/>
        <w:ind w:left="851" w:hanging="284"/>
        <w:jc w:val="both"/>
      </w:pPr>
      <w:r w:rsidRPr="005353E4">
        <w:t>brak podpisu na Wniosku o przyznanie przedłużonego wsparcia pomostowego (w tym również na załączniku),</w:t>
      </w:r>
    </w:p>
    <w:p w:rsidR="005246E5" w:rsidRPr="005353E4" w:rsidRDefault="005246E5" w:rsidP="009E581F">
      <w:pPr>
        <w:numPr>
          <w:ilvl w:val="1"/>
          <w:numId w:val="67"/>
        </w:numPr>
        <w:tabs>
          <w:tab w:val="num" w:pos="851"/>
        </w:tabs>
        <w:autoSpaceDE w:val="0"/>
        <w:autoSpaceDN w:val="0"/>
        <w:adjustRightInd w:val="0"/>
        <w:spacing w:before="120" w:line="276" w:lineRule="auto"/>
        <w:ind w:left="851" w:hanging="284"/>
        <w:jc w:val="both"/>
      </w:pPr>
      <w:r w:rsidRPr="005353E4">
        <w:t>niewypełnienie któregokolwiek z pól Wniosku o przyznanie przedłużonego wsparcia pomostowego.</w:t>
      </w:r>
    </w:p>
    <w:p w:rsidR="005246E5" w:rsidRDefault="005246E5" w:rsidP="005246E5">
      <w:pPr>
        <w:tabs>
          <w:tab w:val="left" w:pos="426"/>
        </w:tabs>
        <w:autoSpaceDE w:val="0"/>
        <w:spacing w:before="120" w:line="276" w:lineRule="auto"/>
        <w:ind w:left="426"/>
        <w:jc w:val="both"/>
      </w:pPr>
      <w:r w:rsidRPr="005353E4">
        <w:t>Niedostarczenie zaktualizowanych dokumentów w powyższym terminie tratowane jest jako rezygnacja z ubiegania się o wsparcie finansowe.</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iCs/>
        </w:rPr>
        <w:t>Po dokonaniu oceny formalnej, Wnioski przekazywane są do oceny merytorycznej.</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rFonts w:cs="Calibri"/>
          <w:b/>
        </w:rPr>
        <w:lastRenderedPageBreak/>
        <w:t>Oceny merytorycznej</w:t>
      </w:r>
      <w:r w:rsidRPr="00360E78">
        <w:rPr>
          <w:rFonts w:cs="Calibri"/>
        </w:rPr>
        <w:t xml:space="preserve"> Wniosków o udzielenie przedłużonego wsparcia pomostowego dokonuje Komisja Oceny Wniosków</w:t>
      </w:r>
      <w:r w:rsidRPr="005353E4">
        <w:t xml:space="preserve"> </w:t>
      </w:r>
      <w:r w:rsidRPr="00360E78">
        <w:rPr>
          <w:rFonts w:cs="Calibri"/>
        </w:rPr>
        <w:t>działająca na podstawie zapisów Regulaminu Komisji Oceny Wniosków.</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5353E4">
        <w:t>Beneficjent ma obowiązek pisemnego poinformowania IP o terminie i miejscu posiedzenia Komisji co najmniej 5 dni przed jej zwołaniem. W pracach Komisji może brać udział przedstawiciel IP na podstawie upoważnienia.</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iCs/>
        </w:rPr>
        <w:t>Po dokonaniu oceny Komisja</w:t>
      </w:r>
      <w:r w:rsidRPr="005353E4">
        <w:t xml:space="preserve"> sporządza protokół z przeprowadzonej oceny w terminie nie dłuższym niż 5 dni od zakończenia pracy.  </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b/>
        </w:rPr>
        <w:t>W terminie nie dłuższym niż 5 dni</w:t>
      </w:r>
      <w:r w:rsidRPr="005353E4">
        <w:t xml:space="preserve"> od sporządzenia protokołu Komisji </w:t>
      </w:r>
      <w:r w:rsidR="0095516A">
        <w:br/>
      </w:r>
      <w:r w:rsidRPr="005353E4">
        <w:t xml:space="preserve">z przeprowadzonej oceny, beneficjent informuje uczestników projektu o podjętej decyzji, w przypadku decyzji pozytywnej wzywa ich do podpisania aneksu do Umowy na otrzymanie podstawowego wsparcia pomostowego.  </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b/>
        </w:rPr>
        <w:t>Beneficjent, w terminie nie dłuższym niż 7 dni</w:t>
      </w:r>
      <w:r w:rsidRPr="005353E4">
        <w:t xml:space="preserve"> od dnia zawiadomienia przedsiębiorstwa społecznego o pozytywnej decyzji, podpisuje z nim aneks do </w:t>
      </w:r>
      <w:r w:rsidRPr="00360E78">
        <w:rPr>
          <w:iCs/>
        </w:rPr>
        <w:t>Umow</w:t>
      </w:r>
      <w:r w:rsidRPr="005353E4">
        <w:t xml:space="preserve">y </w:t>
      </w:r>
      <w:r w:rsidRPr="00360E78">
        <w:rPr>
          <w:iCs/>
        </w:rPr>
        <w:t>na otrzymanie podstawowego wsparcia pomostowego (Załącznik nr 4</w:t>
      </w:r>
      <w:r w:rsidR="00284088">
        <w:rPr>
          <w:iCs/>
        </w:rPr>
        <w:t xml:space="preserve"> do Zasad</w:t>
      </w:r>
      <w:r w:rsidRPr="00360E78">
        <w:rPr>
          <w:iCs/>
        </w:rPr>
        <w:t>)</w:t>
      </w:r>
      <w:r w:rsidRPr="005353E4">
        <w:t xml:space="preserve">, który określa w szczególności wartość i warunki wypłaty środków (w tym zabezpieczenie przedłużonego wsparcia pomostowego) oraz stanowi podstawę wypłacenia środków. </w:t>
      </w:r>
      <w:r w:rsidRPr="00360E78">
        <w:rPr>
          <w:rFonts w:cs="Calibri"/>
        </w:rPr>
        <w:t xml:space="preserve">Beneficjent sporządza i wydaje przedsiębiorstwu społecznemu Zaświadczenie o udzielonej pomocy de </w:t>
      </w:r>
      <w:proofErr w:type="spellStart"/>
      <w:r w:rsidRPr="00360E78">
        <w:rPr>
          <w:rFonts w:cs="Calibri"/>
        </w:rPr>
        <w:t>minimis</w:t>
      </w:r>
      <w:proofErr w:type="spellEnd"/>
      <w:r w:rsidRPr="00360E78">
        <w:rPr>
          <w:rFonts w:cs="Calibri"/>
        </w:rPr>
        <w:t>.</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rFonts w:cs="Calibri"/>
        </w:rPr>
        <w:t xml:space="preserve">W celu zabezpieczenia prawidłowego wykonania umowy na otrzymanie wsparcia pomostowego, przedsiębiorstwo społeczne zobowiązane jest do złożenia zabezpieczenia wskazanego w sekcji 5.3.3  Zasad oraz w </w:t>
      </w:r>
      <w:r w:rsidRPr="00360E78">
        <w:rPr>
          <w:rFonts w:cs="Calibri"/>
          <w:bCs/>
        </w:rPr>
        <w:t xml:space="preserve">§ 3 ust 2 niniejszego dokumentu. </w:t>
      </w:r>
    </w:p>
    <w:p w:rsidR="005246E5"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rFonts w:cs="Calibri"/>
        </w:rPr>
        <w:t>Rozliczenie wsparcia pomostowego następuje w terminie do 7 dni od daty wypłaty ostatniej jego transzy poprzez złożenie szczegółowego zestawienia towarów lub usług, których zakup został dokonany z przyznanych środków, do którego załączone zostają faktury lub inne dokumenty księgowe potwierdzające dokonanie zakupu towarów i/lub usług i wskazujące stawki podatku VAT dla poszczególnych wydatków.</w:t>
      </w:r>
    </w:p>
    <w:p w:rsidR="005246E5" w:rsidRPr="00360E78" w:rsidRDefault="005246E5" w:rsidP="009E581F">
      <w:pPr>
        <w:numPr>
          <w:ilvl w:val="3"/>
          <w:numId w:val="62"/>
        </w:numPr>
        <w:autoSpaceDE w:val="0"/>
        <w:autoSpaceDN w:val="0"/>
        <w:adjustRightInd w:val="0"/>
        <w:spacing w:before="120" w:line="276" w:lineRule="auto"/>
        <w:ind w:left="709" w:hanging="425"/>
        <w:jc w:val="both"/>
        <w:rPr>
          <w:rFonts w:cs="Calibri"/>
        </w:rPr>
      </w:pPr>
      <w:r w:rsidRPr="00360E78">
        <w:rPr>
          <w:rFonts w:cs="Calibri"/>
        </w:rPr>
        <w:t>Beneficjent weryfikuje poszczególne faktury lub inne dokumenty księgowe  potwierdzające zakup towarów i usług przez przedsiębiorstwo społeczne, w celu ustalenia, że nie dochodzi do finansowania podatku VAT.</w:t>
      </w:r>
    </w:p>
    <w:p w:rsidR="005246E5" w:rsidRPr="005246E5" w:rsidRDefault="005246E5" w:rsidP="005246E5"/>
    <w:p w:rsidR="00684B83" w:rsidRPr="00FC0543" w:rsidRDefault="00684B83" w:rsidP="00684B83">
      <w:pPr>
        <w:pageBreakBefore/>
        <w:tabs>
          <w:tab w:val="left" w:pos="284"/>
        </w:tabs>
        <w:jc w:val="center"/>
      </w:pPr>
    </w:p>
    <w:p w:rsidR="00684B83" w:rsidRPr="00FC0543" w:rsidRDefault="005246E5" w:rsidP="00332D4D">
      <w:pPr>
        <w:pStyle w:val="Nagwek3"/>
        <w:keepNext w:val="0"/>
        <w:numPr>
          <w:ilvl w:val="2"/>
          <w:numId w:val="1"/>
        </w:numPr>
        <w:spacing w:before="0" w:after="0"/>
      </w:pPr>
      <w:bookmarkStart w:id="29" w:name="_Toc15899222"/>
      <w:r>
        <w:t>§ 15</w:t>
      </w:r>
      <w:r w:rsidR="00684B83" w:rsidRPr="00FC0543">
        <w:t xml:space="preserve">. Pomoc de </w:t>
      </w:r>
      <w:proofErr w:type="spellStart"/>
      <w:r w:rsidR="00684B83" w:rsidRPr="00FC0543">
        <w:t>minimis</w:t>
      </w:r>
      <w:bookmarkEnd w:id="29"/>
      <w:proofErr w:type="spellEnd"/>
    </w:p>
    <w:p w:rsidR="006F0D05" w:rsidRPr="00C41FFD" w:rsidRDefault="006F0D05" w:rsidP="006F0D05">
      <w:pPr>
        <w:numPr>
          <w:ilvl w:val="0"/>
          <w:numId w:val="71"/>
        </w:numPr>
        <w:tabs>
          <w:tab w:val="left" w:pos="360"/>
        </w:tabs>
        <w:suppressAutoHyphens/>
        <w:autoSpaceDE w:val="0"/>
        <w:spacing w:before="120" w:after="120"/>
        <w:ind w:left="284" w:hanging="284"/>
        <w:jc w:val="both"/>
      </w:pPr>
      <w:r w:rsidRPr="00C41FFD">
        <w:t xml:space="preserve">W ramach projektu pomocą </w:t>
      </w:r>
      <w:r w:rsidRPr="00C41FFD">
        <w:rPr>
          <w:i/>
        </w:rPr>
        <w:t xml:space="preserve">de </w:t>
      </w:r>
      <w:proofErr w:type="spellStart"/>
      <w:r w:rsidRPr="00C41FFD">
        <w:rPr>
          <w:i/>
        </w:rPr>
        <w:t>minimis</w:t>
      </w:r>
      <w:proofErr w:type="spellEnd"/>
      <w:r w:rsidRPr="00C41FFD">
        <w:t xml:space="preserve"> objęte są następujące formy wsparcia:</w:t>
      </w:r>
    </w:p>
    <w:p w:rsidR="006F0D05" w:rsidRPr="00C41FFD" w:rsidRDefault="006F0D05" w:rsidP="006F0D05">
      <w:pPr>
        <w:numPr>
          <w:ilvl w:val="0"/>
          <w:numId w:val="72"/>
        </w:numPr>
        <w:tabs>
          <w:tab w:val="left" w:pos="360"/>
        </w:tabs>
        <w:suppressAutoHyphens/>
        <w:autoSpaceDE w:val="0"/>
        <w:spacing w:before="120" w:after="120"/>
        <w:jc w:val="both"/>
      </w:pPr>
      <w:r w:rsidRPr="00C41FFD">
        <w:t>dotacja na rozpoczęcie działalności gospodarczej</w:t>
      </w:r>
      <w:r>
        <w:rPr>
          <w:rStyle w:val="Odwoanieprzypisudolnego"/>
        </w:rPr>
        <w:footnoteReference w:id="20"/>
      </w:r>
      <w:r w:rsidRPr="00C41FFD">
        <w:t xml:space="preserve"> </w:t>
      </w:r>
    </w:p>
    <w:p w:rsidR="006F0D05" w:rsidRPr="00C41FFD" w:rsidRDefault="006F0D05" w:rsidP="006F0D05">
      <w:pPr>
        <w:numPr>
          <w:ilvl w:val="0"/>
          <w:numId w:val="72"/>
        </w:numPr>
        <w:tabs>
          <w:tab w:val="left" w:pos="360"/>
        </w:tabs>
        <w:suppressAutoHyphens/>
        <w:autoSpaceDE w:val="0"/>
        <w:spacing w:before="120" w:after="120"/>
        <w:jc w:val="both"/>
      </w:pPr>
      <w:r w:rsidRPr="00C41FFD">
        <w:t>wsparcie pomostowe, w tym:</w:t>
      </w:r>
    </w:p>
    <w:p w:rsidR="006F0D05" w:rsidRDefault="006F0D05" w:rsidP="006F0D05">
      <w:pPr>
        <w:numPr>
          <w:ilvl w:val="0"/>
          <w:numId w:val="73"/>
        </w:numPr>
        <w:tabs>
          <w:tab w:val="left" w:pos="993"/>
        </w:tabs>
        <w:suppressAutoHyphens/>
        <w:autoSpaceDE w:val="0"/>
        <w:spacing w:before="120" w:after="120"/>
        <w:ind w:left="993" w:hanging="284"/>
        <w:jc w:val="both"/>
      </w:pPr>
      <w:r w:rsidRPr="00C41FFD">
        <w:t xml:space="preserve">finansowe, przysługujące przez okres do 6/do 12 miesięcy od dnia </w:t>
      </w:r>
      <w:r>
        <w:t>utworzenia nowego miejsca pracy</w:t>
      </w:r>
      <w:r w:rsidRPr="00C41FFD">
        <w:t>,</w:t>
      </w:r>
    </w:p>
    <w:p w:rsidR="00684B83" w:rsidRPr="00FC0543" w:rsidRDefault="00684B83" w:rsidP="00332D4D">
      <w:pPr>
        <w:numPr>
          <w:ilvl w:val="0"/>
          <w:numId w:val="17"/>
        </w:numPr>
        <w:tabs>
          <w:tab w:val="left" w:pos="284"/>
        </w:tabs>
        <w:spacing w:line="276" w:lineRule="auto"/>
        <w:ind w:left="0" w:firstLine="0"/>
        <w:jc w:val="both"/>
        <w:rPr>
          <w:bCs/>
        </w:rPr>
      </w:pPr>
      <w:r w:rsidRPr="00FC0543">
        <w:t xml:space="preserve">Pomoc de </w:t>
      </w:r>
      <w:proofErr w:type="spellStart"/>
      <w:r w:rsidRPr="00FC0543">
        <w:t>minimis</w:t>
      </w:r>
      <w:proofErr w:type="spellEnd"/>
      <w:r w:rsidRPr="00FC0543">
        <w:t xml:space="preserve"> udzielana jest w oparciu o: </w:t>
      </w:r>
    </w:p>
    <w:p w:rsidR="00684B83" w:rsidRPr="00FC0543" w:rsidRDefault="00684B83" w:rsidP="00332D4D">
      <w:pPr>
        <w:numPr>
          <w:ilvl w:val="0"/>
          <w:numId w:val="18"/>
        </w:numPr>
        <w:tabs>
          <w:tab w:val="left" w:pos="284"/>
        </w:tabs>
        <w:spacing w:line="276" w:lineRule="auto"/>
        <w:ind w:left="0" w:firstLine="0"/>
        <w:jc w:val="both"/>
      </w:pPr>
      <w:r w:rsidRPr="00FC0543">
        <w:rPr>
          <w:bCs/>
        </w:rPr>
        <w:t xml:space="preserve">rozporządzenie Komisji (UE) nr 1407/2013 z dnia 18 grudnia 2013 r. w sprawie stosowania art. 107 i 108 Traktatu o funkcjonowaniu Unii Europejskiej do pomocy </w:t>
      </w:r>
      <w:r w:rsidRPr="00FC0543">
        <w:rPr>
          <w:bCs/>
          <w:iCs/>
        </w:rPr>
        <w:t xml:space="preserve">de </w:t>
      </w:r>
      <w:proofErr w:type="spellStart"/>
      <w:r w:rsidRPr="00FC0543">
        <w:rPr>
          <w:bCs/>
          <w:iCs/>
        </w:rPr>
        <w:t>minimis</w:t>
      </w:r>
      <w:proofErr w:type="spellEnd"/>
      <w:r w:rsidRPr="00FC0543">
        <w:rPr>
          <w:bCs/>
          <w:iCs/>
        </w:rPr>
        <w:t>;</w:t>
      </w:r>
    </w:p>
    <w:p w:rsidR="00684B83" w:rsidRPr="00FC0543" w:rsidRDefault="00684B83" w:rsidP="00332D4D">
      <w:pPr>
        <w:pStyle w:val="Akapitzlist1"/>
        <w:numPr>
          <w:ilvl w:val="0"/>
          <w:numId w:val="18"/>
        </w:numPr>
        <w:tabs>
          <w:tab w:val="left" w:pos="284"/>
        </w:tabs>
        <w:ind w:left="0" w:firstLine="0"/>
        <w:jc w:val="both"/>
        <w:rPr>
          <w:rFonts w:ascii="Times New Roman" w:hAnsi="Times New Roman"/>
          <w:sz w:val="24"/>
          <w:szCs w:val="24"/>
        </w:rPr>
      </w:pPr>
      <w:r w:rsidRPr="00FC0543">
        <w:rPr>
          <w:rFonts w:ascii="Times New Roman" w:hAnsi="Times New Roman"/>
          <w:sz w:val="24"/>
          <w:szCs w:val="24"/>
        </w:rPr>
        <w:t xml:space="preserve">rozporządzenie Ministra Infrastruktury i Rozwoju z dnia 02 lipca 2015r.  w sprawie udzielania pomocy de </w:t>
      </w:r>
      <w:proofErr w:type="spellStart"/>
      <w:r w:rsidRPr="00FC0543">
        <w:rPr>
          <w:rFonts w:ascii="Times New Roman" w:hAnsi="Times New Roman"/>
          <w:sz w:val="24"/>
          <w:szCs w:val="24"/>
        </w:rPr>
        <w:t>minimis</w:t>
      </w:r>
      <w:proofErr w:type="spellEnd"/>
      <w:r w:rsidRPr="00FC0543">
        <w:rPr>
          <w:rFonts w:ascii="Times New Roman" w:hAnsi="Times New Roman"/>
          <w:sz w:val="24"/>
          <w:szCs w:val="24"/>
        </w:rPr>
        <w:t xml:space="preserve"> oraz pomocy publicznej w ramach programów operacyjnych finansowanych z Europejskiego Funduszu Społecznego na lata 2014-2020</w:t>
      </w:r>
      <w:r w:rsidRPr="00FC0543">
        <w:rPr>
          <w:rFonts w:ascii="Times New Roman" w:hAnsi="Times New Roman"/>
          <w:color w:val="000000"/>
          <w:sz w:val="24"/>
          <w:szCs w:val="24"/>
        </w:rPr>
        <w:t xml:space="preserve"> (Dz. U. z 2015 poz. 1073)</w:t>
      </w:r>
      <w:r w:rsidRPr="00FC0543">
        <w:rPr>
          <w:rFonts w:ascii="Times New Roman" w:hAnsi="Times New Roman"/>
          <w:sz w:val="24"/>
          <w:szCs w:val="24"/>
        </w:rPr>
        <w:t>;</w:t>
      </w:r>
    </w:p>
    <w:p w:rsidR="00684B83" w:rsidRPr="00FC0543" w:rsidRDefault="00684B83" w:rsidP="00332D4D">
      <w:pPr>
        <w:pStyle w:val="Akapitzlist1"/>
        <w:numPr>
          <w:ilvl w:val="0"/>
          <w:numId w:val="18"/>
        </w:numPr>
        <w:tabs>
          <w:tab w:val="left" w:pos="284"/>
        </w:tabs>
        <w:ind w:left="0" w:firstLine="0"/>
        <w:jc w:val="both"/>
        <w:rPr>
          <w:rFonts w:ascii="Times New Roman" w:hAnsi="Times New Roman"/>
          <w:sz w:val="24"/>
          <w:szCs w:val="24"/>
        </w:rPr>
      </w:pPr>
      <w:r w:rsidRPr="00FC0543">
        <w:rPr>
          <w:rFonts w:ascii="Times New Roman" w:hAnsi="Times New Roman"/>
          <w:sz w:val="24"/>
          <w:szCs w:val="24"/>
        </w:rPr>
        <w:t xml:space="preserve">rozporządzenie Rady Ministrów z dnia 23 grudnia 2009 r. w sprawie przekazywania sprawozdań o udzielonej pomocy publicznej i informacji o nieudzieleniu takiej pomocy </w:t>
      </w:r>
      <w:r w:rsidRPr="00FC0543">
        <w:rPr>
          <w:rFonts w:ascii="Times New Roman" w:hAnsi="Times New Roman"/>
          <w:sz w:val="24"/>
          <w:szCs w:val="24"/>
        </w:rPr>
        <w:br/>
        <w:t>z wykorzystaniem aplikacji SHRIMP (Dz. U. z 2014, poz. 59);</w:t>
      </w:r>
    </w:p>
    <w:p w:rsidR="006F0D05" w:rsidRPr="00C41FFD" w:rsidRDefault="006F0D05" w:rsidP="006F0D05">
      <w:pPr>
        <w:numPr>
          <w:ilvl w:val="0"/>
          <w:numId w:val="18"/>
        </w:numPr>
        <w:tabs>
          <w:tab w:val="left" w:pos="284"/>
        </w:tabs>
        <w:spacing w:before="120" w:after="120"/>
        <w:ind w:left="0" w:firstLine="0"/>
      </w:pPr>
      <w:r w:rsidRPr="00C41FFD">
        <w:t xml:space="preserve">rozporządzenie Rady Ministrów z dnia 20 marca 2007r. </w:t>
      </w:r>
      <w:r w:rsidRPr="00C41FFD">
        <w:rPr>
          <w:bCs/>
        </w:rPr>
        <w:t xml:space="preserve">w sprawie zaświadczeń o pomocy </w:t>
      </w:r>
      <w:r w:rsidRPr="00C41FFD">
        <w:rPr>
          <w:bCs/>
          <w:i/>
        </w:rPr>
        <w:t xml:space="preserve">de </w:t>
      </w:r>
      <w:proofErr w:type="spellStart"/>
      <w:r w:rsidRPr="00C41FFD">
        <w:rPr>
          <w:bCs/>
          <w:i/>
        </w:rPr>
        <w:t>minimis</w:t>
      </w:r>
      <w:proofErr w:type="spellEnd"/>
      <w:r w:rsidRPr="00C41FFD">
        <w:rPr>
          <w:bCs/>
        </w:rPr>
        <w:t xml:space="preserve"> i pomocy </w:t>
      </w:r>
      <w:r w:rsidRPr="00C41FFD">
        <w:rPr>
          <w:bCs/>
          <w:i/>
        </w:rPr>
        <w:t xml:space="preserve">de </w:t>
      </w:r>
      <w:proofErr w:type="spellStart"/>
      <w:r w:rsidRPr="00C41FFD">
        <w:rPr>
          <w:bCs/>
          <w:i/>
        </w:rPr>
        <w:t>minimis</w:t>
      </w:r>
      <w:proofErr w:type="spellEnd"/>
      <w:r w:rsidRPr="00C41FFD">
        <w:rPr>
          <w:bCs/>
        </w:rPr>
        <w:t xml:space="preserve"> w rolnictwie lub rybołówstwie (Dz. U. z 2018r., poz. 350);</w:t>
      </w:r>
    </w:p>
    <w:p w:rsidR="00684B83" w:rsidRPr="00FC0543" w:rsidRDefault="00684B83" w:rsidP="00332D4D">
      <w:pPr>
        <w:numPr>
          <w:ilvl w:val="0"/>
          <w:numId w:val="18"/>
        </w:numPr>
        <w:tabs>
          <w:tab w:val="left" w:pos="284"/>
        </w:tabs>
        <w:spacing w:line="276" w:lineRule="auto"/>
        <w:ind w:left="0" w:firstLine="0"/>
        <w:jc w:val="both"/>
      </w:pPr>
      <w:r w:rsidRPr="00FC0543">
        <w:rPr>
          <w:bCs/>
        </w:rPr>
        <w:t xml:space="preserve">rozporządzenie Rady Ministrów z dnia 29 marca 2010r. w sprawie zakresu informacji przedstawianych przez podmiot ubiegający się o pomoc de </w:t>
      </w:r>
      <w:proofErr w:type="spellStart"/>
      <w:r w:rsidRPr="00FC0543">
        <w:rPr>
          <w:bCs/>
        </w:rPr>
        <w:t>minimis</w:t>
      </w:r>
      <w:proofErr w:type="spellEnd"/>
      <w:r w:rsidRPr="00FC0543">
        <w:rPr>
          <w:bCs/>
        </w:rPr>
        <w:t xml:space="preserve"> (Dz. U. z 2010r. nr 53, poz. 311);</w:t>
      </w:r>
    </w:p>
    <w:p w:rsidR="00684B83" w:rsidRPr="00FC0543" w:rsidRDefault="00684B83" w:rsidP="00332D4D">
      <w:pPr>
        <w:numPr>
          <w:ilvl w:val="0"/>
          <w:numId w:val="17"/>
        </w:numPr>
        <w:tabs>
          <w:tab w:val="left" w:pos="284"/>
        </w:tabs>
        <w:spacing w:line="276" w:lineRule="auto"/>
        <w:ind w:left="0" w:firstLine="0"/>
        <w:jc w:val="both"/>
      </w:pPr>
      <w:r w:rsidRPr="00FC0543">
        <w:t xml:space="preserve">Pomoc de </w:t>
      </w:r>
      <w:proofErr w:type="spellStart"/>
      <w:r w:rsidRPr="00FC0543">
        <w:t>minimis</w:t>
      </w:r>
      <w:proofErr w:type="spellEnd"/>
      <w:r w:rsidRPr="00FC0543">
        <w:t xml:space="preserve"> może być przyznawana podmiotom gospodarczym we wszystkich sektorach, z zastrzeżeniem, że nie może być: </w:t>
      </w:r>
    </w:p>
    <w:p w:rsidR="00684B83" w:rsidRPr="00FC0543" w:rsidRDefault="00684B83" w:rsidP="00332D4D">
      <w:pPr>
        <w:numPr>
          <w:ilvl w:val="0"/>
          <w:numId w:val="15"/>
        </w:numPr>
        <w:tabs>
          <w:tab w:val="left" w:pos="284"/>
          <w:tab w:val="left" w:pos="709"/>
        </w:tabs>
        <w:spacing w:line="276" w:lineRule="auto"/>
        <w:ind w:left="0" w:firstLine="0"/>
        <w:jc w:val="both"/>
      </w:pPr>
      <w:r w:rsidRPr="00FC0543">
        <w:t>udzielana na działalno</w:t>
      </w:r>
      <w:r w:rsidRPr="00FC0543">
        <w:rPr>
          <w:rFonts w:eastAsia="TimesNewRoman"/>
        </w:rPr>
        <w:t xml:space="preserve">ść </w:t>
      </w:r>
      <w:r w:rsidRPr="00FC0543">
        <w:t>w sektorze rybołówstwa i akwakultury w rozumieniu rozporz</w:t>
      </w:r>
      <w:r w:rsidRPr="00FC0543">
        <w:rPr>
          <w:rFonts w:eastAsia="TimesNewRoman"/>
        </w:rPr>
        <w:t>ą</w:t>
      </w:r>
      <w:r w:rsidRPr="00FC0543">
        <w:t>dzenia Rady (WE) nr 104/2000 z dnia 17 grudnia 1999r. w sprawie wspólnej organizacji rynków produktów rybołówstwa i akwakultury,</w:t>
      </w:r>
    </w:p>
    <w:p w:rsidR="00684B83" w:rsidRPr="00FC0543" w:rsidRDefault="00684B83" w:rsidP="00332D4D">
      <w:pPr>
        <w:numPr>
          <w:ilvl w:val="0"/>
          <w:numId w:val="15"/>
        </w:numPr>
        <w:tabs>
          <w:tab w:val="left" w:pos="284"/>
          <w:tab w:val="left" w:pos="709"/>
        </w:tabs>
        <w:spacing w:line="276" w:lineRule="auto"/>
        <w:ind w:left="0" w:firstLine="0"/>
        <w:jc w:val="both"/>
      </w:pPr>
      <w:r w:rsidRPr="00FC0543">
        <w:t>udzielana przedsiębiorstwom zajmującym się produkcją podstawową produktów rolnych,</w:t>
      </w:r>
    </w:p>
    <w:p w:rsidR="00684B83" w:rsidRPr="00FC0543" w:rsidRDefault="00684B83" w:rsidP="00332D4D">
      <w:pPr>
        <w:numPr>
          <w:ilvl w:val="0"/>
          <w:numId w:val="15"/>
        </w:numPr>
        <w:tabs>
          <w:tab w:val="left" w:pos="284"/>
          <w:tab w:val="left" w:pos="709"/>
        </w:tabs>
        <w:spacing w:line="276" w:lineRule="auto"/>
        <w:ind w:left="0" w:firstLine="0"/>
        <w:jc w:val="both"/>
      </w:pPr>
      <w:r w:rsidRPr="00FC0543">
        <w:t xml:space="preserve">udzielana przedsiębiorstwom prowadzącym działalność w sektorze przetwarzania </w:t>
      </w:r>
      <w:r w:rsidRPr="00FC0543">
        <w:br/>
        <w:t>i wprowadzania do obrotu produktów rolnych, je</w:t>
      </w:r>
      <w:r w:rsidRPr="00FC0543">
        <w:rPr>
          <w:rFonts w:eastAsia="TimesNewRoman"/>
        </w:rPr>
        <w:t>ż</w:t>
      </w:r>
      <w:r w:rsidRPr="00FC0543">
        <w:t>eli:</w:t>
      </w:r>
    </w:p>
    <w:p w:rsidR="00684B83" w:rsidRPr="00FC0543" w:rsidRDefault="00684B83" w:rsidP="00332D4D">
      <w:pPr>
        <w:numPr>
          <w:ilvl w:val="0"/>
          <w:numId w:val="19"/>
        </w:numPr>
        <w:tabs>
          <w:tab w:val="left" w:pos="284"/>
          <w:tab w:val="left" w:pos="993"/>
        </w:tabs>
        <w:spacing w:line="276" w:lineRule="auto"/>
        <w:ind w:left="0" w:firstLine="0"/>
        <w:jc w:val="both"/>
      </w:pPr>
      <w:r w:rsidRPr="00FC0543">
        <w:t>warto</w:t>
      </w:r>
      <w:r w:rsidRPr="00FC0543">
        <w:rPr>
          <w:rFonts w:eastAsia="TimesNewRoman"/>
        </w:rPr>
        <w:t xml:space="preserve">ść </w:t>
      </w:r>
      <w:r w:rsidRPr="00FC0543">
        <w:t>pomocy jest ustalana na podstawie ceny lub ilo</w:t>
      </w:r>
      <w:r w:rsidRPr="00FC0543">
        <w:rPr>
          <w:rFonts w:eastAsia="TimesNewRoman"/>
        </w:rPr>
        <w:t>ś</w:t>
      </w:r>
      <w:r w:rsidRPr="00FC0543">
        <w:t>ci takich produktów nabytych od producentów podstawowych lub wprowadzonych na rynek przez przedsiębiorstwa</w:t>
      </w:r>
      <w:r w:rsidRPr="00FC0543">
        <w:rPr>
          <w:rFonts w:eastAsia="TimesNewRoman"/>
        </w:rPr>
        <w:t xml:space="preserve"> </w:t>
      </w:r>
      <w:r w:rsidRPr="00FC0543">
        <w:t>obj</w:t>
      </w:r>
      <w:r w:rsidRPr="00FC0543">
        <w:rPr>
          <w:rFonts w:eastAsia="TimesNewRoman"/>
        </w:rPr>
        <w:t>ę</w:t>
      </w:r>
      <w:r w:rsidRPr="00FC0543">
        <w:t>te pomoc</w:t>
      </w:r>
      <w:r w:rsidRPr="00FC0543">
        <w:rPr>
          <w:rFonts w:eastAsia="TimesNewRoman"/>
        </w:rPr>
        <w:t>ą</w:t>
      </w:r>
      <w:r w:rsidRPr="00FC0543">
        <w:t>,</w:t>
      </w:r>
    </w:p>
    <w:p w:rsidR="00684B83" w:rsidRPr="00FC0543" w:rsidRDefault="00684B83" w:rsidP="00332D4D">
      <w:pPr>
        <w:numPr>
          <w:ilvl w:val="0"/>
          <w:numId w:val="19"/>
        </w:numPr>
        <w:tabs>
          <w:tab w:val="left" w:pos="284"/>
          <w:tab w:val="left" w:pos="993"/>
        </w:tabs>
        <w:spacing w:line="276" w:lineRule="auto"/>
        <w:ind w:left="0" w:firstLine="0"/>
        <w:jc w:val="both"/>
      </w:pPr>
      <w:r w:rsidRPr="00FC0543">
        <w:t>udzielenie pomocy zależy od przekazania jej w cz</w:t>
      </w:r>
      <w:r w:rsidRPr="00FC0543">
        <w:rPr>
          <w:rFonts w:eastAsia="TimesNewRoman"/>
        </w:rPr>
        <w:t>ęś</w:t>
      </w:r>
      <w:r w:rsidRPr="00FC0543">
        <w:t>ci lub w cało</w:t>
      </w:r>
      <w:r w:rsidRPr="00FC0543">
        <w:rPr>
          <w:rFonts w:eastAsia="TimesNewRoman"/>
        </w:rPr>
        <w:t>ś</w:t>
      </w:r>
      <w:r w:rsidRPr="00FC0543">
        <w:t>ci producentom podstawowym,</w:t>
      </w:r>
    </w:p>
    <w:p w:rsidR="00684B83" w:rsidRPr="00FC0543" w:rsidRDefault="00684B83" w:rsidP="00332D4D">
      <w:pPr>
        <w:numPr>
          <w:ilvl w:val="0"/>
          <w:numId w:val="15"/>
        </w:numPr>
        <w:tabs>
          <w:tab w:val="left" w:pos="284"/>
          <w:tab w:val="left" w:pos="709"/>
        </w:tabs>
        <w:spacing w:line="276" w:lineRule="auto"/>
        <w:ind w:left="0" w:firstLine="0"/>
        <w:jc w:val="both"/>
      </w:pPr>
      <w:r w:rsidRPr="00FC0543">
        <w:lastRenderedPageBreak/>
        <w:t>udzielana na działalność związaną z wywozem do państw trzecich lub państw członkowskich, tzn. pomocy bezpośrednio związanej z ilością wywożonych produktów, tworzeniem i prowadzeniem sieci dystrybucyjnej lub innymi wydatkami bieżącymi związanymi z prowadzeniem działalności eksportowej,</w:t>
      </w:r>
    </w:p>
    <w:p w:rsidR="00684B83" w:rsidRPr="00FC0543" w:rsidRDefault="00684B83" w:rsidP="00332D4D">
      <w:pPr>
        <w:numPr>
          <w:ilvl w:val="0"/>
          <w:numId w:val="15"/>
        </w:numPr>
        <w:tabs>
          <w:tab w:val="left" w:pos="284"/>
          <w:tab w:val="left" w:pos="709"/>
        </w:tabs>
        <w:spacing w:line="276" w:lineRule="auto"/>
        <w:ind w:left="0" w:firstLine="0"/>
        <w:jc w:val="both"/>
      </w:pPr>
      <w:r w:rsidRPr="00FC0543">
        <w:t>uwarunkowana pierwsze</w:t>
      </w:r>
      <w:r w:rsidRPr="00FC0543">
        <w:rPr>
          <w:rFonts w:eastAsia="TimesNewRoman"/>
        </w:rPr>
        <w:t>ń</w:t>
      </w:r>
      <w:r w:rsidRPr="00FC0543">
        <w:t>stwem korzystania z towarów krajowych przed towarami sprowadzanymi z zagranicy,</w:t>
      </w:r>
    </w:p>
    <w:p w:rsidR="00684B83" w:rsidRDefault="00684B83" w:rsidP="00332D4D">
      <w:pPr>
        <w:numPr>
          <w:ilvl w:val="0"/>
          <w:numId w:val="15"/>
        </w:numPr>
        <w:tabs>
          <w:tab w:val="left" w:pos="284"/>
          <w:tab w:val="left" w:pos="709"/>
        </w:tabs>
        <w:spacing w:line="276" w:lineRule="auto"/>
        <w:ind w:left="0" w:firstLine="0"/>
        <w:jc w:val="both"/>
      </w:pPr>
      <w:r w:rsidRPr="00FC0543">
        <w:t>udzielana podmiotom prowadz</w:t>
      </w:r>
      <w:r w:rsidRPr="00FC0543">
        <w:rPr>
          <w:rFonts w:eastAsia="TimesNewRoman"/>
        </w:rPr>
        <w:t>ą</w:t>
      </w:r>
      <w:r w:rsidRPr="00FC0543">
        <w:t>cym działalno</w:t>
      </w:r>
      <w:r w:rsidRPr="00FC0543">
        <w:rPr>
          <w:rFonts w:eastAsia="TimesNewRoman"/>
        </w:rPr>
        <w:t xml:space="preserve">ść </w:t>
      </w:r>
      <w:r w:rsidRPr="00FC0543">
        <w:t>gospodarcz</w:t>
      </w:r>
      <w:r w:rsidRPr="00FC0543">
        <w:rPr>
          <w:rFonts w:eastAsia="TimesNewRoman"/>
        </w:rPr>
        <w:t xml:space="preserve">ą </w:t>
      </w:r>
      <w:r w:rsidRPr="00FC0543">
        <w:t>w zakresie drogowego transportu towarów na nabycie pojazdów przeznaczonych do takiego transportu,</w:t>
      </w:r>
    </w:p>
    <w:p w:rsidR="001D3201" w:rsidRPr="00FC0543" w:rsidRDefault="001D3201" w:rsidP="001D3201">
      <w:pPr>
        <w:numPr>
          <w:ilvl w:val="0"/>
          <w:numId w:val="15"/>
        </w:numPr>
        <w:tabs>
          <w:tab w:val="clear" w:pos="810"/>
          <w:tab w:val="num" w:pos="284"/>
          <w:tab w:val="num" w:pos="709"/>
        </w:tabs>
        <w:autoSpaceDE w:val="0"/>
        <w:autoSpaceDN w:val="0"/>
        <w:adjustRightInd w:val="0"/>
        <w:spacing w:before="120" w:after="120"/>
        <w:ind w:left="0" w:firstLine="0"/>
      </w:pPr>
      <w:r w:rsidRPr="00C41FFD">
        <w:t>udzielana na projekt, którego realizacja została rozpocz</w:t>
      </w:r>
      <w:r w:rsidRPr="00C41FFD">
        <w:rPr>
          <w:rFonts w:eastAsia="TimesNewRoman" w:cs="TimesNewRoman"/>
        </w:rPr>
        <w:t>ę</w:t>
      </w:r>
      <w:r w:rsidRPr="00C41FFD">
        <w:t>ta przed dniem zło</w:t>
      </w:r>
      <w:r w:rsidRPr="00C41FFD">
        <w:rPr>
          <w:rFonts w:eastAsia="TimesNewRoman" w:cs="TimesNewRoman"/>
        </w:rPr>
        <w:t>ż</w:t>
      </w:r>
      <w:r w:rsidRPr="00C41FFD">
        <w:t xml:space="preserve">enia wniosku </w:t>
      </w:r>
      <w:r>
        <w:br/>
      </w:r>
      <w:r w:rsidRPr="00C41FFD">
        <w:t>o dofinansowanie projektu.</w:t>
      </w:r>
    </w:p>
    <w:p w:rsidR="00684B83" w:rsidRPr="00FC0543" w:rsidRDefault="00684B83" w:rsidP="00332D4D">
      <w:pPr>
        <w:numPr>
          <w:ilvl w:val="0"/>
          <w:numId w:val="20"/>
        </w:numPr>
        <w:tabs>
          <w:tab w:val="left" w:pos="284"/>
        </w:tabs>
        <w:spacing w:line="276" w:lineRule="auto"/>
        <w:ind w:left="0" w:firstLine="0"/>
        <w:jc w:val="both"/>
      </w:pPr>
      <w:r w:rsidRPr="00FC0543">
        <w:t xml:space="preserve">Pomoc de </w:t>
      </w:r>
      <w:proofErr w:type="spellStart"/>
      <w:r w:rsidRPr="00FC0543">
        <w:t>minimis</w:t>
      </w:r>
      <w:proofErr w:type="spellEnd"/>
      <w:r w:rsidRPr="00FC0543">
        <w:t xml:space="preserve"> nie może być udzielona podmiotowi, który w bieżącym roku podatkowym oraz w dwóch poprzedzających go latach podatkowych otrzymał  pomoc </w:t>
      </w:r>
      <w:r w:rsidRPr="00FC0543">
        <w:rPr>
          <w:iCs/>
        </w:rPr>
        <w:t xml:space="preserve">de </w:t>
      </w:r>
      <w:proofErr w:type="spellStart"/>
      <w:r w:rsidRPr="00FC0543">
        <w:rPr>
          <w:iCs/>
        </w:rPr>
        <w:t>minimis</w:t>
      </w:r>
      <w:proofErr w:type="spellEnd"/>
      <w:r w:rsidRPr="00FC0543">
        <w:rPr>
          <w:iCs/>
        </w:rPr>
        <w:t xml:space="preserve"> z różnych źródeł i w różnych formach, której wartość brutto łącznie z pomocą, </w:t>
      </w:r>
      <w:r>
        <w:rPr>
          <w:iCs/>
        </w:rPr>
        <w:br/>
      </w:r>
      <w:r w:rsidRPr="00FC0543">
        <w:rPr>
          <w:iCs/>
        </w:rPr>
        <w:t xml:space="preserve">o którą się ubiega, przekracza równowartość w złotych kwoty </w:t>
      </w:r>
      <w:r w:rsidRPr="00FC0543">
        <w:rPr>
          <w:b/>
          <w:iCs/>
        </w:rPr>
        <w:t>200 000,00 euro</w:t>
      </w:r>
      <w:r w:rsidRPr="00FC0543">
        <w:rPr>
          <w:iCs/>
        </w:rPr>
        <w:t xml:space="preserve">, </w:t>
      </w:r>
      <w:r>
        <w:rPr>
          <w:iCs/>
        </w:rPr>
        <w:br/>
      </w:r>
      <w:r w:rsidRPr="00FC0543">
        <w:rPr>
          <w:iCs/>
        </w:rPr>
        <w:t xml:space="preserve">a w przypadku podmiotu prowadzącego działalność w sektorze transportu drogowego towarów - równowartość w złotych kwoty </w:t>
      </w:r>
      <w:r w:rsidRPr="00FC0543">
        <w:rPr>
          <w:b/>
          <w:iCs/>
        </w:rPr>
        <w:t>100 000,00 euro</w:t>
      </w:r>
      <w:r w:rsidRPr="00FC0543">
        <w:rPr>
          <w:iCs/>
        </w:rPr>
        <w:t xml:space="preserve">, obliczonych według średniego kursu Narodowego Banku Polskiego obowiązującego </w:t>
      </w:r>
      <w:r w:rsidRPr="00FC0543">
        <w:t xml:space="preserve">w dniu udzielenia pomocy. </w:t>
      </w:r>
    </w:p>
    <w:p w:rsidR="00684B83" w:rsidRPr="00FC0543" w:rsidRDefault="00684B83" w:rsidP="00332D4D">
      <w:pPr>
        <w:numPr>
          <w:ilvl w:val="0"/>
          <w:numId w:val="20"/>
        </w:numPr>
        <w:tabs>
          <w:tab w:val="left" w:pos="284"/>
        </w:tabs>
        <w:spacing w:line="276" w:lineRule="auto"/>
        <w:ind w:left="0" w:firstLine="0"/>
        <w:jc w:val="both"/>
      </w:pPr>
      <w:r w:rsidRPr="00FC0543">
        <w:t xml:space="preserve">Podmiotem udzielającym pomoc de </w:t>
      </w:r>
      <w:proofErr w:type="spellStart"/>
      <w:r w:rsidRPr="00FC0543">
        <w:t>minimis</w:t>
      </w:r>
      <w:proofErr w:type="spellEnd"/>
      <w:r w:rsidRPr="00FC0543">
        <w:t xml:space="preserve"> jest beneficjent. W związku </w:t>
      </w:r>
      <w:r>
        <w:br/>
      </w:r>
      <w:r w:rsidRPr="00FC0543">
        <w:t>z powyższym beneficjent zobowiązany jest do:</w:t>
      </w:r>
    </w:p>
    <w:p w:rsidR="00684B83" w:rsidRPr="00FC0543" w:rsidRDefault="00F2262B" w:rsidP="00332D4D">
      <w:pPr>
        <w:numPr>
          <w:ilvl w:val="0"/>
          <w:numId w:val="16"/>
        </w:numPr>
        <w:tabs>
          <w:tab w:val="left" w:pos="284"/>
          <w:tab w:val="left" w:pos="709"/>
        </w:tabs>
        <w:suppressAutoHyphens/>
        <w:spacing w:line="276" w:lineRule="auto"/>
        <w:ind w:left="0" w:firstLine="0"/>
        <w:jc w:val="both"/>
        <w:rPr>
          <w:bCs/>
        </w:rPr>
      </w:pPr>
      <w:r w:rsidRPr="00C41FFD">
        <w:t xml:space="preserve">wydania uczestnikowi projektu zaświadczenia o udzielonej pomocy </w:t>
      </w:r>
      <w:r w:rsidRPr="00C41FFD">
        <w:rPr>
          <w:i/>
          <w:iCs/>
        </w:rPr>
        <w:t xml:space="preserve">de </w:t>
      </w:r>
      <w:proofErr w:type="spellStart"/>
      <w:r w:rsidRPr="00C41FFD">
        <w:rPr>
          <w:i/>
          <w:iCs/>
        </w:rPr>
        <w:t>minimis</w:t>
      </w:r>
      <w:proofErr w:type="spellEnd"/>
      <w:r>
        <w:rPr>
          <w:rStyle w:val="Odwoanieprzypisudolnego"/>
          <w:i/>
          <w:iCs/>
        </w:rPr>
        <w:footnoteReference w:id="21"/>
      </w:r>
      <w:r>
        <w:rPr>
          <w:i/>
          <w:iCs/>
        </w:rPr>
        <w:t>c</w:t>
      </w:r>
      <w:r w:rsidR="00684B83" w:rsidRPr="00FC0543">
        <w:rPr>
          <w:bCs/>
        </w:rPr>
        <w:t>,</w:t>
      </w:r>
    </w:p>
    <w:p w:rsidR="00684B83" w:rsidRPr="00FC0543" w:rsidRDefault="00684B83" w:rsidP="00332D4D">
      <w:pPr>
        <w:numPr>
          <w:ilvl w:val="0"/>
          <w:numId w:val="16"/>
        </w:numPr>
        <w:tabs>
          <w:tab w:val="left" w:pos="284"/>
          <w:tab w:val="left" w:pos="709"/>
        </w:tabs>
        <w:suppressAutoHyphens/>
        <w:spacing w:line="276" w:lineRule="auto"/>
        <w:ind w:left="0" w:firstLine="0"/>
        <w:jc w:val="both"/>
      </w:pPr>
      <w:r w:rsidRPr="00FC0543">
        <w:rPr>
          <w:bCs/>
        </w:rPr>
        <w:t xml:space="preserve">zweryfikowania informacji przedstawianych przez podmiot ubiegający się o pomoc, </w:t>
      </w:r>
      <w:r>
        <w:rPr>
          <w:bCs/>
        </w:rPr>
        <w:br/>
      </w:r>
      <w:r w:rsidRPr="00FC0543">
        <w:rPr>
          <w:bCs/>
        </w:rPr>
        <w:t xml:space="preserve">w tym Formularza informacji przedstawianych przy ubieganiu się o pomoc de </w:t>
      </w:r>
      <w:proofErr w:type="spellStart"/>
      <w:r w:rsidRPr="00FC0543">
        <w:rPr>
          <w:bCs/>
        </w:rPr>
        <w:t>minimis</w:t>
      </w:r>
      <w:proofErr w:type="spellEnd"/>
      <w:r w:rsidRPr="00FC0543">
        <w:rPr>
          <w:bCs/>
        </w:rPr>
        <w:t xml:space="preserve"> na mocy rozporządzenia Rady Ministrów z dnia 24 października 2014r. zmieniającego rozporządzenie w sprawie informacji przedstawianych przez podmiot ubiegający się </w:t>
      </w:r>
      <w:r>
        <w:rPr>
          <w:bCs/>
        </w:rPr>
        <w:br/>
      </w:r>
      <w:r w:rsidRPr="00FC0543">
        <w:rPr>
          <w:bCs/>
        </w:rPr>
        <w:t xml:space="preserve">o pomoc de </w:t>
      </w:r>
      <w:proofErr w:type="spellStart"/>
      <w:r w:rsidRPr="00FC0543">
        <w:rPr>
          <w:bCs/>
        </w:rPr>
        <w:t>minimis</w:t>
      </w:r>
      <w:proofErr w:type="spellEnd"/>
      <w:r w:rsidRPr="00FC0543">
        <w:rPr>
          <w:bCs/>
        </w:rPr>
        <w:t xml:space="preserve"> (Dz. U. z 2014r. poz. 1543),</w:t>
      </w:r>
    </w:p>
    <w:p w:rsidR="00684B83" w:rsidRPr="00FC0543" w:rsidRDefault="00F2262B" w:rsidP="00332D4D">
      <w:pPr>
        <w:numPr>
          <w:ilvl w:val="0"/>
          <w:numId w:val="16"/>
        </w:numPr>
        <w:tabs>
          <w:tab w:val="left" w:pos="284"/>
          <w:tab w:val="left" w:pos="709"/>
        </w:tabs>
        <w:suppressAutoHyphens/>
        <w:spacing w:line="276" w:lineRule="auto"/>
        <w:ind w:left="0" w:firstLine="0"/>
        <w:jc w:val="both"/>
      </w:pPr>
      <w:r w:rsidRPr="00C41FFD">
        <w:t xml:space="preserve">sporządzania i przedstawiania Prezesowi Urzędu Ochrony Konkurencji i Konsumentów sprawozdań o udzielonej pomocy publicznej z wykorzystaniem aplikacji SHRIMP zgodnie </w:t>
      </w:r>
      <w:r w:rsidR="0095516A">
        <w:br/>
      </w:r>
      <w:r w:rsidRPr="00C41FFD">
        <w:t xml:space="preserve">z </w:t>
      </w:r>
      <w:hyperlink r:id="rId10" w:history="1">
        <w:r w:rsidRPr="00C41FFD">
          <w:rPr>
            <w:rFonts w:cs="Tahoma"/>
            <w:iCs/>
          </w:rPr>
          <w:t>rozporządzeniem Rady Ministrów z dnia 23 grudnia 2009r.</w:t>
        </w:r>
        <w:r w:rsidRPr="00C41FFD">
          <w:rPr>
            <w:rFonts w:cs="Tahoma"/>
            <w:i/>
            <w:iCs/>
          </w:rPr>
          <w:t xml:space="preserve"> </w:t>
        </w:r>
        <w:r w:rsidRPr="00C41FFD">
          <w:rPr>
            <w:rFonts w:cs="Tahoma"/>
            <w:iCs/>
          </w:rPr>
          <w:t xml:space="preserve">w sprawie przekazywania sprawozdań o udzielonej pomocy publicznej i informacji o nieudzieleniu takiej pomocy </w:t>
        </w:r>
        <w:r w:rsidR="0095516A">
          <w:rPr>
            <w:rFonts w:cs="Tahoma"/>
            <w:iCs/>
          </w:rPr>
          <w:br/>
        </w:r>
        <w:r w:rsidRPr="00C41FFD">
          <w:rPr>
            <w:rFonts w:cs="Tahoma"/>
            <w:iCs/>
          </w:rPr>
          <w:t xml:space="preserve">z wykorzystaniem aplikacji </w:t>
        </w:r>
        <w:proofErr w:type="spellStart"/>
        <w:r w:rsidRPr="00C41FFD">
          <w:rPr>
            <w:rFonts w:cs="Tahoma"/>
            <w:iCs/>
          </w:rPr>
          <w:t>SHRiM</w:t>
        </w:r>
        <w:r w:rsidRPr="00CB2A5D">
          <w:rPr>
            <w:rFonts w:cs="Tahoma"/>
            <w:iCs/>
          </w:rPr>
          <w:t>P</w:t>
        </w:r>
        <w:proofErr w:type="spellEnd"/>
        <w:r w:rsidRPr="00C41FFD">
          <w:rPr>
            <w:rFonts w:cs="Tahoma"/>
            <w:i/>
            <w:iCs/>
          </w:rPr>
          <w:t xml:space="preserve"> </w:t>
        </w:r>
        <w:r w:rsidRPr="00C41FFD">
          <w:rPr>
            <w:rFonts w:cs="Tahoma"/>
            <w:iCs/>
          </w:rPr>
          <w:t>(Dz. U. 2014</w:t>
        </w:r>
        <w:r>
          <w:rPr>
            <w:rFonts w:cs="Tahoma"/>
            <w:iCs/>
          </w:rPr>
          <w:t xml:space="preserve"> </w:t>
        </w:r>
        <w:r w:rsidRPr="00C41FFD">
          <w:rPr>
            <w:rFonts w:cs="Tahoma"/>
            <w:iCs/>
          </w:rPr>
          <w:t xml:space="preserve">r., poz. 59 z </w:t>
        </w:r>
        <w:proofErr w:type="spellStart"/>
        <w:r w:rsidRPr="00C41FFD">
          <w:rPr>
            <w:rFonts w:cs="Tahoma"/>
            <w:iCs/>
          </w:rPr>
          <w:t>późn</w:t>
        </w:r>
        <w:proofErr w:type="spellEnd"/>
        <w:r w:rsidRPr="00C41FFD">
          <w:rPr>
            <w:rFonts w:cs="Tahoma"/>
            <w:iCs/>
          </w:rPr>
          <w:t>. zm.)</w:t>
        </w:r>
      </w:hyperlink>
      <w:r w:rsidR="00684B83" w:rsidRPr="00FC0543">
        <w:rPr>
          <w:iCs/>
        </w:rPr>
        <w:t>.</w:t>
      </w:r>
    </w:p>
    <w:p w:rsidR="00684B83" w:rsidRPr="00FC0543" w:rsidRDefault="00684B83" w:rsidP="00332D4D">
      <w:pPr>
        <w:numPr>
          <w:ilvl w:val="0"/>
          <w:numId w:val="21"/>
        </w:numPr>
        <w:tabs>
          <w:tab w:val="left" w:pos="284"/>
          <w:tab w:val="left" w:pos="426"/>
        </w:tabs>
        <w:suppressAutoHyphens/>
        <w:spacing w:line="276" w:lineRule="auto"/>
        <w:ind w:left="0" w:firstLine="0"/>
        <w:jc w:val="both"/>
      </w:pPr>
      <w:r w:rsidRPr="00FC0543">
        <w:t xml:space="preserve">Zaświadczenie o udzielonej pomocy de </w:t>
      </w:r>
      <w:proofErr w:type="spellStart"/>
      <w:r w:rsidRPr="00FC0543">
        <w:t>minimis</w:t>
      </w:r>
      <w:proofErr w:type="spellEnd"/>
      <w:r w:rsidRPr="00FC0543">
        <w:t xml:space="preserve"> </w:t>
      </w:r>
      <w:r w:rsidRPr="00FC0543">
        <w:rPr>
          <w:b/>
        </w:rPr>
        <w:t>powinno być wydane w dniu</w:t>
      </w:r>
      <w:r w:rsidRPr="00FC0543">
        <w:t xml:space="preserve"> </w:t>
      </w:r>
      <w:r w:rsidRPr="00FC0543">
        <w:rPr>
          <w:b/>
          <w:bCs/>
        </w:rPr>
        <w:t xml:space="preserve">podpisania umowy (dzień udzielenia pomocy de </w:t>
      </w:r>
      <w:proofErr w:type="spellStart"/>
      <w:r w:rsidRPr="00FC0543">
        <w:rPr>
          <w:b/>
          <w:bCs/>
        </w:rPr>
        <w:t>minimis</w:t>
      </w:r>
      <w:proofErr w:type="spellEnd"/>
      <w:r w:rsidRPr="00FC0543">
        <w:rPr>
          <w:b/>
          <w:bCs/>
        </w:rPr>
        <w:t xml:space="preserve">) </w:t>
      </w:r>
      <w:r w:rsidRPr="00FC0543">
        <w:t xml:space="preserve">pomiędzy beneficjentem </w:t>
      </w:r>
      <w:r>
        <w:br/>
      </w:r>
      <w:r w:rsidRPr="00FC0543">
        <w:t xml:space="preserve">a przedsiębiorstwem społecznym o przyznaniu pomocy objętej zasadą </w:t>
      </w:r>
      <w:r w:rsidRPr="00FC0543">
        <w:rPr>
          <w:iCs/>
        </w:rPr>
        <w:t xml:space="preserve">de </w:t>
      </w:r>
      <w:proofErr w:type="spellStart"/>
      <w:r w:rsidRPr="00FC0543">
        <w:rPr>
          <w:iCs/>
        </w:rPr>
        <w:t>minimis</w:t>
      </w:r>
      <w:proofErr w:type="spellEnd"/>
      <w:r w:rsidRPr="00FC0543">
        <w:rPr>
          <w:iCs/>
        </w:rPr>
        <w:t xml:space="preserve">. </w:t>
      </w:r>
    </w:p>
    <w:p w:rsidR="00684B83" w:rsidRPr="00FC0543" w:rsidRDefault="00684B83" w:rsidP="00332D4D">
      <w:pPr>
        <w:numPr>
          <w:ilvl w:val="0"/>
          <w:numId w:val="21"/>
        </w:numPr>
        <w:tabs>
          <w:tab w:val="left" w:pos="284"/>
          <w:tab w:val="left" w:pos="426"/>
        </w:tabs>
        <w:suppressAutoHyphens/>
        <w:spacing w:line="276" w:lineRule="auto"/>
        <w:ind w:left="0" w:firstLine="0"/>
        <w:jc w:val="both"/>
      </w:pPr>
      <w:r w:rsidRPr="00FC0543">
        <w:t xml:space="preserve">Jeżeli w wyniku rozliczenia dotacji oraz wsparcia pomostowego przedsiębiorstwo społeczne przedstawi dokumenty świadczące o wykorzystaniu mniejszej kwoty dotacji, niż wartość zapisana w zaświadczeniu, beneficjent zobligowany jest do wydania zaktualizowanego zaświadczenia o przyznanej pomocy objętej zasadą de </w:t>
      </w:r>
      <w:proofErr w:type="spellStart"/>
      <w:r w:rsidRPr="00FC0543">
        <w:t>minimis</w:t>
      </w:r>
      <w:proofErr w:type="spellEnd"/>
      <w:r w:rsidRPr="00FC0543">
        <w:t xml:space="preserve">. </w:t>
      </w:r>
    </w:p>
    <w:p w:rsidR="00684B83" w:rsidRPr="00FC0543" w:rsidRDefault="00684B83" w:rsidP="00684B83">
      <w:pPr>
        <w:tabs>
          <w:tab w:val="left" w:pos="284"/>
        </w:tabs>
        <w:jc w:val="both"/>
      </w:pPr>
      <w:r w:rsidRPr="00FC0543">
        <w:lastRenderedPageBreak/>
        <w:t xml:space="preserve">Na zaktualizowanym zaświadczeniu należy umieścić adnotację: „Anulowano zaświadczenie </w:t>
      </w:r>
      <w:r w:rsidR="00B05CCF">
        <w:br/>
      </w:r>
      <w:r w:rsidRPr="00FC0543">
        <w:t xml:space="preserve">o udzieleniu pomocy de </w:t>
      </w:r>
      <w:proofErr w:type="spellStart"/>
      <w:r w:rsidRPr="00FC0543">
        <w:t>minimis</w:t>
      </w:r>
      <w:proofErr w:type="spellEnd"/>
      <w:r w:rsidRPr="00FC0543">
        <w:t xml:space="preserve"> wydane w dniu….”.</w:t>
      </w:r>
    </w:p>
    <w:p w:rsidR="00684B83" w:rsidRPr="00FC0543" w:rsidRDefault="00684B83" w:rsidP="00332D4D">
      <w:pPr>
        <w:numPr>
          <w:ilvl w:val="0"/>
          <w:numId w:val="21"/>
        </w:numPr>
        <w:tabs>
          <w:tab w:val="left" w:pos="284"/>
          <w:tab w:val="left" w:pos="426"/>
        </w:tabs>
        <w:suppressAutoHyphens/>
        <w:spacing w:line="276" w:lineRule="auto"/>
        <w:ind w:left="0" w:firstLine="0"/>
        <w:jc w:val="both"/>
      </w:pPr>
      <w:r w:rsidRPr="00FC0543">
        <w:t xml:space="preserve">W przypadku aktualizacji zaświadczenia o przyznaniu pomocy de </w:t>
      </w:r>
      <w:proofErr w:type="spellStart"/>
      <w:r w:rsidRPr="00FC0543">
        <w:t>minimis</w:t>
      </w:r>
      <w:proofErr w:type="spellEnd"/>
      <w:r w:rsidRPr="00FC0543">
        <w:t xml:space="preserve">, beneficjent zobligowany jest do sporządzenia korekty sprawozdania o udzielonej pomocy de </w:t>
      </w:r>
      <w:proofErr w:type="spellStart"/>
      <w:r w:rsidRPr="00FC0543">
        <w:t>minimis</w:t>
      </w:r>
      <w:proofErr w:type="spellEnd"/>
      <w:r w:rsidRPr="00FC0543">
        <w:t>, zawierającej aktualne dane.</w:t>
      </w:r>
    </w:p>
    <w:p w:rsidR="00684B83" w:rsidRPr="00FC0543" w:rsidRDefault="00684B83" w:rsidP="00332D4D">
      <w:pPr>
        <w:numPr>
          <w:ilvl w:val="0"/>
          <w:numId w:val="21"/>
        </w:numPr>
        <w:tabs>
          <w:tab w:val="left" w:pos="284"/>
          <w:tab w:val="left" w:pos="426"/>
        </w:tabs>
        <w:suppressAutoHyphens/>
        <w:spacing w:line="276" w:lineRule="auto"/>
        <w:ind w:left="0" w:firstLine="0"/>
        <w:jc w:val="both"/>
      </w:pPr>
      <w:r w:rsidRPr="00FC0543">
        <w:t>Istnieje obowiązek przechowywania dokumentacji związanej z udzieleniem pomocy publicznej przez 10 lat, licząc od dnia udzielenia pomocy tj. od dnia podpisania umowy.</w:t>
      </w:r>
    </w:p>
    <w:p w:rsidR="00684B83" w:rsidRPr="00FC0543" w:rsidRDefault="00684B83" w:rsidP="00332D4D">
      <w:pPr>
        <w:widowControl w:val="0"/>
        <w:numPr>
          <w:ilvl w:val="0"/>
          <w:numId w:val="21"/>
        </w:numPr>
        <w:tabs>
          <w:tab w:val="left" w:pos="284"/>
          <w:tab w:val="left" w:pos="426"/>
        </w:tabs>
        <w:suppressAutoHyphens/>
        <w:spacing w:line="276" w:lineRule="auto"/>
        <w:ind w:left="0" w:firstLine="0"/>
        <w:jc w:val="both"/>
        <w:rPr>
          <w:b/>
          <w:bCs/>
        </w:rPr>
      </w:pPr>
      <w:r w:rsidRPr="00FC0543">
        <w:t xml:space="preserve">Wartość udzielonej pomocy de </w:t>
      </w:r>
      <w:proofErr w:type="spellStart"/>
      <w:r w:rsidRPr="00FC0543">
        <w:t>minimis</w:t>
      </w:r>
      <w:proofErr w:type="spellEnd"/>
      <w:r w:rsidRPr="00FC0543">
        <w:t>, stanowiącej finansowe wsparcie pomostowe należy zdyskontować</w:t>
      </w:r>
      <w:r w:rsidR="00F2262B">
        <w:t>.</w:t>
      </w:r>
      <w:r w:rsidRPr="00FC0543">
        <w:t xml:space="preserve"> </w:t>
      </w:r>
      <w:r w:rsidR="00F2262B" w:rsidRPr="00C41FFD">
        <w:rPr>
          <w:lang w:eastAsia="en-US"/>
        </w:rPr>
        <w:t xml:space="preserve">Poprzez dyskontowanie należy rozumieć uwzględnianie zmiany wartości pieniądza w czasie. Zasady dyskontowania określa rozporządzenie Rady Ministrów </w:t>
      </w:r>
      <w:r w:rsidR="00F2262B">
        <w:rPr>
          <w:lang w:eastAsia="en-US"/>
        </w:rPr>
        <w:br/>
      </w:r>
      <w:r w:rsidR="00F2262B" w:rsidRPr="00C41FFD">
        <w:rPr>
          <w:lang w:eastAsia="en-US"/>
        </w:rPr>
        <w:t>z dnia 11 sierpnia 2004r. w sprawie szczegółowego sposobu obliczania wartości pomocy publicznej udzielanej w różnych formach (Dz. U. z 20</w:t>
      </w:r>
      <w:r w:rsidR="00F2262B">
        <w:rPr>
          <w:lang w:eastAsia="en-US"/>
        </w:rPr>
        <w:t xml:space="preserve">18 </w:t>
      </w:r>
      <w:r w:rsidR="00F2262B" w:rsidRPr="00C41FFD">
        <w:rPr>
          <w:lang w:eastAsia="en-US"/>
        </w:rPr>
        <w:t xml:space="preserve">r., poz. </w:t>
      </w:r>
      <w:r w:rsidR="00F2262B">
        <w:rPr>
          <w:lang w:eastAsia="en-US"/>
        </w:rPr>
        <w:t>461</w:t>
      </w:r>
      <w:r w:rsidR="00F2262B" w:rsidRPr="00C41FFD">
        <w:rPr>
          <w:lang w:eastAsia="en-US"/>
        </w:rPr>
        <w:t>). W tym przypadku wartość pomocy jest ustalana jako Ekwiwalent Dotacji Brutto (EDB). Dyskontowanie polega na przeliczeniu wartości pomocy publicznej z użyciem tzw. stopy dyskontowej. Właściwą wartość stopy dla danego dnia znaleźć można na stronie internetowej Urzędu Ochrony Konkure</w:t>
      </w:r>
      <w:r w:rsidR="00F2262B">
        <w:rPr>
          <w:lang w:eastAsia="en-US"/>
        </w:rPr>
        <w:t xml:space="preserve">ncji i Konsumentów pod adresem: </w:t>
      </w:r>
      <w:r w:rsidR="00F2262B" w:rsidRPr="00C41FFD">
        <w:rPr>
          <w:lang w:eastAsia="en-US"/>
        </w:rPr>
        <w:t>www.uokik.gov.pl/stopa_referencyjna_i_archiwum.php.</w:t>
      </w:r>
    </w:p>
    <w:p w:rsidR="00684B83" w:rsidRPr="00FC0543" w:rsidRDefault="00684B83" w:rsidP="00684B83">
      <w:pPr>
        <w:jc w:val="both"/>
        <w:rPr>
          <w:b/>
          <w:bCs/>
        </w:rPr>
      </w:pPr>
    </w:p>
    <w:p w:rsidR="00684B83" w:rsidRPr="00FC0543" w:rsidRDefault="005246E5" w:rsidP="00332D4D">
      <w:pPr>
        <w:pStyle w:val="Nagwek3"/>
        <w:keepNext w:val="0"/>
        <w:numPr>
          <w:ilvl w:val="2"/>
          <w:numId w:val="1"/>
        </w:numPr>
        <w:spacing w:before="0" w:after="0"/>
      </w:pPr>
      <w:bookmarkStart w:id="30" w:name="_Toc15899223"/>
      <w:r>
        <w:t>§ 16</w:t>
      </w:r>
      <w:r w:rsidR="00684B83" w:rsidRPr="00FC0543">
        <w:t>. Postanowienia końcowe</w:t>
      </w:r>
      <w:bookmarkEnd w:id="30"/>
    </w:p>
    <w:p w:rsidR="00684B83" w:rsidRPr="00FC0543" w:rsidRDefault="00684B83" w:rsidP="00684B83">
      <w:pPr>
        <w:jc w:val="both"/>
      </w:pPr>
      <w:r w:rsidRPr="00FC0543">
        <w:t xml:space="preserve">1. Beneficjent zastrzega sobie prawo do zmian w niniejszym Regulaminie, wynikających </w:t>
      </w:r>
      <w:r w:rsidRPr="00FC0543">
        <w:br/>
        <w:t xml:space="preserve">w szczególności ze zmian przepisów prawa i uregulowań dot. Regionalnego Programu Operacyjnego Województwa Opolskiego na lata 2014-2020 lub wprowadzenia dodatkowych postanowień w sytuacji zmiany wytycznych, warunków realizacji Projektu. Informacja </w:t>
      </w:r>
      <w:r w:rsidR="00B05CCF">
        <w:br/>
      </w:r>
      <w:r w:rsidRPr="00FC0543">
        <w:t xml:space="preserve">o zmianie niniejszej Procedury zostanie opublikowana na stronie internetowej Realizatora. </w:t>
      </w:r>
    </w:p>
    <w:p w:rsidR="00684B83" w:rsidRPr="00FC0543" w:rsidRDefault="00684B83" w:rsidP="00684B83">
      <w:pPr>
        <w:tabs>
          <w:tab w:val="left" w:pos="284"/>
        </w:tabs>
        <w:jc w:val="both"/>
      </w:pPr>
      <w:r w:rsidRPr="00FC0543">
        <w:rPr>
          <w:color w:val="000000"/>
        </w:rPr>
        <w:t xml:space="preserve">2. </w:t>
      </w:r>
      <w:r w:rsidRPr="00FC0543">
        <w:t>W uzasadnionych przypadkach, w szczególności, gdy istnieje podejrzenie, że procedura oceny przeprowadzona była w oparciu o kryteria pozamerytoryczne, IP/WUP może zablokować udzielenie wsparcia, które zostaje zawieszone do czasu wyjaśnienia sprawy.</w:t>
      </w:r>
    </w:p>
    <w:p w:rsidR="00684B83" w:rsidRPr="00FC0543" w:rsidRDefault="00684B83" w:rsidP="00684B83">
      <w:pPr>
        <w:jc w:val="both"/>
        <w:rPr>
          <w:b/>
        </w:rPr>
      </w:pPr>
      <w:r w:rsidRPr="00FC0543">
        <w:t xml:space="preserve">3. </w:t>
      </w:r>
      <w:r w:rsidRPr="00FC0543">
        <w:rPr>
          <w:color w:val="000000"/>
        </w:rPr>
        <w:t xml:space="preserve">Regulamin wchodzi w życie z dniem </w:t>
      </w:r>
      <w:r w:rsidR="00FA4CC8">
        <w:rPr>
          <w:color w:val="000000"/>
        </w:rPr>
        <w:t>02.08.</w:t>
      </w:r>
      <w:r w:rsidRPr="00FC0543">
        <w:rPr>
          <w:color w:val="000000"/>
        </w:rPr>
        <w:t xml:space="preserve">2019r. </w:t>
      </w:r>
    </w:p>
    <w:p w:rsidR="00684B83" w:rsidRPr="00FC0543" w:rsidRDefault="00684B83" w:rsidP="00684B83">
      <w:pPr>
        <w:jc w:val="center"/>
        <w:rPr>
          <w:b/>
        </w:rPr>
      </w:pPr>
    </w:p>
    <w:p w:rsidR="00684B83" w:rsidRPr="00FC0543" w:rsidRDefault="00684B83" w:rsidP="00684B83">
      <w:pPr>
        <w:jc w:val="center"/>
        <w:rPr>
          <w:b/>
        </w:rPr>
      </w:pPr>
    </w:p>
    <w:p w:rsidR="00684B83" w:rsidRPr="00FC0543" w:rsidRDefault="00684B83" w:rsidP="00684B83"/>
    <w:p w:rsidR="00BD7EF7" w:rsidRDefault="00BD7EF7">
      <w:pPr>
        <w:rPr>
          <w:rFonts w:ascii="Calibri" w:hAnsi="Calibri"/>
          <w:sz w:val="20"/>
          <w:szCs w:val="20"/>
        </w:rPr>
      </w:pPr>
      <w:r>
        <w:rPr>
          <w:rFonts w:ascii="Calibri" w:hAnsi="Calibri"/>
          <w:sz w:val="20"/>
          <w:szCs w:val="20"/>
        </w:rPr>
        <w:br w:type="page"/>
      </w:r>
    </w:p>
    <w:p w:rsidR="00C211A1" w:rsidRDefault="00BD7EF7" w:rsidP="00BD7EF7">
      <w:pPr>
        <w:pStyle w:val="Nagwek1"/>
        <w:rPr>
          <w:color w:val="auto"/>
        </w:rPr>
      </w:pPr>
      <w:bookmarkStart w:id="31" w:name="_Toc15899224"/>
      <w:r>
        <w:rPr>
          <w:color w:val="auto"/>
        </w:rPr>
        <w:lastRenderedPageBreak/>
        <w:t xml:space="preserve">ROZDZIAŁ </w:t>
      </w:r>
      <w:r w:rsidRPr="00BD7EF7">
        <w:rPr>
          <w:color w:val="auto"/>
        </w:rPr>
        <w:t>V</w:t>
      </w:r>
      <w:r>
        <w:rPr>
          <w:color w:val="auto"/>
        </w:rPr>
        <w:br/>
        <w:t>Załączniki do Regulaminu świadczenia usług uczestnikom projektu</w:t>
      </w:r>
      <w:bookmarkEnd w:id="31"/>
    </w:p>
    <w:p w:rsidR="00DD7E71" w:rsidRDefault="004B4055" w:rsidP="004B4055">
      <w:pPr>
        <w:pStyle w:val="Nagwek3"/>
      </w:pPr>
      <w:bookmarkStart w:id="32" w:name="_Toc15899225"/>
      <w:r>
        <w:t>Załączniki do Regulaminu</w:t>
      </w:r>
      <w:bookmarkEnd w:id="32"/>
      <w:r>
        <w:t xml:space="preserve"> </w:t>
      </w:r>
    </w:p>
    <w:p w:rsidR="00DD7E71" w:rsidRPr="00AF295E" w:rsidRDefault="00280089" w:rsidP="009E581F">
      <w:pPr>
        <w:pStyle w:val="Akapitzlist"/>
        <w:numPr>
          <w:ilvl w:val="0"/>
          <w:numId w:val="38"/>
        </w:numPr>
        <w:spacing w:line="276" w:lineRule="auto"/>
        <w:ind w:left="709" w:hanging="357"/>
        <w:jc w:val="both"/>
      </w:pPr>
      <w:r>
        <w:rPr>
          <w:rFonts w:cs="Calibri"/>
        </w:rPr>
        <w:t>Oświadczenie</w:t>
      </w:r>
      <w:r w:rsidR="00DD7E71" w:rsidRPr="00AF295E">
        <w:rPr>
          <w:rFonts w:cs="Calibri"/>
        </w:rPr>
        <w:t xml:space="preserve"> dotyczącego </w:t>
      </w:r>
      <w:proofErr w:type="spellStart"/>
      <w:r w:rsidR="00DD7E71" w:rsidRPr="00AF295E">
        <w:rPr>
          <w:rFonts w:cs="Calibri"/>
        </w:rPr>
        <w:t>kwalifikowalności</w:t>
      </w:r>
      <w:proofErr w:type="spellEnd"/>
      <w:r w:rsidR="00DD7E71" w:rsidRPr="00AF295E">
        <w:rPr>
          <w:rFonts w:cs="Calibri"/>
        </w:rPr>
        <w:t xml:space="preserve"> uczestnika projektu.</w:t>
      </w:r>
    </w:p>
    <w:p w:rsidR="00DD7E71" w:rsidRPr="00AF295E" w:rsidRDefault="00280089" w:rsidP="009E581F">
      <w:pPr>
        <w:pStyle w:val="Akapitzlist"/>
        <w:numPr>
          <w:ilvl w:val="0"/>
          <w:numId w:val="38"/>
        </w:numPr>
        <w:spacing w:line="276" w:lineRule="auto"/>
        <w:ind w:left="709" w:hanging="357"/>
        <w:jc w:val="both"/>
        <w:rPr>
          <w:rFonts w:cs="Calibri"/>
        </w:rPr>
      </w:pPr>
      <w:r>
        <w:rPr>
          <w:rFonts w:cs="Calibri"/>
        </w:rPr>
        <w:t>Umowa</w:t>
      </w:r>
      <w:r w:rsidR="00DD7E71" w:rsidRPr="00AF295E">
        <w:rPr>
          <w:rFonts w:cs="Calibri"/>
        </w:rPr>
        <w:t xml:space="preserve"> o przyznanie wsparcia finansowe</w:t>
      </w:r>
      <w:r w:rsidR="00684480" w:rsidRPr="00AF295E">
        <w:rPr>
          <w:rFonts w:cs="Calibri"/>
        </w:rPr>
        <w:t>go</w:t>
      </w:r>
    </w:p>
    <w:p w:rsidR="00684480" w:rsidRPr="00AF295E" w:rsidRDefault="00280089" w:rsidP="009E581F">
      <w:pPr>
        <w:pStyle w:val="Akapitzlist"/>
        <w:numPr>
          <w:ilvl w:val="1"/>
          <w:numId w:val="38"/>
        </w:numPr>
        <w:spacing w:line="276" w:lineRule="auto"/>
        <w:ind w:left="851" w:hanging="357"/>
        <w:jc w:val="both"/>
        <w:rPr>
          <w:rFonts w:cs="Calibri"/>
        </w:rPr>
      </w:pPr>
      <w:r>
        <w:rPr>
          <w:rFonts w:cs="Calibri"/>
        </w:rPr>
        <w:t>Umowa</w:t>
      </w:r>
      <w:r w:rsidR="00684480" w:rsidRPr="00AF295E">
        <w:rPr>
          <w:rFonts w:cs="Calibri"/>
        </w:rPr>
        <w:t xml:space="preserve"> o przyznanie wsparcia finansowego na założenie przedsiębiorstwa społecznego</w:t>
      </w:r>
    </w:p>
    <w:p w:rsidR="00684480" w:rsidRPr="00AF295E" w:rsidRDefault="00280089" w:rsidP="009E581F">
      <w:pPr>
        <w:pStyle w:val="Akapitzlist"/>
        <w:numPr>
          <w:ilvl w:val="1"/>
          <w:numId w:val="38"/>
        </w:numPr>
        <w:spacing w:line="276" w:lineRule="auto"/>
        <w:ind w:left="851" w:hanging="357"/>
        <w:jc w:val="both"/>
        <w:rPr>
          <w:rFonts w:cs="Calibri"/>
        </w:rPr>
      </w:pPr>
      <w:r>
        <w:rPr>
          <w:rFonts w:cs="Calibri"/>
        </w:rPr>
        <w:t>Umowa</w:t>
      </w:r>
      <w:r w:rsidR="00684480" w:rsidRPr="00AF295E">
        <w:rPr>
          <w:rFonts w:cs="Calibri"/>
          <w:i/>
        </w:rPr>
        <w:t xml:space="preserve"> </w:t>
      </w:r>
      <w:r w:rsidR="00684480" w:rsidRPr="00AF295E">
        <w:rPr>
          <w:rFonts w:cs="Calibri"/>
        </w:rPr>
        <w:t>o przyznanie wsparcia finansowego na utworzenie nowego/ nowych miejsc pracy w istniejących przedsiębiorstwach społecznych.</w:t>
      </w:r>
    </w:p>
    <w:p w:rsidR="00684480" w:rsidRPr="00AF295E" w:rsidRDefault="00280089" w:rsidP="009E581F">
      <w:pPr>
        <w:pStyle w:val="Akapitzlist"/>
        <w:numPr>
          <w:ilvl w:val="1"/>
          <w:numId w:val="38"/>
        </w:numPr>
        <w:spacing w:line="276" w:lineRule="auto"/>
        <w:ind w:left="851" w:hanging="357"/>
        <w:jc w:val="both"/>
        <w:rPr>
          <w:rFonts w:cs="Calibri"/>
        </w:rPr>
      </w:pPr>
      <w:r>
        <w:rPr>
          <w:rFonts w:cs="Calibri"/>
        </w:rPr>
        <w:t>Umowa</w:t>
      </w:r>
      <w:r w:rsidR="00684480" w:rsidRPr="00AF295E">
        <w:rPr>
          <w:rFonts w:cs="Calibri"/>
        </w:rPr>
        <w:t xml:space="preserve"> o przyznanie wsparcia finansowego na założenie przedsiębiorstwa społecznego poprzez przekształcenie podmiotu ekonomii społecznej (w tym organizacji pozarządowej  prowadzącej odpłatną i nieodpłatną działalność pożytku publicznego) w przedsiębiorstwo społeczne.</w:t>
      </w:r>
    </w:p>
    <w:p w:rsidR="00DD7E71" w:rsidRPr="00AF295E" w:rsidRDefault="00280089" w:rsidP="009E581F">
      <w:pPr>
        <w:pStyle w:val="Akapitzlist"/>
        <w:numPr>
          <w:ilvl w:val="0"/>
          <w:numId w:val="38"/>
        </w:numPr>
        <w:spacing w:line="276" w:lineRule="auto"/>
        <w:ind w:left="709" w:hanging="357"/>
        <w:jc w:val="both"/>
        <w:rPr>
          <w:rFonts w:cs="Calibri"/>
        </w:rPr>
      </w:pPr>
      <w:r>
        <w:rPr>
          <w:rFonts w:cs="Calibri"/>
        </w:rPr>
        <w:t>Umowa</w:t>
      </w:r>
      <w:r w:rsidR="00DD7E71" w:rsidRPr="00AF295E">
        <w:rPr>
          <w:rFonts w:cs="Calibri"/>
          <w:i/>
        </w:rPr>
        <w:t xml:space="preserve"> </w:t>
      </w:r>
      <w:r w:rsidR="00DD7E71" w:rsidRPr="00AF295E">
        <w:rPr>
          <w:rFonts w:cs="Calibri"/>
        </w:rPr>
        <w:t>na otrzymanie podstawowego wsparcia pomostowego.</w:t>
      </w:r>
      <w:r w:rsidR="00DD7E71" w:rsidRPr="00AF295E">
        <w:rPr>
          <w:rFonts w:cs="Calibri"/>
          <w:i/>
        </w:rPr>
        <w:t xml:space="preserve"> </w:t>
      </w:r>
    </w:p>
    <w:p w:rsidR="00DD7E71" w:rsidRPr="00AF295E" w:rsidRDefault="00280089" w:rsidP="009E581F">
      <w:pPr>
        <w:pStyle w:val="Akapitzlist"/>
        <w:numPr>
          <w:ilvl w:val="0"/>
          <w:numId w:val="38"/>
        </w:numPr>
        <w:spacing w:line="276" w:lineRule="auto"/>
        <w:ind w:left="709" w:hanging="357"/>
        <w:jc w:val="both"/>
        <w:rPr>
          <w:rFonts w:cs="Calibri"/>
        </w:rPr>
      </w:pPr>
      <w:r>
        <w:rPr>
          <w:rFonts w:cs="Calibri"/>
        </w:rPr>
        <w:t>Aneks</w:t>
      </w:r>
      <w:r w:rsidR="00DD7E71" w:rsidRPr="00AF295E">
        <w:rPr>
          <w:rFonts w:cs="Calibri"/>
        </w:rPr>
        <w:t xml:space="preserve"> do umowy na otrzymanie podstawowego wsparcia pomostowego</w:t>
      </w:r>
      <w:r w:rsidR="00DD7E71" w:rsidRPr="00AF295E">
        <w:rPr>
          <w:rFonts w:cs="Calibri"/>
          <w:i/>
        </w:rPr>
        <w:t xml:space="preserve">. </w:t>
      </w:r>
    </w:p>
    <w:p w:rsidR="00684480" w:rsidRPr="00AF295E" w:rsidRDefault="00280089" w:rsidP="009E581F">
      <w:pPr>
        <w:pStyle w:val="Akapitzlist"/>
        <w:numPr>
          <w:ilvl w:val="0"/>
          <w:numId w:val="38"/>
        </w:numPr>
        <w:spacing w:line="276" w:lineRule="auto"/>
        <w:ind w:left="709" w:hanging="357"/>
        <w:jc w:val="both"/>
      </w:pPr>
      <w:r>
        <w:rPr>
          <w:rFonts w:cs="Calibri"/>
        </w:rPr>
        <w:t>Plan</w:t>
      </w:r>
      <w:r w:rsidR="00684480" w:rsidRPr="00AF295E">
        <w:rPr>
          <w:rFonts w:cs="Calibri"/>
        </w:rPr>
        <w:t xml:space="preserve"> założenia przedsięb</w:t>
      </w:r>
      <w:r>
        <w:rPr>
          <w:rFonts w:cs="Calibri"/>
        </w:rPr>
        <w:t>iorstwa społecznego/Plan</w:t>
      </w:r>
      <w:r w:rsidR="00684480" w:rsidRPr="00AF295E">
        <w:rPr>
          <w:rFonts w:cs="Calibri"/>
        </w:rPr>
        <w:t xml:space="preserve"> wykorzystania wsparcia finansowego na utworzenie nowego/nowych miejsc pracy w istniejących prze</w:t>
      </w:r>
      <w:r>
        <w:rPr>
          <w:rFonts w:cs="Calibri"/>
        </w:rPr>
        <w:t>dsiębiorstwach społecznych/Plan</w:t>
      </w:r>
      <w:r w:rsidR="00684480" w:rsidRPr="00AF295E">
        <w:rPr>
          <w:rFonts w:cs="Calibri"/>
        </w:rPr>
        <w:t xml:space="preserve"> przekształcenia podmiotu ekonomii społecznej </w:t>
      </w:r>
      <w:r>
        <w:rPr>
          <w:rFonts w:cs="Calibri"/>
        </w:rPr>
        <w:br/>
      </w:r>
      <w:r w:rsidR="00684480" w:rsidRPr="00AF295E">
        <w:rPr>
          <w:rFonts w:cs="Calibri"/>
        </w:rPr>
        <w:t>w przedsiębiorstwo społeczne</w:t>
      </w:r>
      <w:r w:rsidR="00684480" w:rsidRPr="00AF295E">
        <w:rPr>
          <w:rFonts w:cs="Calibri"/>
          <w:bCs/>
        </w:rPr>
        <w:t>.</w:t>
      </w:r>
      <w:r w:rsidR="00684480" w:rsidRPr="00AF295E">
        <w:rPr>
          <w:rFonts w:cs="Calibri"/>
          <w:i/>
        </w:rPr>
        <w:t xml:space="preserve"> </w:t>
      </w:r>
    </w:p>
    <w:p w:rsidR="00684480" w:rsidRPr="00AF295E" w:rsidRDefault="00684480" w:rsidP="009E581F">
      <w:pPr>
        <w:pStyle w:val="Akapitzlist"/>
        <w:numPr>
          <w:ilvl w:val="0"/>
          <w:numId w:val="38"/>
        </w:numPr>
        <w:spacing w:line="276" w:lineRule="auto"/>
        <w:ind w:left="709" w:hanging="357"/>
        <w:jc w:val="both"/>
      </w:pPr>
      <w:r w:rsidRPr="00AF295E">
        <w:rPr>
          <w:rFonts w:cs="Calibri"/>
        </w:rPr>
        <w:t>Zestawienie towarów i/lub usług, których zakup został dokonany z  przyznanego wsparcia finansowego.</w:t>
      </w:r>
    </w:p>
    <w:p w:rsidR="00684480" w:rsidRPr="00AF295E" w:rsidRDefault="00280089" w:rsidP="009E581F">
      <w:pPr>
        <w:pStyle w:val="Akapitzlist"/>
        <w:numPr>
          <w:ilvl w:val="0"/>
          <w:numId w:val="38"/>
        </w:numPr>
        <w:spacing w:line="276" w:lineRule="auto"/>
        <w:ind w:left="709" w:hanging="357"/>
        <w:jc w:val="both"/>
      </w:pPr>
      <w:r>
        <w:rPr>
          <w:rFonts w:cs="Calibri"/>
        </w:rPr>
        <w:t>Harmonogram</w:t>
      </w:r>
      <w:r w:rsidR="00AF295E" w:rsidRPr="00AF295E">
        <w:rPr>
          <w:rFonts w:cs="Calibri"/>
        </w:rPr>
        <w:t xml:space="preserve"> rzeczowo- finansowego</w:t>
      </w:r>
    </w:p>
    <w:p w:rsidR="00684480" w:rsidRPr="00AF295E" w:rsidRDefault="00280089" w:rsidP="009E581F">
      <w:pPr>
        <w:pStyle w:val="Akapitzlist"/>
        <w:keepNext/>
        <w:keepLines/>
        <w:numPr>
          <w:ilvl w:val="0"/>
          <w:numId w:val="38"/>
        </w:numPr>
        <w:spacing w:line="276" w:lineRule="auto"/>
        <w:ind w:left="709" w:hanging="357"/>
        <w:jc w:val="both"/>
        <w:outlineLvl w:val="3"/>
        <w:rPr>
          <w:rFonts w:cs="Calibri"/>
          <w:iCs/>
          <w:caps/>
        </w:rPr>
      </w:pPr>
      <w:r>
        <w:rPr>
          <w:rFonts w:cs="Calibri"/>
          <w:iCs/>
        </w:rPr>
        <w:t>Oświadczenie</w:t>
      </w:r>
      <w:r w:rsidR="00684480" w:rsidRPr="00AF295E">
        <w:rPr>
          <w:rFonts w:cs="Calibri"/>
          <w:iCs/>
        </w:rPr>
        <w:t xml:space="preserve"> o nieskorzystaniu z pomocy </w:t>
      </w:r>
      <w:r w:rsidR="00684480" w:rsidRPr="00AF295E">
        <w:rPr>
          <w:rFonts w:cs="Calibri"/>
          <w:i/>
          <w:iCs/>
        </w:rPr>
        <w:t xml:space="preserve">de </w:t>
      </w:r>
      <w:proofErr w:type="spellStart"/>
      <w:r w:rsidR="00684480" w:rsidRPr="00AF295E">
        <w:rPr>
          <w:rFonts w:cs="Calibri"/>
          <w:i/>
          <w:iCs/>
        </w:rPr>
        <w:t>minimis</w:t>
      </w:r>
      <w:proofErr w:type="spellEnd"/>
      <w:r w:rsidR="00684480" w:rsidRPr="00AF295E">
        <w:rPr>
          <w:rFonts w:cs="Calibri"/>
          <w:iCs/>
        </w:rPr>
        <w:t>.</w:t>
      </w:r>
    </w:p>
    <w:p w:rsidR="00684480" w:rsidRPr="00AF295E" w:rsidRDefault="00280089" w:rsidP="009E581F">
      <w:pPr>
        <w:pStyle w:val="Akapitzlist"/>
        <w:widowControl w:val="0"/>
        <w:numPr>
          <w:ilvl w:val="0"/>
          <w:numId w:val="38"/>
        </w:numPr>
        <w:autoSpaceDE w:val="0"/>
        <w:autoSpaceDN w:val="0"/>
        <w:adjustRightInd w:val="0"/>
        <w:spacing w:line="276" w:lineRule="auto"/>
        <w:ind w:left="709" w:hanging="357"/>
        <w:jc w:val="both"/>
        <w:rPr>
          <w:rFonts w:cs="Calibri"/>
          <w:u w:val="single"/>
        </w:rPr>
      </w:pPr>
      <w:r>
        <w:rPr>
          <w:rFonts w:cs="Calibri"/>
        </w:rPr>
        <w:t>Oświadczenie</w:t>
      </w:r>
      <w:r w:rsidR="00684480" w:rsidRPr="00AF295E">
        <w:rPr>
          <w:rFonts w:cs="Calibri"/>
        </w:rPr>
        <w:t xml:space="preserve"> o wysokości otrzymanej pomocy </w:t>
      </w:r>
      <w:r w:rsidR="00684480" w:rsidRPr="00AF295E">
        <w:rPr>
          <w:rFonts w:cs="Calibri"/>
          <w:i/>
        </w:rPr>
        <w:t xml:space="preserve">de </w:t>
      </w:r>
      <w:proofErr w:type="spellStart"/>
      <w:r w:rsidR="00684480" w:rsidRPr="00AF295E">
        <w:rPr>
          <w:rFonts w:cs="Calibri"/>
          <w:i/>
        </w:rPr>
        <w:t>minimis</w:t>
      </w:r>
      <w:proofErr w:type="spellEnd"/>
      <w:r w:rsidR="00684480" w:rsidRPr="00AF295E">
        <w:rPr>
          <w:rFonts w:cs="Calibri"/>
        </w:rPr>
        <w:t xml:space="preserve"> </w:t>
      </w:r>
    </w:p>
    <w:p w:rsidR="00684480" w:rsidRPr="00AF295E" w:rsidRDefault="00280089" w:rsidP="009E581F">
      <w:pPr>
        <w:pStyle w:val="Akapitzlist"/>
        <w:numPr>
          <w:ilvl w:val="0"/>
          <w:numId w:val="38"/>
        </w:numPr>
        <w:autoSpaceDE w:val="0"/>
        <w:autoSpaceDN w:val="0"/>
        <w:adjustRightInd w:val="0"/>
        <w:spacing w:line="276" w:lineRule="auto"/>
        <w:ind w:left="709" w:hanging="357"/>
        <w:jc w:val="both"/>
        <w:rPr>
          <w:rFonts w:cs="Calibri"/>
        </w:rPr>
      </w:pPr>
      <w:r>
        <w:rPr>
          <w:rFonts w:cs="Calibri"/>
          <w:bCs/>
        </w:rPr>
        <w:t>Oświadczenie</w:t>
      </w:r>
      <w:r w:rsidR="00684480" w:rsidRPr="00AF295E">
        <w:rPr>
          <w:rFonts w:cs="Calibri"/>
          <w:bCs/>
        </w:rPr>
        <w:t xml:space="preserve"> o skorzystaniu lub nieskorzystaniu przez uczestnika projektu </w:t>
      </w:r>
      <w:r w:rsidR="00684480" w:rsidRPr="00AF295E">
        <w:rPr>
          <w:rFonts w:cs="Calibri"/>
        </w:rPr>
        <w:t xml:space="preserve">równolegle z innych źródeł, w tym zwłaszcza ze środków Funduszu Pracy, PFRON, PROW 2014-2020 oraz środków oferowanych w ramach PO WER, RPO WO 2014-2020, na pokrycie tych samych wydatków </w:t>
      </w:r>
      <w:proofErr w:type="spellStart"/>
      <w:r w:rsidR="00684480" w:rsidRPr="00AF295E">
        <w:rPr>
          <w:rFonts w:cs="Calibri"/>
        </w:rPr>
        <w:t>kwalifikowalnych</w:t>
      </w:r>
      <w:proofErr w:type="spellEnd"/>
      <w:r w:rsidR="00684480" w:rsidRPr="00AF295E">
        <w:rPr>
          <w:rFonts w:cs="Calibri"/>
        </w:rPr>
        <w:t xml:space="preserve"> ponoszonych w ramach wsparcia pomostowego. </w:t>
      </w:r>
    </w:p>
    <w:p w:rsidR="007F356A" w:rsidRPr="007F356A" w:rsidRDefault="00280089" w:rsidP="007F356A">
      <w:pPr>
        <w:pStyle w:val="Akapitzlist"/>
        <w:keepNext/>
        <w:keepLines/>
        <w:numPr>
          <w:ilvl w:val="0"/>
          <w:numId w:val="38"/>
        </w:numPr>
        <w:spacing w:line="276" w:lineRule="auto"/>
        <w:ind w:left="709" w:hanging="357"/>
        <w:jc w:val="both"/>
        <w:outlineLvl w:val="3"/>
        <w:rPr>
          <w:rFonts w:cs="Calibri"/>
          <w:iCs/>
          <w:caps/>
        </w:rPr>
      </w:pPr>
      <w:r>
        <w:rPr>
          <w:rFonts w:cs="Calibri"/>
          <w:bCs/>
        </w:rPr>
        <w:t>Regulamin</w:t>
      </w:r>
      <w:r w:rsidR="00684480" w:rsidRPr="00AF295E">
        <w:rPr>
          <w:rFonts w:cs="Calibri"/>
          <w:bCs/>
        </w:rPr>
        <w:t xml:space="preserve"> Komisji Oceny Wniosków.</w:t>
      </w:r>
    </w:p>
    <w:p w:rsidR="007F356A" w:rsidRPr="00FF2359" w:rsidRDefault="00280089" w:rsidP="007F356A">
      <w:pPr>
        <w:pStyle w:val="Akapitzlist"/>
        <w:keepNext/>
        <w:keepLines/>
        <w:numPr>
          <w:ilvl w:val="0"/>
          <w:numId w:val="38"/>
        </w:numPr>
        <w:spacing w:line="276" w:lineRule="auto"/>
        <w:ind w:left="709" w:hanging="357"/>
        <w:jc w:val="both"/>
        <w:outlineLvl w:val="3"/>
        <w:rPr>
          <w:rFonts w:cs="Calibri"/>
          <w:iCs/>
          <w:caps/>
        </w:rPr>
      </w:pPr>
      <w:r>
        <w:rPr>
          <w:iCs/>
        </w:rPr>
        <w:t>O</w:t>
      </w:r>
      <w:r>
        <w:rPr>
          <w:rFonts w:cs="Calibri"/>
        </w:rPr>
        <w:t>świadczenie</w:t>
      </w:r>
      <w:r w:rsidR="007F356A" w:rsidRPr="007F356A">
        <w:rPr>
          <w:rFonts w:cs="Calibri"/>
        </w:rPr>
        <w:t xml:space="preserve"> uczestnika o niepodleganiu karze zakazu dostępu do środków, </w:t>
      </w:r>
      <w:r w:rsidR="0095516A">
        <w:rPr>
          <w:rFonts w:cs="Calibri"/>
        </w:rPr>
        <w:br/>
      </w:r>
      <w:r w:rsidR="007F356A" w:rsidRPr="007F356A">
        <w:rPr>
          <w:rFonts w:cs="Calibri"/>
        </w:rPr>
        <w:t xml:space="preserve">o których mowa w </w:t>
      </w:r>
      <w:r w:rsidR="007F356A" w:rsidRPr="007F356A">
        <w:rPr>
          <w:rFonts w:cs="Calibri"/>
          <w:lang w:eastAsia="ar-SA"/>
        </w:rPr>
        <w:t xml:space="preserve">art. 5 ust. 3 </w:t>
      </w:r>
      <w:proofErr w:type="spellStart"/>
      <w:r w:rsidR="007F356A" w:rsidRPr="007F356A">
        <w:rPr>
          <w:rFonts w:cs="Calibri"/>
          <w:lang w:eastAsia="ar-SA"/>
        </w:rPr>
        <w:t>pkt</w:t>
      </w:r>
      <w:proofErr w:type="spellEnd"/>
      <w:r w:rsidR="007F356A" w:rsidRPr="007F356A">
        <w:rPr>
          <w:rFonts w:cs="Calibri"/>
          <w:lang w:eastAsia="ar-SA"/>
        </w:rPr>
        <w:t xml:space="preserve"> 1 i 4 ustawy  z dnia 27 sierpnia 2009r. o finansach publicznych.</w:t>
      </w:r>
      <w:r w:rsidR="007F356A" w:rsidRPr="007F356A">
        <w:rPr>
          <w:rFonts w:cs="Calibri"/>
        </w:rPr>
        <w:t xml:space="preserve"> </w:t>
      </w:r>
    </w:p>
    <w:p w:rsidR="00FF2359" w:rsidRPr="007F356A" w:rsidRDefault="00280089" w:rsidP="007F356A">
      <w:pPr>
        <w:pStyle w:val="Akapitzlist"/>
        <w:keepNext/>
        <w:keepLines/>
        <w:numPr>
          <w:ilvl w:val="0"/>
          <w:numId w:val="38"/>
        </w:numPr>
        <w:spacing w:line="276" w:lineRule="auto"/>
        <w:ind w:left="709" w:hanging="357"/>
        <w:jc w:val="both"/>
        <w:outlineLvl w:val="3"/>
        <w:rPr>
          <w:rFonts w:cs="Calibri"/>
          <w:iCs/>
          <w:caps/>
        </w:rPr>
      </w:pPr>
      <w:r>
        <w:rPr>
          <w:rFonts w:cs="Calibri"/>
        </w:rPr>
        <w:t>Umowa szkoleniowo-doradcza</w:t>
      </w:r>
    </w:p>
    <w:p w:rsidR="00DD7E71" w:rsidRPr="00DD53BB" w:rsidRDefault="00DD53BB" w:rsidP="00DD53BB">
      <w:pPr>
        <w:rPr>
          <w:rFonts w:eastAsia="Lucida Sans Unicode"/>
          <w:b/>
          <w:bCs/>
          <w:szCs w:val="26"/>
        </w:rPr>
      </w:pPr>
      <w:r>
        <w:br w:type="page"/>
      </w:r>
    </w:p>
    <w:p w:rsidR="00C75185" w:rsidRDefault="00DD53BB" w:rsidP="00DD53BB">
      <w:pPr>
        <w:pStyle w:val="Nagwek1"/>
        <w:rPr>
          <w:color w:val="auto"/>
        </w:rPr>
      </w:pPr>
      <w:bookmarkStart w:id="33" w:name="_Toc15899226"/>
      <w:r w:rsidRPr="00DD53BB">
        <w:rPr>
          <w:iCs/>
          <w:color w:val="auto"/>
        </w:rPr>
        <w:lastRenderedPageBreak/>
        <w:t>ROZDZIAŁ VI</w:t>
      </w:r>
      <w:r w:rsidRPr="00DD53BB">
        <w:rPr>
          <w:iCs/>
          <w:color w:val="auto"/>
        </w:rPr>
        <w:br/>
        <w:t>Załączniki do Regulamin</w:t>
      </w:r>
      <w:r w:rsidR="00E450EB">
        <w:rPr>
          <w:iCs/>
          <w:color w:val="auto"/>
        </w:rPr>
        <w:t>u</w:t>
      </w:r>
      <w:r w:rsidRPr="00DD53BB">
        <w:rPr>
          <w:iCs/>
          <w:color w:val="auto"/>
        </w:rPr>
        <w:t xml:space="preserve"> przyznawania wsparcia finansowego na </w:t>
      </w:r>
      <w:r w:rsidRPr="00DD53BB">
        <w:rPr>
          <w:color w:val="auto"/>
        </w:rPr>
        <w:t>założenie przedsiębiorstwa społecznego/wykorzystania wsparcia finansowego na utworzenie nowego/nowych miejsc pracy w istniejących przedsiębiorstwach społecznych/ przekształcenie podmiotu ekonomii społecznej w przedsiębiorstwo społeczne</w:t>
      </w:r>
      <w:bookmarkEnd w:id="33"/>
    </w:p>
    <w:p w:rsidR="00DD53BB" w:rsidRDefault="00DD53BB" w:rsidP="00DD53BB">
      <w:pPr>
        <w:rPr>
          <w:rFonts w:eastAsiaTheme="majorEastAsia"/>
        </w:rPr>
      </w:pPr>
    </w:p>
    <w:p w:rsidR="00DD53BB" w:rsidRPr="005353E4" w:rsidRDefault="00280089" w:rsidP="00B100E8">
      <w:pPr>
        <w:pStyle w:val="Akapitzlist"/>
        <w:numPr>
          <w:ilvl w:val="6"/>
          <w:numId w:val="69"/>
        </w:numPr>
        <w:tabs>
          <w:tab w:val="num" w:pos="644"/>
        </w:tabs>
        <w:spacing w:before="120" w:line="360" w:lineRule="auto"/>
        <w:ind w:left="644"/>
        <w:contextualSpacing/>
        <w:jc w:val="both"/>
      </w:pPr>
      <w:r>
        <w:t>Wniosek</w:t>
      </w:r>
      <w:r w:rsidR="00DD53BB" w:rsidRPr="005353E4">
        <w:t xml:space="preserve"> o przyznanie wsparcia finansowego na założenie przedsiębiorstwa społecznego, utworzenie nowego/ nowych miejsc pracy w istniejących przedsiębiorstw społecznych/ przekształcenie podmiotów ekonomii społecznej w przedsiębiorstwa społeczne,</w:t>
      </w:r>
    </w:p>
    <w:p w:rsidR="00DD53BB" w:rsidRPr="005353E4" w:rsidRDefault="00280089" w:rsidP="009E581F">
      <w:pPr>
        <w:pStyle w:val="Akapitzlist"/>
        <w:numPr>
          <w:ilvl w:val="6"/>
          <w:numId w:val="69"/>
        </w:numPr>
        <w:tabs>
          <w:tab w:val="num" w:pos="644"/>
        </w:tabs>
        <w:spacing w:before="120" w:line="360" w:lineRule="auto"/>
        <w:ind w:left="644"/>
        <w:contextualSpacing/>
      </w:pPr>
      <w:r>
        <w:t>Karta</w:t>
      </w:r>
      <w:r w:rsidR="00DD53BB" w:rsidRPr="005353E4">
        <w:t xml:space="preserve"> oceny formalnej,</w:t>
      </w:r>
    </w:p>
    <w:p w:rsidR="00DD53BB" w:rsidRPr="005353E4" w:rsidRDefault="00280089" w:rsidP="009E581F">
      <w:pPr>
        <w:pStyle w:val="Akapitzlist"/>
        <w:numPr>
          <w:ilvl w:val="6"/>
          <w:numId w:val="69"/>
        </w:numPr>
        <w:tabs>
          <w:tab w:val="num" w:pos="644"/>
        </w:tabs>
        <w:spacing w:before="120" w:line="360" w:lineRule="auto"/>
        <w:ind w:left="644"/>
        <w:contextualSpacing/>
      </w:pPr>
      <w:r>
        <w:t>Karta</w:t>
      </w:r>
      <w:r w:rsidR="00DD53BB" w:rsidRPr="005353E4">
        <w:t xml:space="preserve"> ocen merytorycznej,</w:t>
      </w:r>
    </w:p>
    <w:p w:rsidR="00DD53BB" w:rsidRPr="005353E4" w:rsidRDefault="00280089" w:rsidP="009E581F">
      <w:pPr>
        <w:pStyle w:val="Akapitzlist"/>
        <w:numPr>
          <w:ilvl w:val="6"/>
          <w:numId w:val="69"/>
        </w:numPr>
        <w:tabs>
          <w:tab w:val="num" w:pos="644"/>
        </w:tabs>
        <w:spacing w:before="120" w:line="360" w:lineRule="auto"/>
        <w:ind w:left="644"/>
        <w:contextualSpacing/>
      </w:pPr>
      <w:r>
        <w:t>Wniosek</w:t>
      </w:r>
      <w:r w:rsidR="00DD53BB" w:rsidRPr="005353E4">
        <w:t xml:space="preserve"> o przyznanie podstawowego wsparcia pomostowego,</w:t>
      </w:r>
    </w:p>
    <w:p w:rsidR="00DD53BB" w:rsidRPr="005353E4" w:rsidRDefault="00280089" w:rsidP="009E581F">
      <w:pPr>
        <w:pStyle w:val="Akapitzlist"/>
        <w:numPr>
          <w:ilvl w:val="6"/>
          <w:numId w:val="69"/>
        </w:numPr>
        <w:tabs>
          <w:tab w:val="num" w:pos="644"/>
        </w:tabs>
        <w:spacing w:before="120" w:line="360" w:lineRule="auto"/>
        <w:ind w:left="644"/>
        <w:contextualSpacing/>
      </w:pPr>
      <w:r>
        <w:t>Wniosek</w:t>
      </w:r>
      <w:r w:rsidR="00DD53BB" w:rsidRPr="005353E4">
        <w:t xml:space="preserve"> o przyznanie przedłużonego wsparcia pomostowego.</w:t>
      </w:r>
    </w:p>
    <w:p w:rsidR="00DD53BB" w:rsidRPr="00DD53BB" w:rsidRDefault="00DD53BB" w:rsidP="00DD53BB">
      <w:pPr>
        <w:rPr>
          <w:rFonts w:eastAsiaTheme="majorEastAsia"/>
        </w:rPr>
      </w:pPr>
    </w:p>
    <w:p w:rsidR="00C75185" w:rsidRDefault="00C75185">
      <w:pPr>
        <w:rPr>
          <w:rFonts w:eastAsiaTheme="majorEastAsia" w:cstheme="majorBidi"/>
          <w:b/>
          <w:bCs/>
          <w:szCs w:val="28"/>
        </w:rPr>
      </w:pPr>
      <w:r>
        <w:br w:type="page"/>
      </w:r>
    </w:p>
    <w:p w:rsidR="00BD7EF7" w:rsidRPr="000F2466" w:rsidRDefault="000F2466" w:rsidP="000F2466">
      <w:pPr>
        <w:pStyle w:val="Nagwek1"/>
        <w:rPr>
          <w:color w:val="auto"/>
        </w:rPr>
      </w:pPr>
      <w:bookmarkStart w:id="34" w:name="_Toc15899227"/>
      <w:r>
        <w:rPr>
          <w:color w:val="auto"/>
        </w:rPr>
        <w:lastRenderedPageBreak/>
        <w:t xml:space="preserve">ROZDZIAŁ </w:t>
      </w:r>
      <w:r w:rsidRPr="000F2466">
        <w:rPr>
          <w:color w:val="auto"/>
        </w:rPr>
        <w:t>V</w:t>
      </w:r>
      <w:r>
        <w:rPr>
          <w:color w:val="auto"/>
        </w:rPr>
        <w:t>I</w:t>
      </w:r>
      <w:r w:rsidR="00DD53BB">
        <w:rPr>
          <w:color w:val="auto"/>
        </w:rPr>
        <w:t>I</w:t>
      </w:r>
      <w:r w:rsidRPr="000F2466">
        <w:rPr>
          <w:color w:val="auto"/>
        </w:rPr>
        <w:br/>
      </w:r>
      <w:r>
        <w:rPr>
          <w:color w:val="auto"/>
        </w:rPr>
        <w:t xml:space="preserve">Formularze rekrutacyjne </w:t>
      </w:r>
      <w:r w:rsidR="00C73B7E">
        <w:rPr>
          <w:color w:val="auto"/>
        </w:rPr>
        <w:t>i załączniki</w:t>
      </w:r>
      <w:bookmarkEnd w:id="34"/>
    </w:p>
    <w:p w:rsidR="00C73B7E" w:rsidRDefault="00C73B7E" w:rsidP="00C73B7E">
      <w:pPr>
        <w:pStyle w:val="Nagwek3"/>
      </w:pPr>
      <w:bookmarkStart w:id="35" w:name="_Toc15899228"/>
      <w:r>
        <w:t>Formularze rekrutacyjne</w:t>
      </w:r>
      <w:bookmarkEnd w:id="35"/>
    </w:p>
    <w:p w:rsidR="00C73B7E" w:rsidRPr="00C73B7E" w:rsidRDefault="00C73B7E" w:rsidP="009E581F">
      <w:pPr>
        <w:pStyle w:val="Akapitzlist"/>
        <w:numPr>
          <w:ilvl w:val="0"/>
          <w:numId w:val="36"/>
        </w:numPr>
        <w:spacing w:line="276" w:lineRule="auto"/>
        <w:jc w:val="both"/>
      </w:pPr>
      <w:r w:rsidRPr="00C73B7E">
        <w:t xml:space="preserve">A - </w:t>
      </w:r>
      <w:r w:rsidRPr="00C73B7E">
        <w:rPr>
          <w:bCs/>
        </w:rPr>
        <w:t xml:space="preserve">formularz rekrutacyjny dla osób </w:t>
      </w:r>
      <w:r>
        <w:rPr>
          <w:bCs/>
        </w:rPr>
        <w:t>fizycznych zakładających nowe PS</w:t>
      </w:r>
    </w:p>
    <w:p w:rsidR="00C73B7E" w:rsidRPr="00C73B7E" w:rsidRDefault="00C73B7E" w:rsidP="009E581F">
      <w:pPr>
        <w:pStyle w:val="Akapitzlist"/>
        <w:numPr>
          <w:ilvl w:val="0"/>
          <w:numId w:val="36"/>
        </w:numPr>
        <w:shd w:val="clear" w:color="auto" w:fill="FFFFFF" w:themeFill="background1"/>
        <w:tabs>
          <w:tab w:val="left" w:pos="0"/>
          <w:tab w:val="left" w:pos="360"/>
        </w:tabs>
        <w:spacing w:line="276" w:lineRule="auto"/>
        <w:jc w:val="both"/>
        <w:rPr>
          <w:bCs/>
        </w:rPr>
      </w:pPr>
      <w:r w:rsidRPr="00C73B7E">
        <w:rPr>
          <w:bCs/>
        </w:rPr>
        <w:t>B - formularz rekrutacyjny osoby fizycz</w:t>
      </w:r>
      <w:r w:rsidR="00E6749B">
        <w:rPr>
          <w:bCs/>
        </w:rPr>
        <w:t xml:space="preserve">nej zatrudnianej w istniejącym PS </w:t>
      </w:r>
    </w:p>
    <w:p w:rsidR="00C73B7E" w:rsidRPr="00E6749B" w:rsidRDefault="00C73B7E" w:rsidP="009E581F">
      <w:pPr>
        <w:pStyle w:val="Akapitzlist"/>
        <w:numPr>
          <w:ilvl w:val="0"/>
          <w:numId w:val="36"/>
        </w:numPr>
        <w:spacing w:line="276" w:lineRule="auto"/>
        <w:jc w:val="both"/>
      </w:pPr>
      <w:r w:rsidRPr="00C73B7E">
        <w:t xml:space="preserve">C - </w:t>
      </w:r>
      <w:r w:rsidRPr="00C73B7E">
        <w:rPr>
          <w:bCs/>
        </w:rPr>
        <w:t xml:space="preserve">formularz rekrutacyjny osoby fizycznej zatrudnianej w </w:t>
      </w:r>
      <w:r w:rsidR="00E6749B">
        <w:rPr>
          <w:bCs/>
        </w:rPr>
        <w:t>PS powstałym w wyniku przekształcenia PES</w:t>
      </w:r>
      <w:r w:rsidRPr="00C73B7E">
        <w:rPr>
          <w:bCs/>
        </w:rPr>
        <w:t xml:space="preserve"> w </w:t>
      </w:r>
      <w:r w:rsidR="00E6749B">
        <w:rPr>
          <w:bCs/>
        </w:rPr>
        <w:t>PS</w:t>
      </w:r>
    </w:p>
    <w:p w:rsidR="00E6749B" w:rsidRPr="00E6749B" w:rsidRDefault="00E6749B" w:rsidP="009E581F">
      <w:pPr>
        <w:pStyle w:val="Akapitzlist"/>
        <w:numPr>
          <w:ilvl w:val="0"/>
          <w:numId w:val="36"/>
        </w:numPr>
        <w:spacing w:line="276" w:lineRule="auto"/>
        <w:jc w:val="both"/>
      </w:pPr>
      <w:r>
        <w:rPr>
          <w:bCs/>
        </w:rPr>
        <w:t>D.1 – karta oceny formalnej formularza rekrutacyjnego</w:t>
      </w:r>
    </w:p>
    <w:p w:rsidR="00E6749B" w:rsidRPr="00E6749B" w:rsidRDefault="00E6749B" w:rsidP="009E581F">
      <w:pPr>
        <w:pStyle w:val="Akapitzlist"/>
        <w:numPr>
          <w:ilvl w:val="0"/>
          <w:numId w:val="36"/>
        </w:numPr>
        <w:spacing w:line="276" w:lineRule="auto"/>
        <w:jc w:val="both"/>
      </w:pPr>
      <w:r>
        <w:rPr>
          <w:bCs/>
        </w:rPr>
        <w:t>D.2 – karta oceny merytorycznej do formularza rekrutacyjnego dla osób fizycznych zakładających nowe PS</w:t>
      </w:r>
    </w:p>
    <w:p w:rsidR="00E6749B" w:rsidRPr="00E6749B" w:rsidRDefault="00E6749B" w:rsidP="009E581F">
      <w:pPr>
        <w:pStyle w:val="Akapitzlist"/>
        <w:numPr>
          <w:ilvl w:val="0"/>
          <w:numId w:val="36"/>
        </w:numPr>
        <w:spacing w:line="276" w:lineRule="auto"/>
        <w:jc w:val="both"/>
      </w:pPr>
      <w:r>
        <w:rPr>
          <w:bCs/>
        </w:rPr>
        <w:t xml:space="preserve">D.3 – karta oceny merytorycznej do </w:t>
      </w:r>
      <w:r w:rsidRPr="00C73B7E">
        <w:rPr>
          <w:bCs/>
        </w:rPr>
        <w:t>formularz</w:t>
      </w:r>
      <w:r>
        <w:rPr>
          <w:bCs/>
        </w:rPr>
        <w:t>a rekrutacyjnego</w:t>
      </w:r>
      <w:r w:rsidRPr="00C73B7E">
        <w:rPr>
          <w:bCs/>
        </w:rPr>
        <w:t xml:space="preserve"> osoby fizycz</w:t>
      </w:r>
      <w:r>
        <w:rPr>
          <w:bCs/>
        </w:rPr>
        <w:t>nej zatrudnianej w istniejącym PS</w:t>
      </w:r>
    </w:p>
    <w:p w:rsidR="00E6749B" w:rsidRPr="00C73B7E" w:rsidRDefault="00E6749B" w:rsidP="009E581F">
      <w:pPr>
        <w:pStyle w:val="Akapitzlist"/>
        <w:numPr>
          <w:ilvl w:val="0"/>
          <w:numId w:val="36"/>
        </w:numPr>
        <w:spacing w:line="276" w:lineRule="auto"/>
        <w:jc w:val="both"/>
      </w:pPr>
      <w:r>
        <w:rPr>
          <w:bCs/>
        </w:rPr>
        <w:t xml:space="preserve">D.4 – karta oceny merytorycznej do formularza rekrutacyjnego osoby fizycznej </w:t>
      </w:r>
      <w:r w:rsidRPr="00C73B7E">
        <w:rPr>
          <w:bCs/>
        </w:rPr>
        <w:t xml:space="preserve">zatrudnianej w </w:t>
      </w:r>
      <w:r>
        <w:rPr>
          <w:bCs/>
        </w:rPr>
        <w:t>PS powstałym w wyniku przekształcenia PES</w:t>
      </w:r>
      <w:r w:rsidRPr="00C73B7E">
        <w:rPr>
          <w:bCs/>
        </w:rPr>
        <w:t xml:space="preserve"> w </w:t>
      </w:r>
      <w:r>
        <w:rPr>
          <w:bCs/>
        </w:rPr>
        <w:t>PS</w:t>
      </w:r>
    </w:p>
    <w:p w:rsidR="00C73B7E" w:rsidRDefault="00C73B7E" w:rsidP="00C73B7E"/>
    <w:p w:rsidR="00C73B7E" w:rsidRDefault="00C73B7E" w:rsidP="00C73B7E">
      <w:pPr>
        <w:pStyle w:val="Nagwek3"/>
      </w:pPr>
      <w:bookmarkStart w:id="36" w:name="_Toc15899229"/>
      <w:r>
        <w:t>Załączniki do formularzy rekrutacyjnych</w:t>
      </w:r>
      <w:bookmarkEnd w:id="36"/>
      <w:r>
        <w:t xml:space="preserve"> </w:t>
      </w:r>
    </w:p>
    <w:p w:rsidR="00C73B7E" w:rsidRPr="00C73B7E" w:rsidRDefault="00C73B7E" w:rsidP="009E581F">
      <w:pPr>
        <w:pStyle w:val="Akapitzlist"/>
        <w:numPr>
          <w:ilvl w:val="0"/>
          <w:numId w:val="37"/>
        </w:numPr>
        <w:spacing w:line="276" w:lineRule="auto"/>
        <w:jc w:val="both"/>
        <w:rPr>
          <w:sz w:val="40"/>
        </w:rPr>
      </w:pPr>
      <w:r>
        <w:t>O</w:t>
      </w:r>
      <w:r w:rsidRPr="00C73B7E">
        <w:t>świadczeni</w:t>
      </w:r>
      <w:r>
        <w:t>e</w:t>
      </w:r>
      <w:r w:rsidRPr="00C73B7E">
        <w:t xml:space="preserve"> </w:t>
      </w:r>
      <w:r w:rsidRPr="00C73B7E">
        <w:rPr>
          <w:szCs w:val="16"/>
        </w:rPr>
        <w:t>o zapoznaniu i akceptacji przez potencjalnych uczestników projektu Regulaminu rekrutacji uczestników projektu oraz Regulaminu przyznawania wsparcia finansowego na założenie PS/ wykorzystania wsparcia finansowego na utworzenie nowego/nowych miejsc pracy w istniejących PS/ przekształcenie PES w PS</w:t>
      </w:r>
    </w:p>
    <w:p w:rsidR="00FA4CC8" w:rsidRPr="00FF2359" w:rsidRDefault="00C73B7E" w:rsidP="00FF2359">
      <w:pPr>
        <w:pStyle w:val="Akapitzlist"/>
        <w:numPr>
          <w:ilvl w:val="0"/>
          <w:numId w:val="37"/>
        </w:numPr>
        <w:spacing w:line="276" w:lineRule="auto"/>
        <w:jc w:val="both"/>
        <w:rPr>
          <w:sz w:val="40"/>
        </w:rPr>
      </w:pPr>
      <w:r>
        <w:t>O</w:t>
      </w:r>
      <w:r w:rsidRPr="00C73B7E">
        <w:t>świadczeni</w:t>
      </w:r>
      <w:r>
        <w:t>e</w:t>
      </w:r>
      <w:r w:rsidRPr="00C73B7E">
        <w:t xml:space="preserve"> </w:t>
      </w:r>
      <w:r w:rsidRPr="00C73B7E">
        <w:rPr>
          <w:szCs w:val="16"/>
        </w:rPr>
        <w:t>o prawdziwości danych zawartych w Formularzu Rekrutacyjnym</w:t>
      </w:r>
      <w:r w:rsidR="00FA4CC8" w:rsidRPr="00FF2359">
        <w:rPr>
          <w:szCs w:val="16"/>
        </w:rPr>
        <w:t xml:space="preserve"> </w:t>
      </w:r>
    </w:p>
    <w:p w:rsidR="00BD7EF7" w:rsidRPr="00BD7EF7" w:rsidRDefault="00BD7EF7" w:rsidP="00BD7EF7"/>
    <w:sectPr w:rsidR="00BD7EF7" w:rsidRPr="00BD7EF7" w:rsidSect="00C75185">
      <w:headerReference w:type="default" r:id="rId11"/>
      <w:footerReference w:type="default" r:id="rId12"/>
      <w:pgSz w:w="11906" w:h="16838"/>
      <w:pgMar w:top="1418" w:right="1361" w:bottom="1418" w:left="1361" w:header="284" w:footer="1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877" w:rsidRDefault="00373877">
      <w:r>
        <w:separator/>
      </w:r>
    </w:p>
  </w:endnote>
  <w:endnote w:type="continuationSeparator" w:id="0">
    <w:p w:rsidR="00373877" w:rsidRDefault="003738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charset w:val="00"/>
    <w:family w:val="roman"/>
    <w:pitch w:val="variable"/>
    <w:sig w:usb0="00000000" w:usb1="00000000" w:usb2="00000000" w:usb3="00000000" w:csb0="0000004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OpenSymbol">
    <w:altName w:val="Courier New"/>
    <w:charset w:val="00"/>
    <w:family w:val="auto"/>
    <w:pitch w:val="variable"/>
    <w:sig w:usb0="00000003"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MT">
    <w:altName w:val="Times New Roman"/>
    <w:panose1 w:val="00000000000000000000"/>
    <w:charset w:val="EE"/>
    <w:family w:val="auto"/>
    <w:notTrueType/>
    <w:pitch w:val="default"/>
    <w:sig w:usb0="00000007" w:usb1="00000000" w:usb2="00000000" w:usb3="00000000" w:csb0="00000003" w:csb1="00000000"/>
  </w:font>
  <w:font w:name="TimesNewRoman">
    <w:altName w:val="MS Mincho"/>
    <w:charset w:val="80"/>
    <w:family w:val="auto"/>
    <w:pitch w:val="variable"/>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6A" w:rsidRDefault="00191BF3" w:rsidP="00320E2C">
    <w:pPr>
      <w:pStyle w:val="Nagwek"/>
      <w:rPr>
        <w:rFonts w:ascii="Calibri" w:hAnsi="Calibri"/>
        <w:b/>
        <w:i/>
        <w:sz w:val="20"/>
        <w:szCs w:val="20"/>
      </w:rPr>
    </w:pPr>
    <w:r>
      <w:rPr>
        <w:rFonts w:ascii="Calibri" w:hAnsi="Calibri"/>
        <w:b/>
        <w:i/>
        <w:noProof/>
        <w:sz w:val="20"/>
        <w:szCs w:val="20"/>
      </w:rPr>
      <w:pict>
        <v:shapetype id="_x0000_t32" coordsize="21600,21600" o:spt="32" o:oned="t" path="m,l21600,21600e" filled="f">
          <v:path arrowok="t" fillok="f" o:connecttype="none"/>
          <o:lock v:ext="edit" shapetype="t"/>
        </v:shapetype>
        <v:shape id="_x0000_s2073" type="#_x0000_t32" style="position:absolute;margin-left:-70.25pt;margin-top:2.35pt;width:601.8pt;height:0;z-index:251659264" o:connectortype="straight"/>
      </w:pict>
    </w:r>
  </w:p>
  <w:p w:rsidR="007F356A" w:rsidRPr="007436BB" w:rsidRDefault="007F356A" w:rsidP="00FA0D4B">
    <w:pPr>
      <w:pStyle w:val="Nagwek"/>
      <w:tabs>
        <w:tab w:val="center" w:pos="4592"/>
        <w:tab w:val="right" w:pos="9184"/>
      </w:tabs>
      <w:rPr>
        <w:rFonts w:ascii="Calibri" w:hAnsi="Calibri"/>
        <w:b/>
        <w:i/>
        <w:sz w:val="20"/>
        <w:szCs w:val="20"/>
      </w:rPr>
    </w:pPr>
    <w:r>
      <w:rPr>
        <w:rFonts w:ascii="Calibri" w:hAnsi="Calibri"/>
        <w:b/>
        <w:i/>
        <w:sz w:val="20"/>
        <w:szCs w:val="20"/>
      </w:rPr>
      <w:tab/>
    </w:r>
    <w:r w:rsidRPr="007436BB">
      <w:rPr>
        <w:rFonts w:ascii="Calibri" w:hAnsi="Calibri"/>
        <w:b/>
        <w:i/>
        <w:sz w:val="20"/>
        <w:szCs w:val="20"/>
      </w:rPr>
      <w:t>Ośrodek Wsparcia Ekonomii Społecznej</w:t>
    </w:r>
    <w:r>
      <w:rPr>
        <w:rFonts w:ascii="Calibri" w:hAnsi="Calibri"/>
        <w:b/>
        <w:i/>
        <w:sz w:val="20"/>
        <w:szCs w:val="20"/>
      </w:rPr>
      <w:t xml:space="preserve"> dla Subregionu P</w:t>
    </w:r>
    <w:r w:rsidRPr="007436BB">
      <w:rPr>
        <w:rFonts w:ascii="Calibri" w:hAnsi="Calibri"/>
        <w:b/>
        <w:i/>
        <w:sz w:val="20"/>
        <w:szCs w:val="20"/>
      </w:rPr>
      <w:t>ółnocnego</w:t>
    </w:r>
    <w:r>
      <w:rPr>
        <w:rFonts w:ascii="Calibri" w:hAnsi="Calibri"/>
        <w:b/>
        <w:i/>
        <w:sz w:val="20"/>
        <w:szCs w:val="20"/>
      </w:rPr>
      <w:tab/>
    </w:r>
    <w:r>
      <w:rPr>
        <w:rFonts w:ascii="Calibri" w:hAnsi="Calibri"/>
        <w:b/>
        <w:i/>
        <w:sz w:val="20"/>
        <w:szCs w:val="20"/>
      </w:rPr>
      <w:tab/>
      <w:t xml:space="preserve">              </w:t>
    </w:r>
    <w:r w:rsidR="00191BF3" w:rsidRPr="00FA0D4B">
      <w:rPr>
        <w:rFonts w:ascii="Calibri" w:hAnsi="Calibri"/>
        <w:b/>
        <w:i/>
        <w:sz w:val="20"/>
        <w:szCs w:val="20"/>
      </w:rPr>
      <w:fldChar w:fldCharType="begin"/>
    </w:r>
    <w:r w:rsidRPr="00FA0D4B">
      <w:rPr>
        <w:rFonts w:ascii="Calibri" w:hAnsi="Calibri"/>
        <w:b/>
        <w:i/>
        <w:sz w:val="20"/>
        <w:szCs w:val="20"/>
      </w:rPr>
      <w:instrText xml:space="preserve"> PAGE   \* MERGEFORMAT </w:instrText>
    </w:r>
    <w:r w:rsidR="00191BF3" w:rsidRPr="00FA0D4B">
      <w:rPr>
        <w:rFonts w:ascii="Calibri" w:hAnsi="Calibri"/>
        <w:b/>
        <w:i/>
        <w:sz w:val="20"/>
        <w:szCs w:val="20"/>
      </w:rPr>
      <w:fldChar w:fldCharType="separate"/>
    </w:r>
    <w:r w:rsidR="00B100E8">
      <w:rPr>
        <w:rFonts w:ascii="Calibri" w:hAnsi="Calibri"/>
        <w:b/>
        <w:i/>
        <w:noProof/>
        <w:sz w:val="20"/>
        <w:szCs w:val="20"/>
      </w:rPr>
      <w:t>54</w:t>
    </w:r>
    <w:r w:rsidR="00191BF3" w:rsidRPr="00FA0D4B">
      <w:rPr>
        <w:rFonts w:ascii="Calibri" w:hAnsi="Calibri"/>
        <w:b/>
        <w:i/>
        <w:sz w:val="20"/>
        <w:szCs w:val="20"/>
      </w:rPr>
      <w:fldChar w:fldCharType="end"/>
    </w:r>
  </w:p>
  <w:p w:rsidR="007F356A" w:rsidRPr="00564296" w:rsidRDefault="00191BF3" w:rsidP="009060E4">
    <w:pPr>
      <w:pStyle w:val="Nagwek"/>
      <w:jc w:val="center"/>
    </w:pPr>
    <w:r>
      <w:rPr>
        <w:noProof/>
      </w:rPr>
      <w:pict>
        <v:shapetype id="_x0000_t202" coordsize="21600,21600" o:spt="202" path="m,l,21600r21600,l21600,xe">
          <v:stroke joinstyle="miter"/>
          <v:path gradientshapeok="t" o:connecttype="rect"/>
        </v:shapetype>
        <v:shape id="_x0000_s2074" type="#_x0000_t202" style="position:absolute;left:0;text-align:left;margin-left:67.85pt;margin-top:770.45pt;width:102.8pt;height:59.3pt;z-index:251660288;visibility:visible;mso-wrap-style:none;mso-wrap-distance-top:3.6pt;mso-wrap-distance-bottom:3.6pt;mso-position-horizontal-relative:page;mso-position-vertical-relative:page;mso-width-relative:margin;mso-height-relative:margin" stroked="f">
          <v:textbox style="mso-next-textbox:#_x0000_s2074;mso-fit-shape-to-text:t">
            <w:txbxContent>
              <w:p w:rsidR="007F356A" w:rsidRDefault="007F356A">
                <w:r>
                  <w:rPr>
                    <w:noProof/>
                  </w:rPr>
                  <w:drawing>
                    <wp:inline distT="0" distB="0" distL="0" distR="0">
                      <wp:extent cx="1120140" cy="662940"/>
                      <wp:effectExtent l="19050" t="0" r="3810" b="0"/>
                      <wp:docPr id="3" name="Obraz 3" descr="OWESI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WESIIcut"/>
                              <pic:cNvPicPr>
                                <a:picLocks noChangeAspect="1" noChangeArrowheads="1"/>
                              </pic:cNvPicPr>
                            </pic:nvPicPr>
                            <pic:blipFill>
                              <a:blip r:embed="rId1"/>
                              <a:srcRect/>
                              <a:stretch>
                                <a:fillRect/>
                              </a:stretch>
                            </pic:blipFill>
                            <pic:spPr bwMode="auto">
                              <a:xfrm>
                                <a:off x="0" y="0"/>
                                <a:ext cx="1120140" cy="66294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2071" type="#_x0000_t202" style="position:absolute;left:0;text-align:left;margin-left:195.3pt;margin-top:785.25pt;width:67.5pt;height:32.35pt;z-index:251657216;visibility:visible;mso-wrap-distance-top:3.6pt;mso-wrap-distance-bottom:3.6pt;mso-position-horizontal-relative:page;mso-position-vertical-relative:page;mso-width-relative:margin;mso-height-relative:margin" stroked="f">
          <v:textbox style="mso-next-textbox:#_x0000_s2071">
            <w:txbxContent>
              <w:p w:rsidR="007F356A" w:rsidRPr="00C020DB" w:rsidRDefault="007F356A" w:rsidP="00115FD2">
                <w:pPr>
                  <w:jc w:val="center"/>
                  <w:rPr>
                    <w:rFonts w:ascii="Calibri" w:hAnsi="Calibri" w:cs="Calibri"/>
                    <w:i/>
                    <w:sz w:val="20"/>
                    <w:szCs w:val="20"/>
                    <w:u w:val="single"/>
                  </w:rPr>
                </w:pPr>
                <w:r w:rsidRPr="00C020DB">
                  <w:rPr>
                    <w:rFonts w:ascii="Calibri" w:hAnsi="Calibri" w:cs="Calibri"/>
                    <w:i/>
                    <w:sz w:val="20"/>
                    <w:szCs w:val="20"/>
                    <w:u w:val="single"/>
                  </w:rPr>
                  <w:t>LIDER</w:t>
                </w:r>
              </w:p>
              <w:p w:rsidR="007F356A" w:rsidRPr="00320E2C" w:rsidRDefault="007F356A" w:rsidP="00115FD2">
                <w:pPr>
                  <w:jc w:val="center"/>
                  <w:rPr>
                    <w:rFonts w:ascii="Calibri" w:hAnsi="Calibri" w:cs="Calibri"/>
                    <w:i/>
                    <w:sz w:val="20"/>
                    <w:szCs w:val="20"/>
                  </w:rPr>
                </w:pPr>
                <w:proofErr w:type="spellStart"/>
                <w:r>
                  <w:rPr>
                    <w:rFonts w:ascii="Calibri" w:hAnsi="Calibri" w:cs="Calibri"/>
                    <w:i/>
                    <w:sz w:val="20"/>
                    <w:szCs w:val="20"/>
                  </w:rPr>
                  <w:t>Profes</w:t>
                </w:r>
                <w:proofErr w:type="spellEnd"/>
                <w:r>
                  <w:rPr>
                    <w:rFonts w:ascii="Calibri" w:hAnsi="Calibri" w:cs="Calibri"/>
                    <w:i/>
                    <w:sz w:val="20"/>
                    <w:szCs w:val="20"/>
                  </w:rPr>
                  <w:t xml:space="preserve"> </w:t>
                </w:r>
                <w:proofErr w:type="spellStart"/>
                <w:r>
                  <w:rPr>
                    <w:rFonts w:ascii="Calibri" w:hAnsi="Calibri" w:cs="Calibri"/>
                    <w:i/>
                    <w:sz w:val="20"/>
                    <w:szCs w:val="20"/>
                  </w:rPr>
                  <w:t>Spn.s</w:t>
                </w:r>
                <w:proofErr w:type="spellEnd"/>
                <w:r>
                  <w:rPr>
                    <w:rFonts w:ascii="Calibri" w:hAnsi="Calibri" w:cs="Calibri"/>
                    <w:i/>
                    <w:sz w:val="20"/>
                    <w:szCs w:val="20"/>
                  </w:rPr>
                  <w:t>.</w:t>
                </w:r>
              </w:p>
            </w:txbxContent>
          </v:textbox>
          <w10:wrap type="square" anchorx="page" anchory="page"/>
        </v:shape>
      </w:pict>
    </w:r>
    <w:r>
      <w:rPr>
        <w:noProof/>
      </w:rPr>
      <w:pict>
        <v:shape id="_x0000_s2072" type="#_x0000_t202" style="position:absolute;left:0;text-align:left;margin-left:384.6pt;margin-top:785.25pt;width:74.4pt;height:31.6pt;z-index:251658240;visibility:visible;mso-height-percent:200;mso-wrap-distance-top:3.6pt;mso-wrap-distance-bottom:3.6pt;mso-position-horizontal-relative:page;mso-position-vertical-relative:page;mso-height-percent:200;mso-width-relative:margin;mso-height-relative:margin" stroked="f">
          <v:textbox style="mso-next-textbox:#_x0000_s2072;mso-fit-shape-to-text:t">
            <w:txbxContent>
              <w:p w:rsidR="007F356A" w:rsidRPr="00115FD2" w:rsidRDefault="007F356A" w:rsidP="00115FD2">
                <w:pPr>
                  <w:jc w:val="center"/>
                  <w:rPr>
                    <w:rFonts w:ascii="Calibri" w:hAnsi="Calibri" w:cs="Calibri"/>
                    <w:i/>
                    <w:sz w:val="20"/>
                    <w:szCs w:val="20"/>
                  </w:rPr>
                </w:pPr>
                <w:r w:rsidRPr="00C020DB">
                  <w:rPr>
                    <w:rFonts w:ascii="Calibri" w:hAnsi="Calibri" w:cs="Calibri"/>
                    <w:i/>
                    <w:sz w:val="20"/>
                    <w:szCs w:val="20"/>
                    <w:u w:val="single"/>
                  </w:rPr>
                  <w:t>PARTNER</w:t>
                </w:r>
                <w:r w:rsidRPr="00115FD2">
                  <w:rPr>
                    <w:rFonts w:ascii="Calibri" w:hAnsi="Calibri" w:cs="Calibri"/>
                    <w:i/>
                    <w:sz w:val="20"/>
                    <w:szCs w:val="20"/>
                  </w:rPr>
                  <w:br/>
                  <w:t>PUP Kluczbork</w:t>
                </w:r>
              </w:p>
            </w:txbxContent>
          </v:textbox>
          <w10:wrap type="square" anchorx="page" anchory="page"/>
        </v:shape>
      </w:pict>
    </w:r>
    <w:r>
      <w:rPr>
        <w:noProof/>
      </w:rPr>
      <w:pict>
        <v:shape id="_x0000_s2070" type="#_x0000_t202" style="position:absolute;left:0;text-align:left;margin-left:180.55pt;margin-top:22.95pt;width:91.8pt;height:39pt;z-index:251656192" stroked="f">
          <v:textbox style="mso-next-textbox:#_x0000_s2070">
            <w:txbxContent>
              <w:p w:rsidR="007F356A" w:rsidRDefault="007F356A" w:rsidP="008273E0">
                <w:r>
                  <w:rPr>
                    <w:noProof/>
                  </w:rPr>
                  <w:drawing>
                    <wp:inline distT="0" distB="0" distL="0" distR="0">
                      <wp:extent cx="975360" cy="411480"/>
                      <wp:effectExtent l="19050" t="0" r="0" b="0"/>
                      <wp:docPr id="5" name="Obraz 3" descr="PROFes-logo wą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ROFes-logo wąskie"/>
                              <pic:cNvPicPr>
                                <a:picLocks noChangeAspect="1" noChangeArrowheads="1"/>
                              </pic:cNvPicPr>
                            </pic:nvPicPr>
                            <pic:blipFill>
                              <a:blip r:embed="rId2"/>
                              <a:srcRect/>
                              <a:stretch>
                                <a:fillRect/>
                              </a:stretch>
                            </pic:blipFill>
                            <pic:spPr bwMode="auto">
                              <a:xfrm>
                                <a:off x="0" y="0"/>
                                <a:ext cx="975360" cy="411480"/>
                              </a:xfrm>
                              <a:prstGeom prst="rect">
                                <a:avLst/>
                              </a:prstGeom>
                              <a:noFill/>
                              <a:ln w="9525">
                                <a:noFill/>
                                <a:miter lim="800000"/>
                                <a:headEnd/>
                                <a:tailEnd/>
                              </a:ln>
                            </pic:spPr>
                          </pic:pic>
                        </a:graphicData>
                      </a:graphic>
                    </wp:inline>
                  </w:drawing>
                </w:r>
              </w:p>
            </w:txbxContent>
          </v:textbox>
        </v:shape>
      </w:pict>
    </w:r>
    <w:r>
      <w:rPr>
        <w:noProof/>
      </w:rPr>
      <w:pict>
        <v:shape id="Pole tekstowe 2" o:spid="_x0000_s2069" type="#_x0000_t202" style="position:absolute;left:0;text-align:left;margin-left:452.4pt;margin-top:779.4pt;width:72.05pt;height:45.8pt;z-index:251655168;visibility:visible;mso-wrap-style:none;mso-wrap-distance-top:3.6pt;mso-wrap-distance-bottom:3.6pt;mso-position-horizontal-relative:page;mso-position-vertical-relative:page;mso-width-relative:margin;mso-height-relative:margin" stroked="f">
          <v:textbox style="mso-next-textbox:#Pole tekstowe 2;mso-fit-shape-to-text:t">
            <w:txbxContent>
              <w:p w:rsidR="007F356A" w:rsidRDefault="007F356A">
                <w:r>
                  <w:rPr>
                    <w:noProof/>
                  </w:rPr>
                  <w:drawing>
                    <wp:inline distT="0" distB="0" distL="0" distR="0">
                      <wp:extent cx="731520" cy="48768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731520" cy="487680"/>
                              </a:xfrm>
                              <a:prstGeom prst="rect">
                                <a:avLst/>
                              </a:prstGeom>
                              <a:noFill/>
                              <a:ln w="9525">
                                <a:noFill/>
                                <a:miter lim="800000"/>
                                <a:headEnd/>
                                <a:tailEnd/>
                              </a:ln>
                            </pic:spPr>
                          </pic:pic>
                        </a:graphicData>
                      </a:graphic>
                    </wp:inline>
                  </w:drawing>
                </w:r>
              </w:p>
            </w:txbxContent>
          </v:textbox>
          <w10:wrap type="square" anchorx="page" anchory="page"/>
        </v:shape>
      </w:pict>
    </w:r>
    <w:r w:rsidR="007F356A" w:rsidRPr="007436BB">
      <w:rPr>
        <w:rFonts w:ascii="Calibri" w:hAnsi="Calibri"/>
        <w:i/>
        <w:sz w:val="20"/>
        <w:szCs w:val="20"/>
      </w:rPr>
      <w:t>Biuro Projektu: 46-2</w:t>
    </w:r>
    <w:r w:rsidR="007F356A">
      <w:rPr>
        <w:rFonts w:ascii="Calibri" w:hAnsi="Calibri"/>
        <w:i/>
        <w:sz w:val="20"/>
        <w:szCs w:val="20"/>
      </w:rPr>
      <w:t>0</w:t>
    </w:r>
    <w:r w:rsidR="007F356A" w:rsidRPr="007436BB">
      <w:rPr>
        <w:rFonts w:ascii="Calibri" w:hAnsi="Calibri"/>
        <w:i/>
        <w:sz w:val="20"/>
        <w:szCs w:val="20"/>
      </w:rPr>
      <w:t xml:space="preserve">0 </w:t>
    </w:r>
    <w:r w:rsidR="007F356A">
      <w:rPr>
        <w:rFonts w:ascii="Calibri" w:hAnsi="Calibri"/>
        <w:i/>
        <w:sz w:val="20"/>
        <w:szCs w:val="20"/>
      </w:rPr>
      <w:t>Kluczbork</w:t>
    </w:r>
    <w:r w:rsidR="007F356A" w:rsidRPr="007436BB">
      <w:rPr>
        <w:rFonts w:ascii="Calibri" w:hAnsi="Calibri"/>
        <w:i/>
        <w:sz w:val="20"/>
        <w:szCs w:val="20"/>
      </w:rPr>
      <w:t xml:space="preserve">, ul. </w:t>
    </w:r>
    <w:r w:rsidR="007F356A">
      <w:rPr>
        <w:rFonts w:ascii="Calibri" w:hAnsi="Calibri"/>
        <w:i/>
        <w:sz w:val="20"/>
        <w:szCs w:val="20"/>
      </w:rPr>
      <w:t>Zamkowa 6</w:t>
    </w:r>
    <w:r w:rsidR="007F356A" w:rsidRPr="007436BB">
      <w:rPr>
        <w:rFonts w:ascii="Calibri" w:hAnsi="Calibri"/>
        <w:i/>
        <w:sz w:val="20"/>
        <w:szCs w:val="20"/>
      </w:rPr>
      <w:t xml:space="preserve"> </w:t>
    </w:r>
    <w:r w:rsidR="007F356A">
      <w:rPr>
        <w:rFonts w:ascii="Calibri" w:hAnsi="Calibri"/>
        <w:i/>
        <w:sz w:val="20"/>
        <w:szCs w:val="20"/>
      </w:rPr>
      <w:t xml:space="preserve"> / </w:t>
    </w:r>
    <w:r w:rsidR="007F356A" w:rsidRPr="007436BB">
      <w:rPr>
        <w:rFonts w:ascii="Calibri" w:hAnsi="Calibri"/>
        <w:i/>
        <w:sz w:val="20"/>
        <w:szCs w:val="20"/>
      </w:rPr>
      <w:t xml:space="preserve"> Kontakt:</w:t>
    </w:r>
    <w:r w:rsidR="007F356A">
      <w:rPr>
        <w:rFonts w:ascii="Calibri" w:hAnsi="Calibri"/>
        <w:i/>
        <w:sz w:val="20"/>
        <w:szCs w:val="20"/>
      </w:rPr>
      <w:t xml:space="preserve"> biuro@prof-es.pl,</w:t>
    </w:r>
    <w:r w:rsidR="007F356A" w:rsidRPr="007436BB">
      <w:rPr>
        <w:rFonts w:ascii="Calibri" w:hAnsi="Calibri"/>
        <w:i/>
        <w:sz w:val="20"/>
        <w:szCs w:val="20"/>
      </w:rPr>
      <w:t xml:space="preserve"> </w:t>
    </w:r>
    <w:r w:rsidR="007F356A" w:rsidRPr="00E87C4B">
      <w:rPr>
        <w:rFonts w:ascii="Calibri" w:hAnsi="Calibri"/>
        <w:i/>
        <w:sz w:val="20"/>
        <w:szCs w:val="20"/>
      </w:rPr>
      <w:t>www.</w:t>
    </w:r>
    <w:r w:rsidR="007F356A">
      <w:rPr>
        <w:rFonts w:ascii="Calibri" w:hAnsi="Calibri"/>
        <w:i/>
        <w:sz w:val="20"/>
        <w:szCs w:val="20"/>
      </w:rPr>
      <w:t>prof-es.pl,</w:t>
    </w:r>
    <w:r w:rsidR="007F356A" w:rsidRPr="007436BB">
      <w:rPr>
        <w:rFonts w:ascii="Calibri" w:hAnsi="Calibri"/>
        <w:i/>
        <w:sz w:val="20"/>
        <w:szCs w:val="20"/>
      </w:rPr>
      <w:t xml:space="preserve"> </w:t>
    </w:r>
    <w:r w:rsidR="007F356A">
      <w:rPr>
        <w:rFonts w:ascii="Calibri" w:hAnsi="Calibri"/>
        <w:i/>
        <w:sz w:val="20"/>
        <w:szCs w:val="20"/>
      </w:rPr>
      <w:t xml:space="preserve">tel. </w:t>
    </w:r>
    <w:r w:rsidR="007F356A" w:rsidRPr="007436BB">
      <w:rPr>
        <w:rFonts w:ascii="Calibri" w:hAnsi="Calibri"/>
        <w:i/>
        <w:sz w:val="20"/>
        <w:szCs w:val="20"/>
      </w:rPr>
      <w:t>77 414 45</w:t>
    </w:r>
    <w:r w:rsidR="007F356A">
      <w:rPr>
        <w:rFonts w:ascii="Calibri" w:hAnsi="Calibri"/>
        <w:i/>
        <w:sz w:val="20"/>
        <w:szCs w:val="20"/>
      </w:rPr>
      <w:t xml:space="preserve"> 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877" w:rsidRDefault="00373877">
      <w:r>
        <w:separator/>
      </w:r>
    </w:p>
  </w:footnote>
  <w:footnote w:type="continuationSeparator" w:id="0">
    <w:p w:rsidR="00373877" w:rsidRDefault="00373877">
      <w:r>
        <w:continuationSeparator/>
      </w:r>
    </w:p>
  </w:footnote>
  <w:footnote w:id="1">
    <w:p w:rsidR="007F356A" w:rsidRDefault="007F356A" w:rsidP="00684B83">
      <w:pPr>
        <w:jc w:val="both"/>
      </w:pPr>
      <w:r w:rsidRPr="00CB3320">
        <w:rPr>
          <w:rStyle w:val="Znakiprzypiswdolnych"/>
          <w:sz w:val="20"/>
        </w:rPr>
        <w:footnoteRef/>
      </w:r>
      <w:r w:rsidRPr="00CB3320">
        <w:rPr>
          <w:rFonts w:ascii="Arial" w:hAnsi="Arial" w:cs="Arial"/>
          <w:sz w:val="14"/>
          <w:szCs w:val="18"/>
        </w:rPr>
        <w:t xml:space="preserve"> </w:t>
      </w:r>
      <w:r w:rsidRPr="00684B83">
        <w:rPr>
          <w:sz w:val="20"/>
          <w:szCs w:val="18"/>
        </w:rPr>
        <w:t>Uwaga: w ramach realizowanego projektu możliwe jest wyłącznie zakładanie spółdzielni socjalnych spełniających definicję przedsiębiorstwa społecznego w rozumieniu Wytycznych w zakresie realizacji przedsięwzięć w obszarze włączenia społecznego i zwalczania ubóstwa z wykorzystaniem środków EFS i EFRR na lata 2014-2020.</w:t>
      </w:r>
    </w:p>
  </w:footnote>
  <w:footnote w:id="2">
    <w:p w:rsidR="007F356A" w:rsidRPr="002660DF" w:rsidRDefault="007F356A" w:rsidP="00684B83">
      <w:pPr>
        <w:pStyle w:val="Tekstprzypisudolnego"/>
        <w:jc w:val="both"/>
      </w:pPr>
      <w:r w:rsidRPr="00CB3320">
        <w:rPr>
          <w:rStyle w:val="Odwoanieprzypisudolnego"/>
          <w:vertAlign w:val="baseline"/>
        </w:rPr>
        <w:footnoteRef/>
      </w:r>
      <w:r w:rsidRPr="00CB3320">
        <w:t xml:space="preserve"> </w:t>
      </w:r>
      <w:r w:rsidRPr="002660DF">
        <w:t xml:space="preserve">Taka sytuacja ma miejsce w momencie gdy np. osoba bezrobotna urodziła dziecko, niemniej w związku </w:t>
      </w:r>
      <w:r>
        <w:br/>
      </w:r>
      <w:r w:rsidRPr="002660DF">
        <w:t xml:space="preserve">z tym, iż jest niezatrudniona nie pobiera od pracodawcy świadczeń z tytułu urlopu macierzyńskiego lub rodzicielskiego. W związku z tym, należy ją traktować jako osobę bezrobotną.  </w:t>
      </w:r>
    </w:p>
  </w:footnote>
  <w:footnote w:id="3">
    <w:p w:rsidR="007F356A" w:rsidRDefault="007F356A" w:rsidP="00684B83">
      <w:pPr>
        <w:pStyle w:val="Tekstprzypisudolnego"/>
        <w:jc w:val="both"/>
      </w:pPr>
      <w:r w:rsidRPr="002660DF">
        <w:rPr>
          <w:rStyle w:val="Odwoanieprzypisudolnego"/>
        </w:rPr>
        <w:footnoteRef/>
      </w:r>
      <w:r w:rsidRPr="002660DF">
        <w:t xml:space="preserve"> W tym również osoby przebywające w pieczy zastępczej na warunkach określonych w art. 37 ust. 2 ustawy </w:t>
      </w:r>
      <w:r>
        <w:br/>
      </w:r>
      <w:r w:rsidRPr="002660DF">
        <w:t>z dnia 9 czerwca 2011 r. o wspieraniu rodziny i systemie pieczy zastępczej.</w:t>
      </w:r>
    </w:p>
  </w:footnote>
  <w:footnote w:id="4">
    <w:p w:rsidR="007F356A" w:rsidRPr="002660DF" w:rsidRDefault="007F356A" w:rsidP="00684B83">
      <w:pPr>
        <w:pStyle w:val="Tekstprzypisudolnego"/>
        <w:ind w:left="284" w:hanging="284"/>
      </w:pPr>
      <w:r w:rsidRPr="002660DF">
        <w:rPr>
          <w:rStyle w:val="Odwoanieprzypisudolnego"/>
        </w:rPr>
        <w:footnoteRef/>
      </w:r>
      <w:r w:rsidRPr="002660DF">
        <w:t xml:space="preserve"> Wsparcie finansowe może być udzielane wyłącznie przedsiębiorstwom społecznym</w:t>
      </w:r>
    </w:p>
  </w:footnote>
  <w:footnote w:id="5">
    <w:p w:rsidR="007F356A" w:rsidRPr="002660DF" w:rsidRDefault="007F356A" w:rsidP="00684B83">
      <w:pPr>
        <w:pStyle w:val="Tekstprzypisudolnego"/>
        <w:ind w:left="284" w:hanging="284"/>
      </w:pPr>
      <w:r w:rsidRPr="002660DF">
        <w:rPr>
          <w:rStyle w:val="Odwoanieprzypisudolnego"/>
        </w:rPr>
        <w:footnoteRef/>
      </w:r>
      <w:r w:rsidRPr="002660DF">
        <w:t xml:space="preserve"> Wsparcie obowiązkowe dla każdego przedsiębiorstwa społecznego </w:t>
      </w:r>
    </w:p>
  </w:footnote>
  <w:footnote w:id="6">
    <w:p w:rsidR="007F356A" w:rsidRDefault="007F356A" w:rsidP="00684B83">
      <w:pPr>
        <w:pStyle w:val="Tekstprzypisudolnego"/>
        <w:ind w:left="284" w:hanging="284"/>
      </w:pPr>
      <w:r w:rsidRPr="002660DF">
        <w:rPr>
          <w:rStyle w:val="Odwoanieprzypisudolnego"/>
        </w:rPr>
        <w:footnoteRef/>
      </w:r>
      <w:r w:rsidRPr="002660DF">
        <w:t xml:space="preserve"> Wsparcie obowiązkowe dla każdego przedsiębiorstwa społecznego</w:t>
      </w:r>
      <w:r>
        <w:t xml:space="preserve"> </w:t>
      </w:r>
    </w:p>
  </w:footnote>
  <w:footnote w:id="7">
    <w:p w:rsidR="007F356A" w:rsidRPr="002660DF" w:rsidRDefault="007F356A" w:rsidP="00684B83">
      <w:pPr>
        <w:jc w:val="both"/>
        <w:rPr>
          <w:sz w:val="20"/>
          <w:szCs w:val="20"/>
        </w:rPr>
      </w:pPr>
      <w:r w:rsidRPr="002660DF">
        <w:rPr>
          <w:rStyle w:val="Znakiprzypiswdolnych"/>
          <w:sz w:val="20"/>
          <w:szCs w:val="20"/>
        </w:rPr>
        <w:footnoteRef/>
      </w:r>
      <w:r>
        <w:rPr>
          <w:sz w:val="20"/>
          <w:szCs w:val="20"/>
        </w:rPr>
        <w:t xml:space="preserve"> A dotyczy osoby fizycznej</w:t>
      </w:r>
      <w:r w:rsidRPr="002660DF">
        <w:rPr>
          <w:sz w:val="20"/>
          <w:szCs w:val="20"/>
        </w:rPr>
        <w:t xml:space="preserve"> </w:t>
      </w:r>
      <w:r>
        <w:rPr>
          <w:sz w:val="20"/>
          <w:szCs w:val="20"/>
        </w:rPr>
        <w:t xml:space="preserve">zakładających </w:t>
      </w:r>
      <w:r w:rsidRPr="002660DF">
        <w:rPr>
          <w:sz w:val="20"/>
          <w:szCs w:val="20"/>
        </w:rPr>
        <w:t xml:space="preserve">nowe PS; </w:t>
      </w:r>
      <w:r>
        <w:rPr>
          <w:sz w:val="20"/>
          <w:szCs w:val="20"/>
        </w:rPr>
        <w:t>B dotyczy oso</w:t>
      </w:r>
      <w:r w:rsidRPr="002660DF">
        <w:rPr>
          <w:sz w:val="20"/>
          <w:szCs w:val="20"/>
        </w:rPr>
        <w:t>b</w:t>
      </w:r>
      <w:r>
        <w:rPr>
          <w:sz w:val="20"/>
          <w:szCs w:val="20"/>
        </w:rPr>
        <w:t>y fizycznej</w:t>
      </w:r>
      <w:r w:rsidRPr="002660DF">
        <w:rPr>
          <w:sz w:val="20"/>
          <w:szCs w:val="20"/>
        </w:rPr>
        <w:t xml:space="preserve"> zatrudni</w:t>
      </w:r>
      <w:r>
        <w:rPr>
          <w:sz w:val="20"/>
          <w:szCs w:val="20"/>
        </w:rPr>
        <w:t>anych</w:t>
      </w:r>
      <w:r w:rsidRPr="002660DF">
        <w:rPr>
          <w:sz w:val="20"/>
          <w:szCs w:val="20"/>
        </w:rPr>
        <w:t xml:space="preserve"> w istniejącym PS; </w:t>
      </w:r>
      <w:r>
        <w:rPr>
          <w:sz w:val="20"/>
          <w:szCs w:val="20"/>
        </w:rPr>
        <w:t>C</w:t>
      </w:r>
      <w:r w:rsidRPr="002660DF">
        <w:rPr>
          <w:sz w:val="20"/>
          <w:szCs w:val="20"/>
        </w:rPr>
        <w:t xml:space="preserve"> </w:t>
      </w:r>
      <w:r>
        <w:rPr>
          <w:sz w:val="20"/>
          <w:szCs w:val="20"/>
        </w:rPr>
        <w:t>osoby fizycznej zatrudnianej w PS powstałym w wyniku przekształcenia PES w PS</w:t>
      </w:r>
    </w:p>
  </w:footnote>
  <w:footnote w:id="8">
    <w:p w:rsidR="007F356A" w:rsidRPr="002660DF" w:rsidRDefault="007F356A" w:rsidP="00684B83">
      <w:pPr>
        <w:jc w:val="both"/>
        <w:rPr>
          <w:sz w:val="20"/>
          <w:szCs w:val="20"/>
        </w:rPr>
      </w:pPr>
      <w:r w:rsidRPr="002660DF">
        <w:rPr>
          <w:rStyle w:val="Znakiprzypiswdolnych"/>
          <w:sz w:val="20"/>
          <w:szCs w:val="20"/>
        </w:rPr>
        <w:footnoteRef/>
      </w:r>
      <w:r w:rsidRPr="002660DF">
        <w:rPr>
          <w:sz w:val="20"/>
          <w:szCs w:val="20"/>
        </w:rPr>
        <w:t xml:space="preserve"> Katalog osób i podmiotów mogących korzystać ze wsparcia szkoleniowo-doradczego oraz bezzwrotnych dotacji i wsparcia pomostowego w poszczególnych konkursach może zostać zmieniony, np. ze względu na stanowisko IZ w tym zakresie, zmianę aktów prawnych wyższego rzędu, zmianę SZOOP RPO WSL, itp.  </w:t>
      </w:r>
    </w:p>
  </w:footnote>
  <w:footnote w:id="9">
    <w:p w:rsidR="007F356A" w:rsidRPr="002660DF" w:rsidRDefault="007F356A" w:rsidP="00684B83">
      <w:pPr>
        <w:pStyle w:val="Tekstprzypisudolnego"/>
      </w:pPr>
      <w:r w:rsidRPr="002660DF">
        <w:rPr>
          <w:rStyle w:val="Odwoanieprzypisudolnego"/>
        </w:rPr>
        <w:footnoteRef/>
      </w:r>
      <w:r w:rsidRPr="002660DF">
        <w:t xml:space="preserve"> Nie dotyczy pozwoleń, które można uzyskać wyłącznie po zarejestrowaniu przedsiębiorstwa społecznego.</w:t>
      </w:r>
    </w:p>
  </w:footnote>
  <w:footnote w:id="10">
    <w:p w:rsidR="007F356A" w:rsidRDefault="007F356A" w:rsidP="005246E5">
      <w:pPr>
        <w:pStyle w:val="Tekstprzypisudolnego"/>
      </w:pPr>
      <w:r>
        <w:rPr>
          <w:rStyle w:val="Odwoanieprzypisudolnego"/>
        </w:rPr>
        <w:footnoteRef/>
      </w:r>
      <w:r>
        <w:t xml:space="preserve">Sześciokrotność wysokości przeciętnego wynagrodzenia za pracę dotyczy kwoty brutto, </w:t>
      </w:r>
      <w:r w:rsidRPr="00317472">
        <w:t>o któr</w:t>
      </w:r>
      <w:r w:rsidRPr="00D678B8">
        <w:t>ą</w:t>
      </w:r>
      <w:r w:rsidRPr="00317472">
        <w:t xml:space="preserve"> wnioskuje uczestnik </w:t>
      </w:r>
      <w:r w:rsidRPr="002E3BC5">
        <w:t>.</w:t>
      </w:r>
      <w:r>
        <w:t xml:space="preserve"> </w:t>
      </w:r>
    </w:p>
  </w:footnote>
  <w:footnote w:id="11">
    <w:p w:rsidR="007F356A" w:rsidRDefault="007F356A" w:rsidP="005246E5">
      <w:pPr>
        <w:pStyle w:val="Tekstprzypisudolnego"/>
      </w:pPr>
      <w:r>
        <w:rPr>
          <w:rStyle w:val="Odwoanieprzypisudolnego"/>
        </w:rPr>
        <w:footnoteRef/>
      </w:r>
      <w:r>
        <w:t xml:space="preserve">Sześćdziesięciokrotność wysokości przeciętnego wynagrodzenia za pracę dotyczy kwoty brutto. </w:t>
      </w:r>
    </w:p>
  </w:footnote>
  <w:footnote w:id="12">
    <w:p w:rsidR="007F356A" w:rsidRDefault="007F356A" w:rsidP="005246E5">
      <w:pPr>
        <w:pStyle w:val="Tekstprzypisudolnego"/>
        <w:jc w:val="both"/>
        <w:rPr>
          <w:rFonts w:ascii="Calibri" w:hAnsi="Calibri" w:cs="Calibri"/>
        </w:rPr>
      </w:pPr>
      <w:r>
        <w:rPr>
          <w:rStyle w:val="Odwoanieprzypisudolnego"/>
          <w:rFonts w:ascii="Calibri" w:hAnsi="Calibri" w:cs="Calibri"/>
        </w:rPr>
        <w:footnoteRef/>
      </w:r>
      <w:r>
        <w:rPr>
          <w:rFonts w:cs="Calibri"/>
        </w:rPr>
        <w:t xml:space="preserve"> Dotyczy osób fizycznych wnioskujących o zatrudnienie w przedsiębiorstwie społecznym/przystąpienie do przedsiębiorstwa społecznego.</w:t>
      </w:r>
    </w:p>
  </w:footnote>
  <w:footnote w:id="13">
    <w:p w:rsidR="007F356A" w:rsidRDefault="007F356A" w:rsidP="005246E5">
      <w:pPr>
        <w:pStyle w:val="Tekstprzypisudolnego"/>
        <w:jc w:val="both"/>
        <w:rPr>
          <w:sz w:val="18"/>
          <w:szCs w:val="18"/>
        </w:rPr>
      </w:pPr>
      <w:r>
        <w:rPr>
          <w:rStyle w:val="Odwoanieprzypisudolnego"/>
          <w:rFonts w:ascii="Calibri" w:hAnsi="Calibri"/>
        </w:rPr>
        <w:footnoteRef/>
      </w:r>
      <w:r>
        <w:t xml:space="preserve"> Nie dotyczy pozwoleń, które można uzyskać wyłącznie po założeniu działalności gospodarczej.</w:t>
      </w:r>
    </w:p>
  </w:footnote>
  <w:footnote w:id="14">
    <w:p w:rsidR="007F356A" w:rsidRDefault="007F356A" w:rsidP="005246E5">
      <w:pPr>
        <w:pStyle w:val="Tekstprzypisudolnego"/>
      </w:pPr>
      <w:r>
        <w:rPr>
          <w:rStyle w:val="Odwoanieprzypisudolnego"/>
          <w:rFonts w:ascii="Calibri" w:hAnsi="Calibri"/>
        </w:rPr>
        <w:footnoteRef/>
      </w:r>
      <w:r>
        <w:t xml:space="preserve"> Beneficjent kontaktuje się z uczestnikiem projektu </w:t>
      </w:r>
      <w:r>
        <w:rPr>
          <w:color w:val="000000"/>
        </w:rPr>
        <w:t>z zastosowaniem wskazanej w Formularzu rekrutacji preferowanej formą kontaktu.</w:t>
      </w:r>
    </w:p>
  </w:footnote>
  <w:footnote w:id="15">
    <w:p w:rsidR="007F356A" w:rsidRPr="0018120B" w:rsidRDefault="007F356A" w:rsidP="005A45F9">
      <w:pPr>
        <w:pStyle w:val="Tekstprzypisudolnego"/>
      </w:pPr>
      <w:r w:rsidRPr="0018120B">
        <w:rPr>
          <w:rStyle w:val="Odwoanieprzypisudolnego"/>
        </w:rPr>
        <w:footnoteRef/>
      </w:r>
      <w:r w:rsidRPr="0018120B">
        <w:t xml:space="preserve"> Pismo dwukrotnie awizowane i nie odebrane uważa się za doręczone, z upływem ostatniego dnia przewidzianego na jego odbiór.</w:t>
      </w:r>
    </w:p>
  </w:footnote>
  <w:footnote w:id="16">
    <w:p w:rsidR="007F356A" w:rsidRDefault="007F356A" w:rsidP="005246E5">
      <w:pPr>
        <w:pStyle w:val="Tekstprzypisudolnego"/>
      </w:pPr>
      <w:r>
        <w:rPr>
          <w:rStyle w:val="Odwoanieprzypisudolnego"/>
          <w:rFonts w:ascii="Calibri" w:hAnsi="Calibri"/>
        </w:rPr>
        <w:footnoteRef/>
      </w:r>
      <w:r>
        <w:t xml:space="preserve"> Pierwsza kontrola powinna odbyć się w okresie do 6 </w:t>
      </w:r>
      <w:proofErr w:type="spellStart"/>
      <w:r>
        <w:t>m-cy</w:t>
      </w:r>
      <w:proofErr w:type="spellEnd"/>
      <w:r>
        <w:t xml:space="preserve"> od dnia utworzenia nowego miejsca pracy lub w innym określonym przez beneficjenta terminie, a druga w 12 miesiącu lub </w:t>
      </w:r>
      <w:r>
        <w:rPr>
          <w:rFonts w:cs="Calibri"/>
        </w:rPr>
        <w:t>w przypadku przedłużenia wsparcia pomostowego w formie finansowej powyżej 6 miesięcy lub przyznania wyłącznie wsparcia pomostowego w formie finansowej (bez dotacji) w ostatnim miesiącu udzielania wsparcia pomostowego.</w:t>
      </w:r>
    </w:p>
  </w:footnote>
  <w:footnote w:id="17">
    <w:p w:rsidR="007F356A" w:rsidRDefault="007F356A" w:rsidP="005246E5">
      <w:pPr>
        <w:pStyle w:val="Tekstprzypisudolnego"/>
      </w:pPr>
      <w:r>
        <w:rPr>
          <w:rStyle w:val="Odwoanieprzypisudolnego"/>
          <w:rFonts w:ascii="Calibri" w:hAnsi="Calibri"/>
        </w:rPr>
        <w:footnoteRef/>
      </w:r>
      <w:r>
        <w:t xml:space="preserve"> Pierwsza kontrola powinna odbyć się w okresie do 6 </w:t>
      </w:r>
      <w:proofErr w:type="spellStart"/>
      <w:r>
        <w:t>m-cy</w:t>
      </w:r>
      <w:proofErr w:type="spellEnd"/>
      <w:r>
        <w:t xml:space="preserve"> od dnia utworzenia nowego miejsca pracy lub w innym określonym przez beneficjenta terminie, a druga w 12 miesiącu lub </w:t>
      </w:r>
      <w:r>
        <w:rPr>
          <w:rFonts w:cs="Calibri"/>
        </w:rPr>
        <w:t>w przypadku przedłużenia wsparcia pomostowego w formie finansowej powyżej 6 miesięcy lub przyznania wyłącznie wsparcia pomostowego w formie finansowej (bez dotacji) w ostatnim miesiącu udzielania wsparcia pomostowego.</w:t>
      </w:r>
    </w:p>
  </w:footnote>
  <w:footnote w:id="18">
    <w:p w:rsidR="007F356A" w:rsidRDefault="007F356A" w:rsidP="005246E5">
      <w:pPr>
        <w:pStyle w:val="Tekstprzypisudolnego"/>
        <w:ind w:left="142" w:hanging="142"/>
        <w:jc w:val="both"/>
      </w:pPr>
      <w:r>
        <w:rPr>
          <w:rStyle w:val="Odwoanieprzypisudolnego"/>
          <w:rFonts w:ascii="Calibri" w:hAnsi="Calibri"/>
          <w:sz w:val="18"/>
          <w:szCs w:val="18"/>
        </w:rPr>
        <w:footnoteRef/>
      </w:r>
      <w:r>
        <w:rPr>
          <w:sz w:val="18"/>
          <w:szCs w:val="18"/>
        </w:rPr>
        <w:t xml:space="preserve"> Pod pojęciem członka rodziny rozumie się małżonkę/małżonka oraz osobę znajdującą się w stosunku pokrewieństwa lub powinowactwa w linii prostej, a także  pokrewieństwa lub powinowactwa w linii bocznej do drugiego stopnia</w:t>
      </w:r>
      <w:r>
        <w:t>.</w:t>
      </w:r>
    </w:p>
    <w:p w:rsidR="007F356A" w:rsidRDefault="007F356A" w:rsidP="005246E5">
      <w:pPr>
        <w:pStyle w:val="Tekstprzypisudolnego"/>
      </w:pPr>
    </w:p>
  </w:footnote>
  <w:footnote w:id="19">
    <w:p w:rsidR="007F356A" w:rsidRDefault="007F356A" w:rsidP="005246E5">
      <w:pPr>
        <w:pStyle w:val="Tekstprzypisudolnego"/>
        <w:jc w:val="both"/>
        <w:rPr>
          <w:rFonts w:cs="Calibri"/>
        </w:rPr>
      </w:pPr>
      <w:r>
        <w:rPr>
          <w:rStyle w:val="Odwoanieprzypisudolnego"/>
          <w:rFonts w:ascii="Calibri" w:hAnsi="Calibri" w:cs="Calibri"/>
        </w:rPr>
        <w:footnoteRef/>
      </w:r>
      <w:r>
        <w:rPr>
          <w:rFonts w:cs="Calibri"/>
        </w:rPr>
        <w:t xml:space="preserve">  Obowiązkowe tylko dla przedsiębiorstw społecznych.</w:t>
      </w:r>
    </w:p>
  </w:footnote>
  <w:footnote w:id="20">
    <w:p w:rsidR="007F356A" w:rsidRDefault="007F356A" w:rsidP="006F0D05">
      <w:pPr>
        <w:pStyle w:val="Tekstprzypisudolnego"/>
      </w:pPr>
      <w:r>
        <w:rPr>
          <w:rStyle w:val="Odwoanieprzypisudolnego"/>
        </w:rPr>
        <w:footnoteRef/>
      </w:r>
      <w:r>
        <w:t xml:space="preserve"> Wsparcie udzielane uczestnikowi projektu do momentu podpisania przez niego umowy na otrzymanie dotacji nie stanowi pomocy </w:t>
      </w:r>
      <w:r w:rsidRPr="0009682C">
        <w:rPr>
          <w:i/>
        </w:rPr>
        <w:t xml:space="preserve">de </w:t>
      </w:r>
      <w:proofErr w:type="spellStart"/>
      <w:r w:rsidRPr="0009682C">
        <w:rPr>
          <w:i/>
        </w:rPr>
        <w:t>minimis</w:t>
      </w:r>
      <w:proofErr w:type="spellEnd"/>
      <w:r>
        <w:t>.</w:t>
      </w:r>
    </w:p>
  </w:footnote>
  <w:footnote w:id="21">
    <w:p w:rsidR="007F356A" w:rsidRDefault="007F356A" w:rsidP="00F2262B">
      <w:pPr>
        <w:pStyle w:val="Tekstprzypisudolnego"/>
      </w:pPr>
      <w:r>
        <w:rPr>
          <w:rStyle w:val="Odwoanieprzypisudolnego"/>
        </w:rPr>
        <w:footnoteRef/>
      </w:r>
      <w:r>
        <w:t xml:space="preserve"> </w:t>
      </w:r>
      <w:r w:rsidRPr="004C6D52">
        <w:rPr>
          <w:b/>
        </w:rPr>
        <w:t>W zaświadczeniu w rubryce</w:t>
      </w:r>
      <w:r>
        <w:rPr>
          <w:b/>
        </w:rPr>
        <w:t xml:space="preserve"> dot. kwoty brutto pomocy de </w:t>
      </w:r>
      <w:proofErr w:type="spellStart"/>
      <w:r>
        <w:rPr>
          <w:b/>
        </w:rPr>
        <w:t>minimis</w:t>
      </w:r>
      <w:proofErr w:type="spellEnd"/>
      <w:r>
        <w:rPr>
          <w:b/>
        </w:rPr>
        <w:t xml:space="preserve"> </w:t>
      </w:r>
      <w:r w:rsidRPr="004C6D52">
        <w:rPr>
          <w:b/>
        </w:rPr>
        <w:t>należy wpisać kwotę faktycznie wypłaconą uczestnikowi projektu.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6A" w:rsidRDefault="007F356A" w:rsidP="00FB6480">
    <w:pPr>
      <w:pStyle w:val="Nagwek"/>
      <w:jc w:val="center"/>
    </w:pPr>
    <w:bookmarkStart w:id="37" w:name="_GoBack"/>
    <w:r>
      <w:rPr>
        <w:noProof/>
      </w:rPr>
      <w:drawing>
        <wp:inline distT="0" distB="0" distL="0" distR="0">
          <wp:extent cx="5029200" cy="655320"/>
          <wp:effectExtent l="19050" t="0" r="0" b="0"/>
          <wp:docPr id="1" name="Obraz 2" descr="RPO+OP+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OP+EFS"/>
                  <pic:cNvPicPr>
                    <a:picLocks noChangeAspect="1" noChangeArrowheads="1"/>
                  </pic:cNvPicPr>
                </pic:nvPicPr>
                <pic:blipFill>
                  <a:blip r:embed="rId1"/>
                  <a:srcRect/>
                  <a:stretch>
                    <a:fillRect/>
                  </a:stretch>
                </pic:blipFill>
                <pic:spPr bwMode="auto">
                  <a:xfrm>
                    <a:off x="0" y="0"/>
                    <a:ext cx="5029200" cy="655320"/>
                  </a:xfrm>
                  <a:prstGeom prst="rect">
                    <a:avLst/>
                  </a:prstGeom>
                  <a:noFill/>
                  <a:ln w="9525">
                    <a:noFill/>
                    <a:miter lim="800000"/>
                    <a:headEnd/>
                    <a:tailEnd/>
                  </a:ln>
                </pic:spPr>
              </pic:pic>
            </a:graphicData>
          </a:graphic>
        </wp:inline>
      </w:drawing>
    </w:r>
    <w:bookmarkEnd w:id="37"/>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2.%3)"/>
      <w:lvlJc w:val="left"/>
      <w:pPr>
        <w:tabs>
          <w:tab w:val="num" w:pos="0"/>
        </w:tabs>
        <w:ind w:left="2340" w:hanging="360"/>
      </w:pPr>
      <w:rPr>
        <w:rFonts w:eastAsia="Calibri" w:cs="Times New Roman"/>
        <w:b w:val="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Num3"/>
    <w:lvl w:ilvl="0">
      <w:start w:val="1"/>
      <w:numFmt w:val="lowerLetter"/>
      <w:lvlText w:val="%1)"/>
      <w:lvlJc w:val="left"/>
      <w:pPr>
        <w:tabs>
          <w:tab w:val="num" w:pos="0"/>
        </w:tabs>
        <w:ind w:left="1776" w:hanging="360"/>
      </w:pPr>
    </w:lvl>
    <w:lvl w:ilvl="1">
      <w:start w:val="1"/>
      <w:numFmt w:val="lowerLetter"/>
      <w:lvlText w:val="%2."/>
      <w:lvlJc w:val="left"/>
      <w:pPr>
        <w:tabs>
          <w:tab w:val="num" w:pos="0"/>
        </w:tabs>
        <w:ind w:left="2496" w:hanging="360"/>
      </w:pPr>
    </w:lvl>
    <w:lvl w:ilvl="2">
      <w:start w:val="1"/>
      <w:numFmt w:val="lowerRoman"/>
      <w:lvlText w:val="%2.%3."/>
      <w:lvlJc w:val="right"/>
      <w:pPr>
        <w:tabs>
          <w:tab w:val="num" w:pos="0"/>
        </w:tabs>
        <w:ind w:left="3216" w:hanging="180"/>
      </w:pPr>
    </w:lvl>
    <w:lvl w:ilvl="3">
      <w:start w:val="1"/>
      <w:numFmt w:val="decimal"/>
      <w:lvlText w:val="%2.%3.%4."/>
      <w:lvlJc w:val="left"/>
      <w:pPr>
        <w:tabs>
          <w:tab w:val="num" w:pos="0"/>
        </w:tabs>
        <w:ind w:left="3936" w:hanging="360"/>
      </w:pPr>
    </w:lvl>
    <w:lvl w:ilvl="4">
      <w:start w:val="1"/>
      <w:numFmt w:val="lowerLetter"/>
      <w:lvlText w:val="%2.%3.%4.%5."/>
      <w:lvlJc w:val="left"/>
      <w:pPr>
        <w:tabs>
          <w:tab w:val="num" w:pos="0"/>
        </w:tabs>
        <w:ind w:left="4656" w:hanging="360"/>
      </w:pPr>
    </w:lvl>
    <w:lvl w:ilvl="5">
      <w:start w:val="1"/>
      <w:numFmt w:val="lowerRoman"/>
      <w:lvlText w:val="%2.%3.%4.%5.%6."/>
      <w:lvlJc w:val="right"/>
      <w:pPr>
        <w:tabs>
          <w:tab w:val="num" w:pos="0"/>
        </w:tabs>
        <w:ind w:left="5376" w:hanging="180"/>
      </w:pPr>
    </w:lvl>
    <w:lvl w:ilvl="6">
      <w:start w:val="1"/>
      <w:numFmt w:val="decimal"/>
      <w:lvlText w:val="%2.%3.%4.%5.%6.%7."/>
      <w:lvlJc w:val="left"/>
      <w:pPr>
        <w:tabs>
          <w:tab w:val="num" w:pos="0"/>
        </w:tabs>
        <w:ind w:left="6096" w:hanging="360"/>
      </w:pPr>
    </w:lvl>
    <w:lvl w:ilvl="7">
      <w:start w:val="1"/>
      <w:numFmt w:val="lowerLetter"/>
      <w:lvlText w:val="%2.%3.%4.%5.%6.%7.%8."/>
      <w:lvlJc w:val="left"/>
      <w:pPr>
        <w:tabs>
          <w:tab w:val="num" w:pos="0"/>
        </w:tabs>
        <w:ind w:left="6816" w:hanging="360"/>
      </w:pPr>
    </w:lvl>
    <w:lvl w:ilvl="8">
      <w:start w:val="1"/>
      <w:numFmt w:val="lowerRoman"/>
      <w:lvlText w:val="%2.%3.%4.%5.%6.%7.%8.%9."/>
      <w:lvlJc w:val="right"/>
      <w:pPr>
        <w:tabs>
          <w:tab w:val="num" w:pos="0"/>
        </w:tabs>
        <w:ind w:left="7536" w:hanging="180"/>
      </w:pPr>
    </w:lvl>
  </w:abstractNum>
  <w:abstractNum w:abstractNumId="3">
    <w:nsid w:val="0000000A"/>
    <w:multiLevelType w:val="multilevel"/>
    <w:tmpl w:val="0000000A"/>
    <w:name w:val="WWNum10"/>
    <w:lvl w:ilvl="0">
      <w:start w:val="1"/>
      <w:numFmt w:val="lowerLetter"/>
      <w:lvlText w:val="%1)"/>
      <w:lvlJc w:val="left"/>
      <w:pPr>
        <w:tabs>
          <w:tab w:val="num" w:pos="0"/>
        </w:tabs>
        <w:ind w:left="1776" w:hanging="360"/>
      </w:pPr>
    </w:lvl>
    <w:lvl w:ilvl="1">
      <w:start w:val="1"/>
      <w:numFmt w:val="lowerLetter"/>
      <w:lvlText w:val="%2."/>
      <w:lvlJc w:val="left"/>
      <w:pPr>
        <w:tabs>
          <w:tab w:val="num" w:pos="0"/>
        </w:tabs>
        <w:ind w:left="2496" w:hanging="360"/>
      </w:pPr>
    </w:lvl>
    <w:lvl w:ilvl="2">
      <w:start w:val="1"/>
      <w:numFmt w:val="lowerRoman"/>
      <w:lvlText w:val="%2.%3."/>
      <w:lvlJc w:val="right"/>
      <w:pPr>
        <w:tabs>
          <w:tab w:val="num" w:pos="0"/>
        </w:tabs>
        <w:ind w:left="3216" w:hanging="180"/>
      </w:pPr>
    </w:lvl>
    <w:lvl w:ilvl="3">
      <w:start w:val="1"/>
      <w:numFmt w:val="decimal"/>
      <w:lvlText w:val="%2.%3.%4."/>
      <w:lvlJc w:val="left"/>
      <w:pPr>
        <w:tabs>
          <w:tab w:val="num" w:pos="0"/>
        </w:tabs>
        <w:ind w:left="3936" w:hanging="360"/>
      </w:pPr>
    </w:lvl>
    <w:lvl w:ilvl="4">
      <w:start w:val="1"/>
      <w:numFmt w:val="lowerLetter"/>
      <w:lvlText w:val="%2.%3.%4.%5."/>
      <w:lvlJc w:val="left"/>
      <w:pPr>
        <w:tabs>
          <w:tab w:val="num" w:pos="0"/>
        </w:tabs>
        <w:ind w:left="4656" w:hanging="360"/>
      </w:pPr>
    </w:lvl>
    <w:lvl w:ilvl="5">
      <w:start w:val="1"/>
      <w:numFmt w:val="lowerRoman"/>
      <w:lvlText w:val="%2.%3.%4.%5.%6."/>
      <w:lvlJc w:val="right"/>
      <w:pPr>
        <w:tabs>
          <w:tab w:val="num" w:pos="0"/>
        </w:tabs>
        <w:ind w:left="5376" w:hanging="180"/>
      </w:pPr>
    </w:lvl>
    <w:lvl w:ilvl="6">
      <w:start w:val="1"/>
      <w:numFmt w:val="decimal"/>
      <w:lvlText w:val="%2.%3.%4.%5.%6.%7."/>
      <w:lvlJc w:val="left"/>
      <w:pPr>
        <w:tabs>
          <w:tab w:val="num" w:pos="0"/>
        </w:tabs>
        <w:ind w:left="6096" w:hanging="360"/>
      </w:pPr>
    </w:lvl>
    <w:lvl w:ilvl="7">
      <w:start w:val="1"/>
      <w:numFmt w:val="lowerLetter"/>
      <w:lvlText w:val="%2.%3.%4.%5.%6.%7.%8."/>
      <w:lvlJc w:val="left"/>
      <w:pPr>
        <w:tabs>
          <w:tab w:val="num" w:pos="0"/>
        </w:tabs>
        <w:ind w:left="6816" w:hanging="360"/>
      </w:pPr>
    </w:lvl>
    <w:lvl w:ilvl="8">
      <w:start w:val="1"/>
      <w:numFmt w:val="lowerRoman"/>
      <w:lvlText w:val="%2.%3.%4.%5.%6.%7.%8.%9."/>
      <w:lvlJc w:val="right"/>
      <w:pPr>
        <w:tabs>
          <w:tab w:val="num" w:pos="0"/>
        </w:tabs>
        <w:ind w:left="7536" w:hanging="180"/>
      </w:pPr>
    </w:lvl>
  </w:abstractNum>
  <w:abstractNum w:abstractNumId="4">
    <w:nsid w:val="0000000B"/>
    <w:multiLevelType w:val="multilevel"/>
    <w:tmpl w:val="0000000B"/>
    <w:name w:val="WWNum12"/>
    <w:lvl w:ilvl="0">
      <w:start w:val="1"/>
      <w:numFmt w:val="decimal"/>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5">
    <w:nsid w:val="0000000C"/>
    <w:multiLevelType w:val="multilevel"/>
    <w:tmpl w:val="0000000C"/>
    <w:name w:val="WWNum17"/>
    <w:lvl w:ilvl="0">
      <w:start w:val="1"/>
      <w:numFmt w:val="lowerLetter"/>
      <w:lvlText w:val="%1."/>
      <w:lvlJc w:val="left"/>
      <w:pPr>
        <w:tabs>
          <w:tab w:val="num" w:pos="0"/>
        </w:tabs>
        <w:ind w:left="1146" w:hanging="360"/>
      </w:pPr>
      <w:rPr>
        <w:b w:val="0"/>
      </w:rPr>
    </w:lvl>
    <w:lvl w:ilvl="1">
      <w:start w:val="1"/>
      <w:numFmt w:val="lowerLetter"/>
      <w:lvlText w:val="%2."/>
      <w:lvlJc w:val="left"/>
      <w:pPr>
        <w:tabs>
          <w:tab w:val="num" w:pos="0"/>
        </w:tabs>
        <w:ind w:left="1866" w:hanging="360"/>
      </w:pPr>
    </w:lvl>
    <w:lvl w:ilvl="2">
      <w:start w:val="1"/>
      <w:numFmt w:val="lowerRoman"/>
      <w:lvlText w:val="%2.%3."/>
      <w:lvlJc w:val="right"/>
      <w:pPr>
        <w:tabs>
          <w:tab w:val="num" w:pos="0"/>
        </w:tabs>
        <w:ind w:left="2586" w:hanging="180"/>
      </w:pPr>
    </w:lvl>
    <w:lvl w:ilvl="3">
      <w:start w:val="1"/>
      <w:numFmt w:val="decimal"/>
      <w:lvlText w:val="%2.%3.%4."/>
      <w:lvlJc w:val="left"/>
      <w:pPr>
        <w:tabs>
          <w:tab w:val="num" w:pos="0"/>
        </w:tabs>
        <w:ind w:left="3306" w:hanging="360"/>
      </w:pPr>
    </w:lvl>
    <w:lvl w:ilvl="4">
      <w:start w:val="1"/>
      <w:numFmt w:val="lowerLetter"/>
      <w:lvlText w:val="%2.%3.%4.%5."/>
      <w:lvlJc w:val="left"/>
      <w:pPr>
        <w:tabs>
          <w:tab w:val="num" w:pos="0"/>
        </w:tabs>
        <w:ind w:left="4026" w:hanging="360"/>
      </w:pPr>
    </w:lvl>
    <w:lvl w:ilvl="5">
      <w:start w:val="1"/>
      <w:numFmt w:val="lowerRoman"/>
      <w:lvlText w:val="%2.%3.%4.%5.%6."/>
      <w:lvlJc w:val="righ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right"/>
      <w:pPr>
        <w:tabs>
          <w:tab w:val="num" w:pos="0"/>
        </w:tabs>
        <w:ind w:left="6906" w:hanging="180"/>
      </w:pPr>
    </w:lvl>
  </w:abstractNum>
  <w:abstractNum w:abstractNumId="6">
    <w:nsid w:val="00000010"/>
    <w:multiLevelType w:val="multilevel"/>
    <w:tmpl w:val="00000010"/>
    <w:name w:val="WWNum28"/>
    <w:lvl w:ilvl="0">
      <w:start w:val="1"/>
      <w:numFmt w:val="bullet"/>
      <w:lvlText w:val="-"/>
      <w:lvlJc w:val="left"/>
      <w:pPr>
        <w:tabs>
          <w:tab w:val="num" w:pos="0"/>
        </w:tabs>
        <w:ind w:left="1287" w:hanging="360"/>
      </w:pPr>
      <w:rPr>
        <w:rFonts w:ascii="Segoe UI" w:hAnsi="Segoe UI"/>
        <w:color w:val="00000A"/>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1"/>
    <w:multiLevelType w:val="multilevel"/>
    <w:tmpl w:val="00000011"/>
    <w:name w:val="WWNum29"/>
    <w:lvl w:ilvl="0">
      <w:start w:val="1"/>
      <w:numFmt w:val="bullet"/>
      <w:lvlText w:val=""/>
      <w:lvlJc w:val="left"/>
      <w:pPr>
        <w:tabs>
          <w:tab w:val="num" w:pos="2580"/>
        </w:tabs>
        <w:ind w:left="2580" w:hanging="340"/>
      </w:pPr>
      <w:rPr>
        <w:rFonts w:ascii="Symbol" w:hAnsi="Symbol"/>
        <w:color w:val="00000A"/>
        <w:sz w:val="20"/>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60"/>
        </w:tabs>
        <w:ind w:left="2860" w:hanging="340"/>
      </w:pPr>
      <w:rPr>
        <w:rFonts w:ascii="Symbol" w:hAnsi="Symbol"/>
        <w:color w:val="00000A"/>
        <w:sz w:val="20"/>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8">
    <w:nsid w:val="00000012"/>
    <w:multiLevelType w:val="multilevel"/>
    <w:tmpl w:val="00000012"/>
    <w:name w:val="WWNum3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nsid w:val="00000013"/>
    <w:multiLevelType w:val="multilevel"/>
    <w:tmpl w:val="00000013"/>
    <w:name w:val="WW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4"/>
    <w:multiLevelType w:val="multilevel"/>
    <w:tmpl w:val="00000014"/>
    <w:name w:val="WWNum32"/>
    <w:lvl w:ilvl="0">
      <w:start w:val="1"/>
      <w:numFmt w:val="lowerLetter"/>
      <w:lvlText w:val="%1."/>
      <w:lvlJc w:val="left"/>
      <w:pPr>
        <w:tabs>
          <w:tab w:val="num" w:pos="0"/>
        </w:tabs>
        <w:ind w:left="720" w:hanging="360"/>
      </w:pPr>
      <w:rPr>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15"/>
    <w:multiLevelType w:val="multilevel"/>
    <w:tmpl w:val="00000015"/>
    <w:name w:val="WWNum33"/>
    <w:lvl w:ilvl="0">
      <w:start w:val="1"/>
      <w:numFmt w:val="bullet"/>
      <w:lvlText w:val="-"/>
      <w:lvlJc w:val="left"/>
      <w:pPr>
        <w:tabs>
          <w:tab w:val="num" w:pos="0"/>
        </w:tabs>
        <w:ind w:left="1490" w:hanging="360"/>
      </w:pPr>
      <w:rPr>
        <w:rFonts w:ascii="Segoe UI" w:hAnsi="Segoe UI"/>
        <w:color w:val="00000A"/>
        <w:sz w:val="24"/>
      </w:rPr>
    </w:lvl>
    <w:lvl w:ilvl="1">
      <w:start w:val="1"/>
      <w:numFmt w:val="bullet"/>
      <w:lvlText w:val="o"/>
      <w:lvlJc w:val="left"/>
      <w:pPr>
        <w:tabs>
          <w:tab w:val="num" w:pos="0"/>
        </w:tabs>
        <w:ind w:left="2210" w:hanging="360"/>
      </w:pPr>
      <w:rPr>
        <w:rFonts w:ascii="Courier New" w:hAnsi="Courier New" w:cs="Courier New"/>
      </w:rPr>
    </w:lvl>
    <w:lvl w:ilvl="2">
      <w:start w:val="1"/>
      <w:numFmt w:val="bullet"/>
      <w:lvlText w:val=""/>
      <w:lvlJc w:val="left"/>
      <w:pPr>
        <w:tabs>
          <w:tab w:val="num" w:pos="0"/>
        </w:tabs>
        <w:ind w:left="2930" w:hanging="360"/>
      </w:pPr>
      <w:rPr>
        <w:rFonts w:ascii="Wingdings" w:hAnsi="Wingdings"/>
      </w:rPr>
    </w:lvl>
    <w:lvl w:ilvl="3">
      <w:start w:val="1"/>
      <w:numFmt w:val="bullet"/>
      <w:lvlText w:val=""/>
      <w:lvlJc w:val="left"/>
      <w:pPr>
        <w:tabs>
          <w:tab w:val="num" w:pos="0"/>
        </w:tabs>
        <w:ind w:left="3650" w:hanging="360"/>
      </w:pPr>
      <w:rPr>
        <w:rFonts w:ascii="Symbol" w:hAnsi="Symbol"/>
      </w:rPr>
    </w:lvl>
    <w:lvl w:ilvl="4">
      <w:start w:val="1"/>
      <w:numFmt w:val="bullet"/>
      <w:lvlText w:val="o"/>
      <w:lvlJc w:val="left"/>
      <w:pPr>
        <w:tabs>
          <w:tab w:val="num" w:pos="0"/>
        </w:tabs>
        <w:ind w:left="4370" w:hanging="360"/>
      </w:pPr>
      <w:rPr>
        <w:rFonts w:ascii="Courier New" w:hAnsi="Courier New" w:cs="Courier New"/>
      </w:rPr>
    </w:lvl>
    <w:lvl w:ilvl="5">
      <w:start w:val="1"/>
      <w:numFmt w:val="bullet"/>
      <w:lvlText w:val=""/>
      <w:lvlJc w:val="left"/>
      <w:pPr>
        <w:tabs>
          <w:tab w:val="num" w:pos="0"/>
        </w:tabs>
        <w:ind w:left="5090" w:hanging="360"/>
      </w:pPr>
      <w:rPr>
        <w:rFonts w:ascii="Wingdings" w:hAnsi="Wingdings"/>
      </w:rPr>
    </w:lvl>
    <w:lvl w:ilvl="6">
      <w:start w:val="1"/>
      <w:numFmt w:val="bullet"/>
      <w:lvlText w:val=""/>
      <w:lvlJc w:val="left"/>
      <w:pPr>
        <w:tabs>
          <w:tab w:val="num" w:pos="0"/>
        </w:tabs>
        <w:ind w:left="5810" w:hanging="360"/>
      </w:pPr>
      <w:rPr>
        <w:rFonts w:ascii="Symbol" w:hAnsi="Symbol"/>
      </w:rPr>
    </w:lvl>
    <w:lvl w:ilvl="7">
      <w:start w:val="1"/>
      <w:numFmt w:val="bullet"/>
      <w:lvlText w:val="o"/>
      <w:lvlJc w:val="left"/>
      <w:pPr>
        <w:tabs>
          <w:tab w:val="num" w:pos="0"/>
        </w:tabs>
        <w:ind w:left="6530" w:hanging="360"/>
      </w:pPr>
      <w:rPr>
        <w:rFonts w:ascii="Courier New" w:hAnsi="Courier New" w:cs="Courier New"/>
      </w:rPr>
    </w:lvl>
    <w:lvl w:ilvl="8">
      <w:start w:val="1"/>
      <w:numFmt w:val="bullet"/>
      <w:lvlText w:val=""/>
      <w:lvlJc w:val="left"/>
      <w:pPr>
        <w:tabs>
          <w:tab w:val="num" w:pos="0"/>
        </w:tabs>
        <w:ind w:left="7250" w:hanging="360"/>
      </w:pPr>
      <w:rPr>
        <w:rFonts w:ascii="Wingdings" w:hAnsi="Wingdings"/>
      </w:rPr>
    </w:lvl>
  </w:abstractNum>
  <w:abstractNum w:abstractNumId="12">
    <w:nsid w:val="00000016"/>
    <w:multiLevelType w:val="multilevel"/>
    <w:tmpl w:val="00000016"/>
    <w:name w:val="WWNum34"/>
    <w:lvl w:ilvl="0">
      <w:start w:val="1"/>
      <w:numFmt w:val="bullet"/>
      <w:lvlText w:val="-"/>
      <w:lvlJc w:val="left"/>
      <w:pPr>
        <w:tabs>
          <w:tab w:val="num" w:pos="0"/>
        </w:tabs>
        <w:ind w:left="1490" w:hanging="360"/>
      </w:pPr>
      <w:rPr>
        <w:rFonts w:ascii="Segoe UI" w:hAnsi="Segoe UI"/>
        <w:color w:val="00000A"/>
        <w:sz w:val="24"/>
      </w:rPr>
    </w:lvl>
    <w:lvl w:ilvl="1">
      <w:start w:val="1"/>
      <w:numFmt w:val="bullet"/>
      <w:lvlText w:val="o"/>
      <w:lvlJc w:val="left"/>
      <w:pPr>
        <w:tabs>
          <w:tab w:val="num" w:pos="0"/>
        </w:tabs>
        <w:ind w:left="2210" w:hanging="360"/>
      </w:pPr>
      <w:rPr>
        <w:rFonts w:ascii="Courier New" w:hAnsi="Courier New" w:cs="Courier New"/>
      </w:rPr>
    </w:lvl>
    <w:lvl w:ilvl="2">
      <w:start w:val="1"/>
      <w:numFmt w:val="bullet"/>
      <w:lvlText w:val=""/>
      <w:lvlJc w:val="left"/>
      <w:pPr>
        <w:tabs>
          <w:tab w:val="num" w:pos="0"/>
        </w:tabs>
        <w:ind w:left="2930" w:hanging="360"/>
      </w:pPr>
      <w:rPr>
        <w:rFonts w:ascii="Wingdings" w:hAnsi="Wingdings"/>
      </w:rPr>
    </w:lvl>
    <w:lvl w:ilvl="3">
      <w:start w:val="1"/>
      <w:numFmt w:val="bullet"/>
      <w:lvlText w:val=""/>
      <w:lvlJc w:val="left"/>
      <w:pPr>
        <w:tabs>
          <w:tab w:val="num" w:pos="0"/>
        </w:tabs>
        <w:ind w:left="3650" w:hanging="360"/>
      </w:pPr>
      <w:rPr>
        <w:rFonts w:ascii="Symbol" w:hAnsi="Symbol"/>
      </w:rPr>
    </w:lvl>
    <w:lvl w:ilvl="4">
      <w:start w:val="1"/>
      <w:numFmt w:val="bullet"/>
      <w:lvlText w:val="o"/>
      <w:lvlJc w:val="left"/>
      <w:pPr>
        <w:tabs>
          <w:tab w:val="num" w:pos="0"/>
        </w:tabs>
        <w:ind w:left="4370" w:hanging="360"/>
      </w:pPr>
      <w:rPr>
        <w:rFonts w:ascii="Courier New" w:hAnsi="Courier New" w:cs="Courier New"/>
      </w:rPr>
    </w:lvl>
    <w:lvl w:ilvl="5">
      <w:start w:val="1"/>
      <w:numFmt w:val="bullet"/>
      <w:lvlText w:val=""/>
      <w:lvlJc w:val="left"/>
      <w:pPr>
        <w:tabs>
          <w:tab w:val="num" w:pos="0"/>
        </w:tabs>
        <w:ind w:left="5090" w:hanging="360"/>
      </w:pPr>
      <w:rPr>
        <w:rFonts w:ascii="Wingdings" w:hAnsi="Wingdings"/>
      </w:rPr>
    </w:lvl>
    <w:lvl w:ilvl="6">
      <w:start w:val="1"/>
      <w:numFmt w:val="bullet"/>
      <w:lvlText w:val=""/>
      <w:lvlJc w:val="left"/>
      <w:pPr>
        <w:tabs>
          <w:tab w:val="num" w:pos="0"/>
        </w:tabs>
        <w:ind w:left="5810" w:hanging="360"/>
      </w:pPr>
      <w:rPr>
        <w:rFonts w:ascii="Symbol" w:hAnsi="Symbol"/>
      </w:rPr>
    </w:lvl>
    <w:lvl w:ilvl="7">
      <w:start w:val="1"/>
      <w:numFmt w:val="bullet"/>
      <w:lvlText w:val="o"/>
      <w:lvlJc w:val="left"/>
      <w:pPr>
        <w:tabs>
          <w:tab w:val="num" w:pos="0"/>
        </w:tabs>
        <w:ind w:left="6530" w:hanging="360"/>
      </w:pPr>
      <w:rPr>
        <w:rFonts w:ascii="Courier New" w:hAnsi="Courier New" w:cs="Courier New"/>
      </w:rPr>
    </w:lvl>
    <w:lvl w:ilvl="8">
      <w:start w:val="1"/>
      <w:numFmt w:val="bullet"/>
      <w:lvlText w:val=""/>
      <w:lvlJc w:val="left"/>
      <w:pPr>
        <w:tabs>
          <w:tab w:val="num" w:pos="0"/>
        </w:tabs>
        <w:ind w:left="7250" w:hanging="360"/>
      </w:pPr>
      <w:rPr>
        <w:rFonts w:ascii="Wingdings" w:hAnsi="Wingdings"/>
      </w:rPr>
    </w:lvl>
  </w:abstractNum>
  <w:abstractNum w:abstractNumId="13">
    <w:nsid w:val="00000017"/>
    <w:multiLevelType w:val="multilevel"/>
    <w:tmpl w:val="00000017"/>
    <w:name w:val="WWNum35"/>
    <w:lvl w:ilvl="0">
      <w:start w:val="1"/>
      <w:numFmt w:val="decimal"/>
      <w:lvlText w:val="%1."/>
      <w:lvlJc w:val="left"/>
      <w:pPr>
        <w:tabs>
          <w:tab w:val="num" w:pos="0"/>
        </w:tabs>
        <w:ind w:left="1270" w:hanging="360"/>
      </w:pPr>
      <w:rPr>
        <w:i w:val="0"/>
      </w:rPr>
    </w:lvl>
    <w:lvl w:ilvl="1">
      <w:start w:val="1"/>
      <w:numFmt w:val="lowerLetter"/>
      <w:lvlText w:val="%2."/>
      <w:lvlJc w:val="left"/>
      <w:pPr>
        <w:tabs>
          <w:tab w:val="num" w:pos="0"/>
        </w:tabs>
        <w:ind w:left="1990" w:hanging="360"/>
      </w:pPr>
    </w:lvl>
    <w:lvl w:ilvl="2">
      <w:start w:val="1"/>
      <w:numFmt w:val="lowerRoman"/>
      <w:lvlText w:val="%2.%3."/>
      <w:lvlJc w:val="right"/>
      <w:pPr>
        <w:tabs>
          <w:tab w:val="num" w:pos="0"/>
        </w:tabs>
        <w:ind w:left="2710" w:hanging="180"/>
      </w:pPr>
    </w:lvl>
    <w:lvl w:ilvl="3">
      <w:start w:val="1"/>
      <w:numFmt w:val="decimal"/>
      <w:lvlText w:val="%2.%3.%4."/>
      <w:lvlJc w:val="left"/>
      <w:pPr>
        <w:tabs>
          <w:tab w:val="num" w:pos="0"/>
        </w:tabs>
        <w:ind w:left="3430" w:hanging="360"/>
      </w:pPr>
    </w:lvl>
    <w:lvl w:ilvl="4">
      <w:start w:val="1"/>
      <w:numFmt w:val="lowerLetter"/>
      <w:lvlText w:val="%2.%3.%4.%5."/>
      <w:lvlJc w:val="left"/>
      <w:pPr>
        <w:tabs>
          <w:tab w:val="num" w:pos="0"/>
        </w:tabs>
        <w:ind w:left="4150" w:hanging="360"/>
      </w:pPr>
    </w:lvl>
    <w:lvl w:ilvl="5">
      <w:start w:val="1"/>
      <w:numFmt w:val="lowerRoman"/>
      <w:lvlText w:val="%2.%3.%4.%5.%6."/>
      <w:lvlJc w:val="right"/>
      <w:pPr>
        <w:tabs>
          <w:tab w:val="num" w:pos="0"/>
        </w:tabs>
        <w:ind w:left="4870" w:hanging="180"/>
      </w:pPr>
    </w:lvl>
    <w:lvl w:ilvl="6">
      <w:start w:val="1"/>
      <w:numFmt w:val="decimal"/>
      <w:lvlText w:val="%2.%3.%4.%5.%6.%7."/>
      <w:lvlJc w:val="left"/>
      <w:pPr>
        <w:tabs>
          <w:tab w:val="num" w:pos="0"/>
        </w:tabs>
        <w:ind w:left="5590" w:hanging="360"/>
      </w:pPr>
    </w:lvl>
    <w:lvl w:ilvl="7">
      <w:start w:val="1"/>
      <w:numFmt w:val="lowerLetter"/>
      <w:lvlText w:val="%2.%3.%4.%5.%6.%7.%8."/>
      <w:lvlJc w:val="left"/>
      <w:pPr>
        <w:tabs>
          <w:tab w:val="num" w:pos="0"/>
        </w:tabs>
        <w:ind w:left="6310" w:hanging="360"/>
      </w:pPr>
    </w:lvl>
    <w:lvl w:ilvl="8">
      <w:start w:val="1"/>
      <w:numFmt w:val="lowerRoman"/>
      <w:lvlText w:val="%2.%3.%4.%5.%6.%7.%8.%9."/>
      <w:lvlJc w:val="right"/>
      <w:pPr>
        <w:tabs>
          <w:tab w:val="num" w:pos="0"/>
        </w:tabs>
        <w:ind w:left="7030" w:hanging="180"/>
      </w:pPr>
    </w:lvl>
  </w:abstractNum>
  <w:abstractNum w:abstractNumId="14">
    <w:nsid w:val="00000019"/>
    <w:multiLevelType w:val="multilevel"/>
    <w:tmpl w:val="00000019"/>
    <w:name w:val="WWNum60"/>
    <w:lvl w:ilvl="0">
      <w:start w:val="1"/>
      <w:numFmt w:val="bullet"/>
      <w:lvlText w:val="-"/>
      <w:lvlJc w:val="left"/>
      <w:pPr>
        <w:tabs>
          <w:tab w:val="num" w:pos="80"/>
        </w:tabs>
        <w:ind w:left="800" w:hanging="360"/>
      </w:pPr>
      <w:rPr>
        <w:rFonts w:ascii="Simplified Arabic" w:hAnsi="Simplified Arabic"/>
        <w:color w:val="00000A"/>
      </w:rPr>
    </w:lvl>
    <w:lvl w:ilvl="1">
      <w:start w:val="3"/>
      <w:numFmt w:val="decimal"/>
      <w:lvlText w:val="%2."/>
      <w:lvlJc w:val="left"/>
      <w:pPr>
        <w:tabs>
          <w:tab w:val="num" w:pos="360"/>
        </w:tabs>
        <w:ind w:left="360" w:hanging="360"/>
      </w:pPr>
      <w:rPr>
        <w:rFonts w:cs="Times New Roman"/>
        <w:b w:val="0"/>
        <w:i w:val="0"/>
        <w:sz w:val="24"/>
        <w:szCs w:val="24"/>
      </w:rPr>
    </w:lvl>
    <w:lvl w:ilvl="2">
      <w:start w:val="1"/>
      <w:numFmt w:val="lowerRoman"/>
      <w:lvlText w:val="%2.%3."/>
      <w:lvlJc w:val="lef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lef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left"/>
      <w:pPr>
        <w:tabs>
          <w:tab w:val="num" w:pos="7200"/>
        </w:tabs>
        <w:ind w:left="7200" w:hanging="180"/>
      </w:pPr>
      <w:rPr>
        <w:rFonts w:cs="Times New Roman"/>
      </w:rPr>
    </w:lvl>
  </w:abstractNum>
  <w:abstractNum w:abstractNumId="15">
    <w:nsid w:val="0000001A"/>
    <w:multiLevelType w:val="multilevel"/>
    <w:tmpl w:val="0000001A"/>
    <w:name w:val="WWNum61"/>
    <w:lvl w:ilvl="0">
      <w:start w:val="1"/>
      <w:numFmt w:val="bullet"/>
      <w:lvlText w:val=""/>
      <w:lvlJc w:val="left"/>
      <w:pPr>
        <w:tabs>
          <w:tab w:val="num" w:pos="0"/>
        </w:tabs>
        <w:ind w:left="720" w:hanging="360"/>
      </w:pPr>
      <w:rPr>
        <w:rFonts w:ascii="Symbol" w:hAnsi="Symbol"/>
        <w:color w:val="00000A"/>
        <w:sz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nsid w:val="0000001B"/>
    <w:multiLevelType w:val="multilevel"/>
    <w:tmpl w:val="0000001B"/>
    <w:name w:val="WWNum68"/>
    <w:lvl w:ilvl="0">
      <w:start w:val="1"/>
      <w:numFmt w:val="bullet"/>
      <w:lvlText w:val="-"/>
      <w:lvlJc w:val="left"/>
      <w:pPr>
        <w:tabs>
          <w:tab w:val="num" w:pos="810"/>
        </w:tabs>
        <w:ind w:left="810" w:hanging="450"/>
      </w:pPr>
      <w:rPr>
        <w:rFonts w:ascii="Times New Roman" w:hAnsi="Times New Roman" w:cs="Times New Roman"/>
        <w:b/>
        <w:sz w:val="28"/>
        <w:szCs w:val="28"/>
      </w:rPr>
    </w:lvl>
    <w:lvl w:ilvl="1">
      <w:start w:val="1"/>
      <w:numFmt w:val="decimal"/>
      <w:lvlText w:val="%2."/>
      <w:lvlJc w:val="left"/>
      <w:pPr>
        <w:tabs>
          <w:tab w:val="num" w:pos="1440"/>
        </w:tabs>
        <w:ind w:left="1440" w:hanging="360"/>
      </w:p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7">
    <w:nsid w:val="0000001C"/>
    <w:multiLevelType w:val="multilevel"/>
    <w:tmpl w:val="0000001C"/>
    <w:name w:val="WWNum69"/>
    <w:lvl w:ilvl="0">
      <w:start w:val="1"/>
      <w:numFmt w:val="lowerLetter"/>
      <w:lvlText w:val="%1."/>
      <w:lvlJc w:val="left"/>
      <w:pPr>
        <w:tabs>
          <w:tab w:val="num" w:pos="1800"/>
        </w:tabs>
        <w:ind w:left="1800" w:hanging="360"/>
      </w:pPr>
    </w:lvl>
    <w:lvl w:ilvl="1">
      <w:start w:val="2"/>
      <w:numFmt w:val="decimal"/>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8">
    <w:nsid w:val="0000001D"/>
    <w:multiLevelType w:val="multilevel"/>
    <w:tmpl w:val="0000001D"/>
    <w:name w:val="WWNum70"/>
    <w:lvl w:ilvl="0">
      <w:start w:val="1"/>
      <w:numFmt w:val="decimal"/>
      <w:lvlText w:val="%1."/>
      <w:lvlJc w:val="left"/>
      <w:pPr>
        <w:tabs>
          <w:tab w:val="num" w:pos="0"/>
        </w:tabs>
        <w:ind w:left="1600" w:hanging="360"/>
      </w:pPr>
      <w:rPr>
        <w:b w:val="0"/>
      </w:rPr>
    </w:lvl>
    <w:lvl w:ilvl="1">
      <w:start w:val="1"/>
      <w:numFmt w:val="lowerLetter"/>
      <w:lvlText w:val="%2."/>
      <w:lvlJc w:val="left"/>
      <w:pPr>
        <w:tabs>
          <w:tab w:val="num" w:pos="0"/>
        </w:tabs>
        <w:ind w:left="2320" w:hanging="360"/>
      </w:pPr>
    </w:lvl>
    <w:lvl w:ilvl="2">
      <w:start w:val="1"/>
      <w:numFmt w:val="lowerRoman"/>
      <w:lvlText w:val="%2.%3."/>
      <w:lvlJc w:val="right"/>
      <w:pPr>
        <w:tabs>
          <w:tab w:val="num" w:pos="0"/>
        </w:tabs>
        <w:ind w:left="3040" w:hanging="180"/>
      </w:pPr>
    </w:lvl>
    <w:lvl w:ilvl="3">
      <w:start w:val="1"/>
      <w:numFmt w:val="decimal"/>
      <w:lvlText w:val="%2.%3.%4."/>
      <w:lvlJc w:val="left"/>
      <w:pPr>
        <w:tabs>
          <w:tab w:val="num" w:pos="0"/>
        </w:tabs>
        <w:ind w:left="3760" w:hanging="360"/>
      </w:pPr>
    </w:lvl>
    <w:lvl w:ilvl="4">
      <w:start w:val="1"/>
      <w:numFmt w:val="lowerLetter"/>
      <w:lvlText w:val="%2.%3.%4.%5."/>
      <w:lvlJc w:val="left"/>
      <w:pPr>
        <w:tabs>
          <w:tab w:val="num" w:pos="0"/>
        </w:tabs>
        <w:ind w:left="4480" w:hanging="360"/>
      </w:pPr>
    </w:lvl>
    <w:lvl w:ilvl="5">
      <w:start w:val="1"/>
      <w:numFmt w:val="lowerRoman"/>
      <w:lvlText w:val="%2.%3.%4.%5.%6."/>
      <w:lvlJc w:val="right"/>
      <w:pPr>
        <w:tabs>
          <w:tab w:val="num" w:pos="0"/>
        </w:tabs>
        <w:ind w:left="5200" w:hanging="180"/>
      </w:pPr>
    </w:lvl>
    <w:lvl w:ilvl="6">
      <w:start w:val="1"/>
      <w:numFmt w:val="decimal"/>
      <w:lvlText w:val="%2.%3.%4.%5.%6.%7."/>
      <w:lvlJc w:val="left"/>
      <w:pPr>
        <w:tabs>
          <w:tab w:val="num" w:pos="0"/>
        </w:tabs>
        <w:ind w:left="5920" w:hanging="360"/>
      </w:pPr>
    </w:lvl>
    <w:lvl w:ilvl="7">
      <w:start w:val="1"/>
      <w:numFmt w:val="lowerLetter"/>
      <w:lvlText w:val="%2.%3.%4.%5.%6.%7.%8."/>
      <w:lvlJc w:val="left"/>
      <w:pPr>
        <w:tabs>
          <w:tab w:val="num" w:pos="0"/>
        </w:tabs>
        <w:ind w:left="6640" w:hanging="360"/>
      </w:pPr>
    </w:lvl>
    <w:lvl w:ilvl="8">
      <w:start w:val="1"/>
      <w:numFmt w:val="lowerRoman"/>
      <w:lvlText w:val="%2.%3.%4.%5.%6.%7.%8.%9."/>
      <w:lvlJc w:val="right"/>
      <w:pPr>
        <w:tabs>
          <w:tab w:val="num" w:pos="0"/>
        </w:tabs>
        <w:ind w:left="7360" w:hanging="180"/>
      </w:pPr>
    </w:lvl>
  </w:abstractNum>
  <w:abstractNum w:abstractNumId="19">
    <w:nsid w:val="0000001E"/>
    <w:multiLevelType w:val="multilevel"/>
    <w:tmpl w:val="0000001E"/>
    <w:name w:val="WWNum71"/>
    <w:lvl w:ilvl="0">
      <w:start w:val="1"/>
      <w:numFmt w:val="bullet"/>
      <w:lvlText w:val="-"/>
      <w:lvlJc w:val="left"/>
      <w:pPr>
        <w:tabs>
          <w:tab w:val="num" w:pos="0"/>
        </w:tabs>
        <w:ind w:left="720" w:hanging="360"/>
      </w:pPr>
      <w:rPr>
        <w:rFonts w:ascii="Times New Roman" w:hAnsi="Times New Roman" w:cs="Times New Roman"/>
        <w:b/>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F"/>
    <w:multiLevelType w:val="multilevel"/>
    <w:tmpl w:val="0000001F"/>
    <w:name w:val="WWNum7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nsid w:val="00000020"/>
    <w:multiLevelType w:val="multilevel"/>
    <w:tmpl w:val="00000020"/>
    <w:name w:val="WWNum73"/>
    <w:lvl w:ilvl="0">
      <w:start w:val="4"/>
      <w:numFmt w:val="decimal"/>
      <w:lvlText w:val="%1."/>
      <w:lvlJc w:val="left"/>
      <w:pPr>
        <w:tabs>
          <w:tab w:val="num" w:pos="2880"/>
        </w:tabs>
        <w:ind w:left="288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2">
    <w:nsid w:val="00000021"/>
    <w:multiLevelType w:val="multilevel"/>
    <w:tmpl w:val="584257BE"/>
    <w:name w:val="WWNum74"/>
    <w:lvl w:ilvl="0">
      <w:start w:val="6"/>
      <w:numFmt w:val="decimal"/>
      <w:lvlText w:val="%1."/>
      <w:lvlJc w:val="left"/>
      <w:pPr>
        <w:tabs>
          <w:tab w:val="num" w:pos="360"/>
        </w:tabs>
        <w:ind w:left="36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3">
    <w:nsid w:val="00000023"/>
    <w:multiLevelType w:val="multilevel"/>
    <w:tmpl w:val="00000023"/>
    <w:name w:val="WWNum7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nsid w:val="00000024"/>
    <w:multiLevelType w:val="multilevel"/>
    <w:tmpl w:val="00000024"/>
    <w:name w:val="WWNum78"/>
    <w:lvl w:ilvl="0">
      <w:start w:val="1"/>
      <w:numFmt w:val="lowerRoman"/>
      <w:lvlText w:val="%1."/>
      <w:lvlJc w:val="righ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5">
    <w:nsid w:val="00000025"/>
    <w:multiLevelType w:val="multilevel"/>
    <w:tmpl w:val="00000025"/>
    <w:name w:val="WWNum79"/>
    <w:lvl w:ilvl="0">
      <w:start w:val="1"/>
      <w:numFmt w:val="lowerRoman"/>
      <w:lvlText w:val="%1."/>
      <w:lvlJc w:val="righ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6">
    <w:nsid w:val="00000026"/>
    <w:multiLevelType w:val="multilevel"/>
    <w:tmpl w:val="00000026"/>
    <w:name w:val="WWNum80"/>
    <w:lvl w:ilvl="0">
      <w:start w:val="1"/>
      <w:numFmt w:val="bullet"/>
      <w:lvlText w:val=""/>
      <w:lvlJc w:val="left"/>
      <w:pPr>
        <w:tabs>
          <w:tab w:val="num" w:pos="0"/>
        </w:tabs>
        <w:ind w:left="720" w:hanging="360"/>
      </w:pPr>
      <w:rPr>
        <w:rFonts w:ascii="Symbol" w:hAnsi="Symbol"/>
        <w:b w:val="0"/>
        <w:i w:val="0"/>
        <w:color w:val="00000A"/>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nsid w:val="00000027"/>
    <w:multiLevelType w:val="singleLevel"/>
    <w:tmpl w:val="04150017"/>
    <w:lvl w:ilvl="0">
      <w:start w:val="1"/>
      <w:numFmt w:val="bullet"/>
      <w:lvlText w:val="-"/>
      <w:lvlJc w:val="left"/>
      <w:pPr>
        <w:ind w:left="1880" w:hanging="360"/>
      </w:pPr>
      <w:rPr>
        <w:rFonts w:ascii="Segoe UI" w:hAnsi="Segoe UI" w:cs="Times New Roman" w:hint="default"/>
        <w:color w:val="auto"/>
        <w:sz w:val="24"/>
      </w:rPr>
    </w:lvl>
  </w:abstractNum>
  <w:abstractNum w:abstractNumId="28">
    <w:nsid w:val="00000065"/>
    <w:multiLevelType w:val="singleLevel"/>
    <w:tmpl w:val="04150017"/>
    <w:lvl w:ilvl="0">
      <w:start w:val="1"/>
      <w:numFmt w:val="bullet"/>
      <w:lvlText w:val="-"/>
      <w:lvlJc w:val="left"/>
      <w:pPr>
        <w:ind w:left="1287" w:hanging="360"/>
      </w:pPr>
      <w:rPr>
        <w:rFonts w:ascii="Segoe UI" w:hAnsi="Segoe UI" w:hint="default"/>
        <w:color w:val="auto"/>
        <w:sz w:val="24"/>
      </w:rPr>
    </w:lvl>
  </w:abstractNum>
  <w:abstractNum w:abstractNumId="29">
    <w:nsid w:val="01664274"/>
    <w:multiLevelType w:val="hybridMultilevel"/>
    <w:tmpl w:val="091E22A8"/>
    <w:lvl w:ilvl="0" w:tplc="EFEE4242">
      <w:start w:val="1"/>
      <w:numFmt w:val="decimal"/>
      <w:lvlText w:val="%1."/>
      <w:lvlJc w:val="left"/>
      <w:pPr>
        <w:ind w:left="1600" w:hanging="360"/>
      </w:pPr>
      <w:rPr>
        <w:b w:val="0"/>
      </w:rPr>
    </w:lvl>
    <w:lvl w:ilvl="1" w:tplc="04150019">
      <w:start w:val="1"/>
      <w:numFmt w:val="lowerLetter"/>
      <w:lvlText w:val="%2."/>
      <w:lvlJc w:val="left"/>
      <w:pPr>
        <w:ind w:left="2320" w:hanging="360"/>
      </w:pPr>
    </w:lvl>
    <w:lvl w:ilvl="2" w:tplc="0415001B">
      <w:start w:val="1"/>
      <w:numFmt w:val="lowerRoman"/>
      <w:lvlText w:val="%3."/>
      <w:lvlJc w:val="right"/>
      <w:pPr>
        <w:ind w:left="3040" w:hanging="180"/>
      </w:pPr>
    </w:lvl>
    <w:lvl w:ilvl="3" w:tplc="0415000F" w:tentative="1">
      <w:start w:val="1"/>
      <w:numFmt w:val="decimal"/>
      <w:lvlText w:val="%4."/>
      <w:lvlJc w:val="left"/>
      <w:pPr>
        <w:ind w:left="3760" w:hanging="360"/>
      </w:pPr>
    </w:lvl>
    <w:lvl w:ilvl="4" w:tplc="04150019" w:tentative="1">
      <w:start w:val="1"/>
      <w:numFmt w:val="lowerLetter"/>
      <w:lvlText w:val="%5."/>
      <w:lvlJc w:val="left"/>
      <w:pPr>
        <w:ind w:left="4480" w:hanging="360"/>
      </w:pPr>
    </w:lvl>
    <w:lvl w:ilvl="5" w:tplc="0415001B" w:tentative="1">
      <w:start w:val="1"/>
      <w:numFmt w:val="lowerRoman"/>
      <w:lvlText w:val="%6."/>
      <w:lvlJc w:val="right"/>
      <w:pPr>
        <w:ind w:left="5200" w:hanging="180"/>
      </w:pPr>
    </w:lvl>
    <w:lvl w:ilvl="6" w:tplc="0415000F" w:tentative="1">
      <w:start w:val="1"/>
      <w:numFmt w:val="decimal"/>
      <w:lvlText w:val="%7."/>
      <w:lvlJc w:val="left"/>
      <w:pPr>
        <w:ind w:left="5920" w:hanging="360"/>
      </w:pPr>
    </w:lvl>
    <w:lvl w:ilvl="7" w:tplc="04150019" w:tentative="1">
      <w:start w:val="1"/>
      <w:numFmt w:val="lowerLetter"/>
      <w:lvlText w:val="%8."/>
      <w:lvlJc w:val="left"/>
      <w:pPr>
        <w:ind w:left="6640" w:hanging="360"/>
      </w:pPr>
    </w:lvl>
    <w:lvl w:ilvl="8" w:tplc="0415001B" w:tentative="1">
      <w:start w:val="1"/>
      <w:numFmt w:val="lowerRoman"/>
      <w:lvlText w:val="%9."/>
      <w:lvlJc w:val="right"/>
      <w:pPr>
        <w:ind w:left="7360" w:hanging="180"/>
      </w:pPr>
    </w:lvl>
  </w:abstractNum>
  <w:abstractNum w:abstractNumId="30">
    <w:nsid w:val="01747D97"/>
    <w:multiLevelType w:val="hybridMultilevel"/>
    <w:tmpl w:val="123871D4"/>
    <w:lvl w:ilvl="0" w:tplc="793EA3EC">
      <w:start w:val="2"/>
      <w:numFmt w:val="lowerLetter"/>
      <w:lvlText w:val="%1."/>
      <w:lvlJc w:val="left"/>
      <w:pPr>
        <w:ind w:left="1582" w:hanging="360"/>
      </w:pPr>
      <w:rPr>
        <w:rFonts w:hint="default"/>
      </w:rPr>
    </w:lvl>
    <w:lvl w:ilvl="1" w:tplc="04150019" w:tentative="1">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31">
    <w:nsid w:val="05984710"/>
    <w:multiLevelType w:val="multilevel"/>
    <w:tmpl w:val="44DAE350"/>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lvl>
    <w:lvl w:ilvl="2">
      <w:start w:val="11"/>
      <w:numFmt w:val="decimal"/>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32">
    <w:nsid w:val="05A40F2D"/>
    <w:multiLevelType w:val="hybridMultilevel"/>
    <w:tmpl w:val="2772C686"/>
    <w:lvl w:ilvl="0" w:tplc="10F61CF6">
      <w:start w:val="1"/>
      <w:numFmt w:val="bullet"/>
      <w:lvlText w:val=""/>
      <w:lvlJc w:val="left"/>
      <w:pPr>
        <w:tabs>
          <w:tab w:val="num" w:pos="2803"/>
        </w:tabs>
        <w:ind w:left="2803" w:hanging="283"/>
      </w:pPr>
      <w:rPr>
        <w:rFonts w:ascii="Symbol" w:hAnsi="Symbol" w:hint="default"/>
      </w:rPr>
    </w:lvl>
    <w:lvl w:ilvl="1" w:tplc="408E0662">
      <w:start w:val="4"/>
      <w:numFmt w:val="decimal"/>
      <w:lvlText w:val="%2."/>
      <w:lvlJc w:val="left"/>
      <w:pPr>
        <w:tabs>
          <w:tab w:val="num" w:pos="1440"/>
        </w:tabs>
        <w:ind w:left="1440" w:hanging="360"/>
      </w:pPr>
      <w:rPr>
        <w:rFonts w:cs="Times New Roman"/>
      </w:rPr>
    </w:lvl>
    <w:lvl w:ilvl="2" w:tplc="04150017">
      <w:start w:val="1"/>
      <w:numFmt w:val="bullet"/>
      <w:lvlText w:val="-"/>
      <w:lvlJc w:val="left"/>
      <w:pPr>
        <w:tabs>
          <w:tab w:val="num" w:pos="2157"/>
        </w:tabs>
        <w:ind w:left="2157" w:hanging="357"/>
      </w:pPr>
      <w:rPr>
        <w:rFonts w:ascii="Segoe UI" w:hAnsi="Segoe UI" w:cs="Times New Roman" w:hint="default"/>
        <w:color w:val="auto"/>
        <w:sz w:val="24"/>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3">
    <w:nsid w:val="075C1421"/>
    <w:multiLevelType w:val="hybridMultilevel"/>
    <w:tmpl w:val="E9BA2E96"/>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07FC7DD1"/>
    <w:multiLevelType w:val="hybridMultilevel"/>
    <w:tmpl w:val="FEE4F4F8"/>
    <w:lvl w:ilvl="0" w:tplc="48C8B4C8">
      <w:start w:val="1"/>
      <w:numFmt w:val="bullet"/>
      <w:lvlText w:val="-"/>
      <w:lvlJc w:val="left"/>
      <w:pPr>
        <w:ind w:left="720" w:hanging="360"/>
      </w:pPr>
      <w:rPr>
        <w:rFonts w:ascii="Times New Roman" w:hAnsi="Times New Roman" w:cs="Times New Roman" w:hint="default"/>
        <w:b/>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AA21542"/>
    <w:multiLevelType w:val="hybridMultilevel"/>
    <w:tmpl w:val="695A2B28"/>
    <w:lvl w:ilvl="0" w:tplc="7368B7EA">
      <w:start w:val="1"/>
      <w:numFmt w:val="bullet"/>
      <w:lvlText w:val="-"/>
      <w:lvlJc w:val="left"/>
      <w:pPr>
        <w:ind w:left="720" w:hanging="360"/>
      </w:pPr>
      <w:rPr>
        <w:rFonts w:ascii="Simplified Arabic" w:hAnsi="Simplified Arabic"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0B4A3604"/>
    <w:multiLevelType w:val="hybridMultilevel"/>
    <w:tmpl w:val="2376BBAC"/>
    <w:lvl w:ilvl="0" w:tplc="0415001B">
      <w:start w:val="1"/>
      <w:numFmt w:val="lowerRoman"/>
      <w:lvlText w:val="%1."/>
      <w:lvlJc w:val="right"/>
      <w:pPr>
        <w:ind w:left="862" w:hanging="360"/>
      </w:pPr>
    </w:lvl>
    <w:lvl w:ilvl="1" w:tplc="57409686">
      <w:start w:val="2"/>
      <w:numFmt w:val="lowerLetter"/>
      <w:lvlText w:val="%2."/>
      <w:lvlJc w:val="left"/>
      <w:pPr>
        <w:ind w:left="1582" w:hanging="360"/>
      </w:pPr>
      <w:rPr>
        <w:rFonts w:hint="default"/>
      </w:rPr>
    </w:lvl>
    <w:lvl w:ilvl="2" w:tplc="0415001B">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nsid w:val="0D6A4ADE"/>
    <w:multiLevelType w:val="hybridMultilevel"/>
    <w:tmpl w:val="C0E82EEE"/>
    <w:lvl w:ilvl="0" w:tplc="EDB6F430">
      <w:start w:val="1"/>
      <w:numFmt w:val="bullet"/>
      <w:lvlText w:val="­"/>
      <w:lvlJc w:val="left"/>
      <w:pPr>
        <w:tabs>
          <w:tab w:val="num" w:pos="800"/>
        </w:tabs>
        <w:ind w:left="800" w:hanging="360"/>
      </w:pPr>
      <w:rPr>
        <w:rFonts w:hAnsi="Tahoma" w:hint="default"/>
      </w:rPr>
    </w:lvl>
    <w:lvl w:ilvl="1" w:tplc="D0A4C5B4">
      <w:start w:val="3"/>
      <w:numFmt w:val="decimal"/>
      <w:lvlText w:val="%2."/>
      <w:lvlJc w:val="left"/>
      <w:pPr>
        <w:tabs>
          <w:tab w:val="num" w:pos="360"/>
        </w:tabs>
        <w:ind w:left="360" w:hanging="360"/>
      </w:pPr>
      <w:rPr>
        <w:rFonts w:ascii="Calibri" w:hAnsi="Calibri" w:cs="Times New Roman" w:hint="default"/>
        <w:b w:val="0"/>
        <w:i w:val="0"/>
        <w:color w:val="auto"/>
        <w:sz w:val="22"/>
        <w:szCs w:val="22"/>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38">
    <w:nsid w:val="119C49D8"/>
    <w:multiLevelType w:val="multilevel"/>
    <w:tmpl w:val="6DB8C446"/>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rPr>
        <w:rFonts w:ascii="Calibri" w:eastAsia="Calibri" w:hAnsi="Calibri" w:cs="Arial"/>
      </w:rPr>
    </w:lvl>
    <w:lvl w:ilvl="2">
      <w:start w:val="1"/>
      <w:numFmt w:val="lowerRoman"/>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39">
    <w:nsid w:val="17DD25C4"/>
    <w:multiLevelType w:val="hybridMultilevel"/>
    <w:tmpl w:val="979A5888"/>
    <w:lvl w:ilvl="0" w:tplc="F5BE060E">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19772D5C"/>
    <w:multiLevelType w:val="hybridMultilevel"/>
    <w:tmpl w:val="880E0C6C"/>
    <w:lvl w:ilvl="0" w:tplc="4C64FEEC">
      <w:start w:val="1"/>
      <w:numFmt w:val="decimal"/>
      <w:lvlText w:val="%1."/>
      <w:lvlJc w:val="left"/>
      <w:pPr>
        <w:ind w:left="3588" w:hanging="360"/>
      </w:pPr>
      <w:rPr>
        <w:rFonts w:ascii="Times New Roman" w:hAnsi="Times New Roman" w:cs="Times New Roman" w:hint="default"/>
        <w:b w:val="0"/>
        <w:sz w:val="24"/>
        <w:szCs w:val="24"/>
      </w:rPr>
    </w:lvl>
    <w:lvl w:ilvl="1" w:tplc="04150015">
      <w:start w:val="1"/>
      <w:numFmt w:val="upperLetter"/>
      <w:lvlText w:val="%2."/>
      <w:lvlJc w:val="left"/>
      <w:pPr>
        <w:ind w:left="4308" w:hanging="360"/>
      </w:pPr>
      <w:rPr>
        <w:b w:val="0"/>
      </w:rPr>
    </w:lvl>
    <w:lvl w:ilvl="2" w:tplc="0415001B" w:tentative="1">
      <w:start w:val="1"/>
      <w:numFmt w:val="lowerRoman"/>
      <w:lvlText w:val="%3."/>
      <w:lvlJc w:val="right"/>
      <w:pPr>
        <w:ind w:left="5028" w:hanging="180"/>
      </w:pPr>
    </w:lvl>
    <w:lvl w:ilvl="3" w:tplc="0415000F" w:tentative="1">
      <w:start w:val="1"/>
      <w:numFmt w:val="decimal"/>
      <w:lvlText w:val="%4."/>
      <w:lvlJc w:val="left"/>
      <w:pPr>
        <w:ind w:left="5748" w:hanging="360"/>
      </w:pPr>
    </w:lvl>
    <w:lvl w:ilvl="4" w:tplc="04150019" w:tentative="1">
      <w:start w:val="1"/>
      <w:numFmt w:val="lowerLetter"/>
      <w:lvlText w:val="%5."/>
      <w:lvlJc w:val="left"/>
      <w:pPr>
        <w:ind w:left="6468" w:hanging="360"/>
      </w:pPr>
    </w:lvl>
    <w:lvl w:ilvl="5" w:tplc="0415001B" w:tentative="1">
      <w:start w:val="1"/>
      <w:numFmt w:val="lowerRoman"/>
      <w:lvlText w:val="%6."/>
      <w:lvlJc w:val="right"/>
      <w:pPr>
        <w:ind w:left="7188" w:hanging="180"/>
      </w:pPr>
    </w:lvl>
    <w:lvl w:ilvl="6" w:tplc="0415000F" w:tentative="1">
      <w:start w:val="1"/>
      <w:numFmt w:val="decimal"/>
      <w:lvlText w:val="%7."/>
      <w:lvlJc w:val="left"/>
      <w:pPr>
        <w:ind w:left="7908" w:hanging="360"/>
      </w:pPr>
    </w:lvl>
    <w:lvl w:ilvl="7" w:tplc="04150019" w:tentative="1">
      <w:start w:val="1"/>
      <w:numFmt w:val="lowerLetter"/>
      <w:lvlText w:val="%8."/>
      <w:lvlJc w:val="left"/>
      <w:pPr>
        <w:ind w:left="8628" w:hanging="360"/>
      </w:pPr>
    </w:lvl>
    <w:lvl w:ilvl="8" w:tplc="0415001B" w:tentative="1">
      <w:start w:val="1"/>
      <w:numFmt w:val="lowerRoman"/>
      <w:lvlText w:val="%9."/>
      <w:lvlJc w:val="right"/>
      <w:pPr>
        <w:ind w:left="9348" w:hanging="180"/>
      </w:pPr>
    </w:lvl>
  </w:abstractNum>
  <w:abstractNum w:abstractNumId="41">
    <w:nsid w:val="1CCE3565"/>
    <w:multiLevelType w:val="hybridMultilevel"/>
    <w:tmpl w:val="C728C894"/>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3B20C84"/>
    <w:multiLevelType w:val="hybridMultilevel"/>
    <w:tmpl w:val="27C03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A6935AA"/>
    <w:multiLevelType w:val="hybridMultilevel"/>
    <w:tmpl w:val="644ACFB6"/>
    <w:lvl w:ilvl="0" w:tplc="04150017">
      <w:start w:val="1"/>
      <w:numFmt w:val="bullet"/>
      <w:lvlText w:val="-"/>
      <w:lvlJc w:val="left"/>
      <w:pPr>
        <w:tabs>
          <w:tab w:val="num" w:pos="690"/>
        </w:tabs>
        <w:ind w:left="690" w:hanging="360"/>
      </w:pPr>
      <w:rPr>
        <w:rFonts w:ascii="Segoe UI" w:hAnsi="Segoe UI" w:cs="Times New Roman" w:hint="default"/>
        <w:color w:val="auto"/>
        <w:sz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nsid w:val="2DA07EBD"/>
    <w:multiLevelType w:val="hybridMultilevel"/>
    <w:tmpl w:val="D3D667F6"/>
    <w:lvl w:ilvl="0" w:tplc="D8DCEF6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nsid w:val="311A5FAC"/>
    <w:multiLevelType w:val="hybridMultilevel"/>
    <w:tmpl w:val="4E0A371C"/>
    <w:name w:val="WW8Num2822"/>
    <w:lvl w:ilvl="0" w:tplc="C2B89A00">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6">
    <w:nsid w:val="344E4230"/>
    <w:multiLevelType w:val="hybridMultilevel"/>
    <w:tmpl w:val="D5603E8A"/>
    <w:lvl w:ilvl="0" w:tplc="7368B7EA">
      <w:start w:val="1"/>
      <w:numFmt w:val="bullet"/>
      <w:lvlText w:val="-"/>
      <w:lvlJc w:val="left"/>
      <w:pPr>
        <w:ind w:left="1200" w:hanging="360"/>
      </w:pPr>
      <w:rPr>
        <w:rFonts w:ascii="Simplified Arabic" w:hAnsi="Simplified Arabic"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47">
    <w:nsid w:val="362B4716"/>
    <w:multiLevelType w:val="hybridMultilevel"/>
    <w:tmpl w:val="BCE4EE26"/>
    <w:lvl w:ilvl="0" w:tplc="D5B2BE0C">
      <w:start w:val="1"/>
      <w:numFmt w:val="bullet"/>
      <w:lvlText w:val=""/>
      <w:lvlJc w:val="left"/>
      <w:pPr>
        <w:ind w:left="720" w:hanging="360"/>
      </w:pPr>
      <w:rPr>
        <w:rFonts w:ascii="Symbol" w:hAnsi="Symbol" w:hint="default"/>
      </w:rPr>
    </w:lvl>
    <w:lvl w:ilvl="1" w:tplc="2DE873AA"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8">
    <w:nsid w:val="37EF0F7A"/>
    <w:multiLevelType w:val="hybridMultilevel"/>
    <w:tmpl w:val="02223D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95C46CA"/>
    <w:multiLevelType w:val="hybridMultilevel"/>
    <w:tmpl w:val="161EC036"/>
    <w:lvl w:ilvl="0" w:tplc="665C573A">
      <w:start w:val="1"/>
      <w:numFmt w:val="decimal"/>
      <w:lvlText w:val="%1."/>
      <w:lvlJc w:val="left"/>
      <w:pPr>
        <w:ind w:left="720" w:hanging="360"/>
      </w:pPr>
      <w:rPr>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0">
    <w:nsid w:val="3C042672"/>
    <w:multiLevelType w:val="hybridMultilevel"/>
    <w:tmpl w:val="CD0E093C"/>
    <w:lvl w:ilvl="0" w:tplc="F628F676">
      <w:start w:val="5"/>
      <w:numFmt w:val="decimal"/>
      <w:lvlText w:val="%1."/>
      <w:lvlJc w:val="left"/>
      <w:pPr>
        <w:tabs>
          <w:tab w:val="num" w:pos="1440"/>
        </w:tabs>
        <w:ind w:left="1440" w:hanging="360"/>
      </w:pPr>
      <w:rPr>
        <w:rFonts w:cs="Times New Roman"/>
      </w:rPr>
    </w:lvl>
    <w:lvl w:ilvl="1" w:tplc="48C8B4C8">
      <w:start w:val="1"/>
      <w:numFmt w:val="bullet"/>
      <w:lvlText w:val="-"/>
      <w:lvlJc w:val="left"/>
      <w:pPr>
        <w:tabs>
          <w:tab w:val="num" w:pos="1440"/>
        </w:tabs>
        <w:ind w:left="1440" w:hanging="360"/>
      </w:pPr>
      <w:rPr>
        <w:rFonts w:ascii="Times New Roman" w:hAnsi="Times New Roman" w:cs="Times New Roman" w:hint="default"/>
        <w:b/>
        <w:sz w:val="28"/>
        <w:szCs w:val="28"/>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nsid w:val="3CCF100E"/>
    <w:multiLevelType w:val="hybridMultilevel"/>
    <w:tmpl w:val="E4B235F6"/>
    <w:lvl w:ilvl="0" w:tplc="04150017">
      <w:start w:val="1"/>
      <w:numFmt w:val="bullet"/>
      <w:lvlText w:val="-"/>
      <w:lvlJc w:val="left"/>
      <w:pPr>
        <w:ind w:left="1004" w:hanging="360"/>
      </w:pPr>
      <w:rPr>
        <w:rFonts w:ascii="Segoe UI" w:hAnsi="Segoe UI" w:cs="Times New Roman" w:hint="default"/>
        <w:color w:val="auto"/>
        <w:sz w:val="24"/>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nsid w:val="3DDD02EC"/>
    <w:multiLevelType w:val="hybridMultilevel"/>
    <w:tmpl w:val="B1D02340"/>
    <w:lvl w:ilvl="0" w:tplc="7368B7EA">
      <w:start w:val="1"/>
      <w:numFmt w:val="bullet"/>
      <w:lvlText w:val="-"/>
      <w:lvlJc w:val="left"/>
      <w:pPr>
        <w:ind w:left="502" w:hanging="360"/>
      </w:pPr>
      <w:rPr>
        <w:rFonts w:ascii="Simplified Arabic" w:hAnsi="Simplified Arabic"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3">
    <w:nsid w:val="3F2416A1"/>
    <w:multiLevelType w:val="hybridMultilevel"/>
    <w:tmpl w:val="49908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0705B63"/>
    <w:multiLevelType w:val="hybridMultilevel"/>
    <w:tmpl w:val="A4E0D992"/>
    <w:lvl w:ilvl="0" w:tplc="04150017">
      <w:start w:val="1"/>
      <w:numFmt w:val="decimal"/>
      <w:lvlText w:val="%1."/>
      <w:lvlJc w:val="left"/>
      <w:pPr>
        <w:tabs>
          <w:tab w:val="num" w:pos="720"/>
        </w:tabs>
        <w:ind w:left="720" w:hanging="360"/>
      </w:pPr>
      <w:rPr>
        <w:rFonts w:cs="Times New Roman"/>
        <w:i w:val="0"/>
      </w:rPr>
    </w:lvl>
    <w:lvl w:ilvl="1" w:tplc="04150019">
      <w:start w:val="1"/>
      <w:numFmt w:val="bullet"/>
      <w:lvlText w:val=""/>
      <w:lvlJc w:val="left"/>
      <w:pPr>
        <w:tabs>
          <w:tab w:val="num" w:pos="1440"/>
        </w:tabs>
        <w:ind w:left="1440" w:hanging="360"/>
      </w:pPr>
      <w:rPr>
        <w:rFonts w:ascii="Symbol" w:hAnsi="Symbol" w:hint="default"/>
        <w:i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34588110">
      <w:start w:val="1"/>
      <w:numFmt w:val="lowerRoman"/>
      <w:lvlText w:val="%5)"/>
      <w:lvlJc w:val="left"/>
      <w:pPr>
        <w:ind w:left="3960" w:hanging="72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nsid w:val="407F7798"/>
    <w:multiLevelType w:val="hybridMultilevel"/>
    <w:tmpl w:val="4424A532"/>
    <w:lvl w:ilvl="0" w:tplc="2FFE6FCA">
      <w:start w:val="1"/>
      <w:numFmt w:val="decimal"/>
      <w:lvlText w:val="%1."/>
      <w:lvlJc w:val="left"/>
      <w:pPr>
        <w:tabs>
          <w:tab w:val="num" w:pos="2880"/>
        </w:tabs>
        <w:ind w:left="2880" w:hanging="360"/>
      </w:pPr>
    </w:lvl>
    <w:lvl w:ilvl="1" w:tplc="02166E7E">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6">
    <w:nsid w:val="42377280"/>
    <w:multiLevelType w:val="hybridMultilevel"/>
    <w:tmpl w:val="AE1CE318"/>
    <w:lvl w:ilvl="0" w:tplc="37D43FF2">
      <w:start w:val="7"/>
      <w:numFmt w:val="decimal"/>
      <w:lvlText w:val="%1."/>
      <w:lvlJc w:val="left"/>
      <w:pPr>
        <w:ind w:left="28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nsid w:val="49BB53E1"/>
    <w:multiLevelType w:val="hybridMultilevel"/>
    <w:tmpl w:val="3A623528"/>
    <w:lvl w:ilvl="0" w:tplc="7368B7EA">
      <w:start w:val="1"/>
      <w:numFmt w:val="bullet"/>
      <w:lvlText w:val="-"/>
      <w:lvlJc w:val="left"/>
      <w:pPr>
        <w:ind w:left="1440" w:hanging="360"/>
      </w:pPr>
      <w:rPr>
        <w:rFonts w:ascii="Simplified Arabic" w:hAnsi="Simplified Arabic"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4C10523D"/>
    <w:multiLevelType w:val="hybridMultilevel"/>
    <w:tmpl w:val="B20272F0"/>
    <w:lvl w:ilvl="0" w:tplc="514E990A">
      <w:start w:val="1"/>
      <w:numFmt w:val="decimal"/>
      <w:lvlText w:val="%1."/>
      <w:lvlJc w:val="left"/>
      <w:pPr>
        <w:ind w:left="720" w:hanging="360"/>
      </w:pPr>
      <w:rPr>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nsid w:val="4F5E7C92"/>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2.%3)"/>
      <w:lvlJc w:val="left"/>
      <w:pPr>
        <w:tabs>
          <w:tab w:val="num" w:pos="0"/>
        </w:tabs>
        <w:ind w:left="2340" w:hanging="360"/>
      </w:pPr>
      <w:rPr>
        <w:rFonts w:eastAsia="Calibri" w:cs="Times New Roman"/>
        <w:b w:val="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0">
    <w:nsid w:val="53675EE3"/>
    <w:multiLevelType w:val="hybridMultilevel"/>
    <w:tmpl w:val="34B09B3C"/>
    <w:lvl w:ilvl="0" w:tplc="F1CEF17A">
      <w:start w:val="1"/>
      <w:numFmt w:val="bullet"/>
      <w:lvlText w:val=""/>
      <w:lvlJc w:val="left"/>
      <w:pPr>
        <w:tabs>
          <w:tab w:val="num" w:pos="2580"/>
        </w:tabs>
        <w:ind w:left="2580" w:hanging="340"/>
      </w:pPr>
      <w:rPr>
        <w:rFonts w:ascii="Symbol" w:hAnsi="Symbol" w:hint="default"/>
        <w:color w:val="auto"/>
        <w:sz w:val="20"/>
      </w:rPr>
    </w:lvl>
    <w:lvl w:ilvl="1" w:tplc="04150003">
      <w:start w:val="1"/>
      <w:numFmt w:val="bullet"/>
      <w:lvlText w:val="o"/>
      <w:lvlJc w:val="left"/>
      <w:pPr>
        <w:tabs>
          <w:tab w:val="num" w:pos="2160"/>
        </w:tabs>
        <w:ind w:left="2160" w:hanging="360"/>
      </w:pPr>
      <w:rPr>
        <w:rFonts w:ascii="Courier New" w:hAnsi="Courier New" w:hint="default"/>
      </w:rPr>
    </w:lvl>
    <w:lvl w:ilvl="2" w:tplc="04150001">
      <w:start w:val="1"/>
      <w:numFmt w:val="bullet"/>
      <w:lvlText w:val=""/>
      <w:lvlJc w:val="left"/>
      <w:pPr>
        <w:tabs>
          <w:tab w:val="num" w:pos="2860"/>
        </w:tabs>
        <w:ind w:left="2860" w:hanging="340"/>
      </w:pPr>
      <w:rPr>
        <w:rFonts w:ascii="Symbol" w:hAnsi="Symbol" w:hint="default"/>
        <w:color w:val="auto"/>
        <w:sz w:val="20"/>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61">
    <w:nsid w:val="5459231F"/>
    <w:multiLevelType w:val="hybridMultilevel"/>
    <w:tmpl w:val="2E8AE914"/>
    <w:lvl w:ilvl="0" w:tplc="04150017">
      <w:start w:val="1"/>
      <w:numFmt w:val="bullet"/>
      <w:lvlText w:val="-"/>
      <w:lvlJc w:val="left"/>
      <w:pPr>
        <w:tabs>
          <w:tab w:val="num" w:pos="1550"/>
        </w:tabs>
        <w:ind w:left="1550" w:hanging="360"/>
      </w:pPr>
      <w:rPr>
        <w:rFonts w:ascii="Segoe UI" w:hAnsi="Segoe UI" w:cs="Times New Roman" w:hint="default"/>
        <w:color w:val="auto"/>
        <w:sz w:val="24"/>
        <w:szCs w:val="20"/>
      </w:rPr>
    </w:lvl>
    <w:lvl w:ilvl="1" w:tplc="04150017">
      <w:start w:val="1"/>
      <w:numFmt w:val="bullet"/>
      <w:lvlText w:val="-"/>
      <w:lvlJc w:val="left"/>
      <w:pPr>
        <w:tabs>
          <w:tab w:val="num" w:pos="1550"/>
        </w:tabs>
        <w:ind w:left="1550" w:hanging="360"/>
      </w:pPr>
      <w:rPr>
        <w:rFonts w:ascii="Segoe UI" w:hAnsi="Segoe UI" w:cs="Times New Roman" w:hint="default"/>
        <w:color w:val="auto"/>
        <w:sz w:val="24"/>
        <w:szCs w:val="20"/>
      </w:rPr>
    </w:lvl>
    <w:lvl w:ilvl="2" w:tplc="0D6E94A6">
      <w:start w:val="5"/>
      <w:numFmt w:val="decimal"/>
      <w:lvlText w:val="%3."/>
      <w:lvlJc w:val="left"/>
      <w:pPr>
        <w:tabs>
          <w:tab w:val="num" w:pos="2450"/>
        </w:tabs>
        <w:ind w:left="2450" w:hanging="360"/>
      </w:pPr>
      <w:rPr>
        <w:color w:val="auto"/>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5561372A"/>
    <w:multiLevelType w:val="hybridMultilevel"/>
    <w:tmpl w:val="1AB2A158"/>
    <w:lvl w:ilvl="0" w:tplc="7368B7EA">
      <w:start w:val="1"/>
      <w:numFmt w:val="bullet"/>
      <w:lvlText w:val="-"/>
      <w:lvlJc w:val="left"/>
      <w:pPr>
        <w:ind w:left="720" w:hanging="360"/>
      </w:pPr>
      <w:rPr>
        <w:rFonts w:ascii="Simplified Arabic" w:hAnsi="Simplified Arabic"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8312909"/>
    <w:multiLevelType w:val="hybridMultilevel"/>
    <w:tmpl w:val="B54804B6"/>
    <w:lvl w:ilvl="0" w:tplc="04150017">
      <w:start w:val="1"/>
      <w:numFmt w:val="bullet"/>
      <w:lvlText w:val="-"/>
      <w:lvlJc w:val="left"/>
      <w:pPr>
        <w:tabs>
          <w:tab w:val="num" w:pos="1550"/>
        </w:tabs>
        <w:ind w:left="1550" w:hanging="360"/>
      </w:pPr>
      <w:rPr>
        <w:rFonts w:ascii="Segoe UI" w:hAnsi="Segoe UI" w:cs="Times New Roman" w:hint="default"/>
        <w:color w:val="auto"/>
        <w:sz w:val="24"/>
        <w:szCs w:val="20"/>
      </w:rPr>
    </w:lvl>
    <w:lvl w:ilvl="1" w:tplc="6F0E015E">
      <w:start w:val="3"/>
      <w:numFmt w:val="decimal"/>
      <w:lvlText w:val="%2."/>
      <w:lvlJc w:val="left"/>
      <w:pPr>
        <w:tabs>
          <w:tab w:val="num" w:pos="1550"/>
        </w:tabs>
        <w:ind w:left="155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4">
    <w:nsid w:val="5C365577"/>
    <w:multiLevelType w:val="hybridMultilevel"/>
    <w:tmpl w:val="0712C16C"/>
    <w:lvl w:ilvl="0" w:tplc="04150017">
      <w:start w:val="1"/>
      <w:numFmt w:val="bullet"/>
      <w:lvlText w:val="-"/>
      <w:lvlJc w:val="left"/>
      <w:pPr>
        <w:ind w:left="1440" w:hanging="360"/>
      </w:pPr>
      <w:rPr>
        <w:rFonts w:ascii="Segoe UI" w:hAnsi="Segoe UI" w:cs="Times New Roman" w:hint="default"/>
        <w:color w:val="auto"/>
        <w:sz w:val="24"/>
        <w:szCs w:val="20"/>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5">
    <w:nsid w:val="5C5F0137"/>
    <w:multiLevelType w:val="hybridMultilevel"/>
    <w:tmpl w:val="2EE2E268"/>
    <w:lvl w:ilvl="0" w:tplc="04150011">
      <w:start w:val="1"/>
      <w:numFmt w:val="decimal"/>
      <w:lvlText w:val="%1)"/>
      <w:lvlJc w:val="left"/>
      <w:pPr>
        <w:tabs>
          <w:tab w:val="num" w:pos="1068"/>
        </w:tabs>
        <w:ind w:left="1068" w:hanging="360"/>
      </w:pPr>
    </w:lvl>
    <w:lvl w:ilvl="1" w:tplc="04150017">
      <w:start w:val="1"/>
      <w:numFmt w:val="bullet"/>
      <w:lvlText w:val="-"/>
      <w:lvlJc w:val="left"/>
      <w:pPr>
        <w:tabs>
          <w:tab w:val="num" w:pos="1437"/>
        </w:tabs>
        <w:ind w:left="1437" w:hanging="357"/>
      </w:pPr>
      <w:rPr>
        <w:rFonts w:ascii="Segoe UI" w:hAnsi="Segoe UI" w:cs="Times New Roman" w:hint="default"/>
        <w:color w:val="auto"/>
        <w:sz w:val="24"/>
        <w:szCs w:val="20"/>
      </w:rPr>
    </w:lvl>
    <w:lvl w:ilvl="2" w:tplc="0415001B">
      <w:start w:val="1"/>
      <w:numFmt w:val="lowerRoman"/>
      <w:lvlText w:val="%3."/>
      <w:lvlJc w:val="right"/>
      <w:pPr>
        <w:tabs>
          <w:tab w:val="num" w:pos="2160"/>
        </w:tabs>
        <w:ind w:left="2160" w:hanging="180"/>
      </w:pPr>
    </w:lvl>
    <w:lvl w:ilvl="3" w:tplc="C6FC356E">
      <w:start w:val="1"/>
      <w:numFmt w:val="lowerRoman"/>
      <w:lvlText w:val="%4)"/>
      <w:lvlJc w:val="left"/>
      <w:pPr>
        <w:ind w:left="3240" w:hanging="720"/>
      </w:pPr>
      <w:rPr>
        <w:i w:val="0"/>
      </w:rPr>
    </w:lvl>
    <w:lvl w:ilvl="4" w:tplc="39806444">
      <w:start w:val="1"/>
      <w:numFmt w:val="decimal"/>
      <w:lvlText w:val="%5)"/>
      <w:lvlJc w:val="left"/>
      <w:pPr>
        <w:ind w:left="3600" w:hanging="360"/>
      </w:pPr>
      <w:rPr>
        <w:rFonts w:cs="Times New Roman"/>
        <w:i w:val="0"/>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nsid w:val="5CFF5EF8"/>
    <w:multiLevelType w:val="hybridMultilevel"/>
    <w:tmpl w:val="5E707F12"/>
    <w:lvl w:ilvl="0" w:tplc="D974C314">
      <w:start w:val="1"/>
      <w:numFmt w:val="decimal"/>
      <w:lvlText w:val="%1."/>
      <w:lvlJc w:val="left"/>
      <w:pPr>
        <w:tabs>
          <w:tab w:val="num" w:pos="360"/>
        </w:tabs>
        <w:ind w:left="720" w:hanging="360"/>
      </w:pPr>
      <w:rPr>
        <w:b w:val="0"/>
      </w:rPr>
    </w:lvl>
    <w:lvl w:ilvl="1" w:tplc="A412AEAC">
      <w:start w:val="2"/>
      <w:numFmt w:val="decimal"/>
      <w:lvlText w:val="%2."/>
      <w:lvlJc w:val="left"/>
      <w:pPr>
        <w:tabs>
          <w:tab w:val="num" w:pos="644"/>
        </w:tabs>
        <w:ind w:left="644" w:hanging="360"/>
      </w:pPr>
      <w:rPr>
        <w:b w:val="0"/>
      </w:rPr>
    </w:lvl>
    <w:lvl w:ilvl="2" w:tplc="0415001B">
      <w:start w:val="1"/>
      <w:numFmt w:val="lowerRoman"/>
      <w:lvlText w:val="%3."/>
      <w:lvlJc w:val="right"/>
      <w:pPr>
        <w:tabs>
          <w:tab w:val="num" w:pos="2520"/>
        </w:tabs>
        <w:ind w:left="2520" w:hanging="180"/>
      </w:pPr>
    </w:lvl>
    <w:lvl w:ilvl="3" w:tplc="939E8374">
      <w:start w:val="1"/>
      <w:numFmt w:val="decimal"/>
      <w:lvlText w:val="%4)"/>
      <w:lvlJc w:val="left"/>
      <w:pPr>
        <w:ind w:left="3240" w:hanging="360"/>
      </w:pPr>
      <w:rPr>
        <w:rFonts w:cs="Calibri"/>
        <w:i w:val="0"/>
      </w:rPr>
    </w:lvl>
    <w:lvl w:ilvl="4" w:tplc="04150019">
      <w:start w:val="1"/>
      <w:numFmt w:val="lowerLetter"/>
      <w:lvlText w:val="%5."/>
      <w:lvlJc w:val="left"/>
      <w:pPr>
        <w:tabs>
          <w:tab w:val="num" w:pos="3960"/>
        </w:tabs>
        <w:ind w:left="3960" w:hanging="360"/>
      </w:pPr>
    </w:lvl>
    <w:lvl w:ilvl="5" w:tplc="F8F44FC2">
      <w:start w:val="1"/>
      <w:numFmt w:val="lowerRoman"/>
      <w:lvlText w:val="%6."/>
      <w:lvlJc w:val="right"/>
      <w:pPr>
        <w:tabs>
          <w:tab w:val="num" w:pos="4680"/>
        </w:tabs>
        <w:ind w:left="4680" w:hanging="180"/>
      </w:pPr>
      <w:rPr>
        <w:rFonts w:ascii="Calibri" w:eastAsia="Times New Roman" w:hAnsi="Calibri" w:cs="Times New Roman"/>
      </w:rPr>
    </w:lvl>
    <w:lvl w:ilvl="6" w:tplc="7718375E">
      <w:start w:val="2"/>
      <w:numFmt w:val="lowerRoman"/>
      <w:lvlText w:val="%7)"/>
      <w:lvlJc w:val="left"/>
      <w:pPr>
        <w:ind w:left="5760" w:hanging="72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nsid w:val="5D875970"/>
    <w:multiLevelType w:val="multilevel"/>
    <w:tmpl w:val="F4DC1EA4"/>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rPr>
        <w:rFonts w:ascii="Calibri" w:eastAsia="Calibri" w:hAnsi="Calibri" w:cs="Arial" w:hint="default"/>
      </w:rPr>
    </w:lvl>
    <w:lvl w:ilvl="2">
      <w:start w:val="2"/>
      <w:numFmt w:val="lowerRoman"/>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68">
    <w:nsid w:val="60933DC0"/>
    <w:multiLevelType w:val="multilevel"/>
    <w:tmpl w:val="D00E65AE"/>
    <w:lvl w:ilvl="0">
      <w:start w:val="1"/>
      <w:numFmt w:val="bullet"/>
      <w:lvlText w:val="-"/>
      <w:lvlJc w:val="left"/>
      <w:pPr>
        <w:tabs>
          <w:tab w:val="num" w:pos="80"/>
        </w:tabs>
        <w:ind w:left="800" w:hanging="360"/>
      </w:pPr>
      <w:rPr>
        <w:rFonts w:ascii="Simplified Arabic" w:hAnsi="Simplified Arabic" w:cs="Times New Roman" w:hint="default"/>
        <w:color w:val="auto"/>
      </w:rPr>
    </w:lvl>
    <w:lvl w:ilvl="1">
      <w:start w:val="3"/>
      <w:numFmt w:val="decimal"/>
      <w:lvlText w:val="%2."/>
      <w:lvlJc w:val="left"/>
      <w:pPr>
        <w:tabs>
          <w:tab w:val="num" w:pos="360"/>
        </w:tabs>
        <w:ind w:left="360" w:hanging="360"/>
      </w:pPr>
      <w:rPr>
        <w:rFonts w:ascii="Times New Roman" w:hAnsi="Times New Roman" w:cs="Times New Roman"/>
        <w:b w:val="0"/>
        <w:i w:val="0"/>
        <w:sz w:val="24"/>
        <w:szCs w:val="24"/>
      </w:rPr>
    </w:lvl>
    <w:lvl w:ilvl="2">
      <w:start w:val="1"/>
      <w:numFmt w:val="lowerRoman"/>
      <w:lvlText w:val="%3."/>
      <w:lvlJc w:val="lef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lef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left"/>
      <w:pPr>
        <w:tabs>
          <w:tab w:val="num" w:pos="7200"/>
        </w:tabs>
        <w:ind w:left="7200" w:hanging="180"/>
      </w:pPr>
      <w:rPr>
        <w:rFonts w:cs="Times New Roman"/>
      </w:rPr>
    </w:lvl>
  </w:abstractNum>
  <w:abstractNum w:abstractNumId="69">
    <w:nsid w:val="680B349A"/>
    <w:multiLevelType w:val="hybridMultilevel"/>
    <w:tmpl w:val="F0A82540"/>
    <w:lvl w:ilvl="0" w:tplc="4C64FEEC">
      <w:start w:val="1"/>
      <w:numFmt w:val="decimal"/>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87E0699"/>
    <w:multiLevelType w:val="hybridMultilevel"/>
    <w:tmpl w:val="A378BBE0"/>
    <w:lvl w:ilvl="0" w:tplc="22D6E8A6">
      <w:start w:val="3"/>
      <w:numFmt w:val="decimal"/>
      <w:lvlText w:val="%1."/>
      <w:lvlJc w:val="left"/>
      <w:pPr>
        <w:ind w:left="28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nsid w:val="68B53FEE"/>
    <w:multiLevelType w:val="hybridMultilevel"/>
    <w:tmpl w:val="FE186914"/>
    <w:lvl w:ilvl="0" w:tplc="48C8B4C8">
      <w:start w:val="1"/>
      <w:numFmt w:val="bullet"/>
      <w:lvlText w:val="-"/>
      <w:lvlJc w:val="left"/>
      <w:pPr>
        <w:tabs>
          <w:tab w:val="num" w:pos="810"/>
        </w:tabs>
        <w:ind w:left="810" w:hanging="450"/>
      </w:pPr>
      <w:rPr>
        <w:rFonts w:ascii="Times New Roman" w:hAnsi="Times New Roman" w:cs="Times New Roman" w:hint="default"/>
        <w:b/>
        <w:sz w:val="28"/>
        <w:szCs w:val="28"/>
      </w:rPr>
    </w:lvl>
    <w:lvl w:ilvl="1" w:tplc="FFFFFFFF">
      <w:start w:val="1"/>
      <w:numFmt w:val="decimal"/>
      <w:lvlText w:val="%2."/>
      <w:lvlJc w:val="left"/>
      <w:pPr>
        <w:tabs>
          <w:tab w:val="num" w:pos="644"/>
        </w:tabs>
        <w:ind w:left="644" w:hanging="360"/>
      </w:pPr>
      <w:rPr>
        <w:rFonts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2">
    <w:nsid w:val="68F72A82"/>
    <w:multiLevelType w:val="hybridMultilevel"/>
    <w:tmpl w:val="CDC8FFDC"/>
    <w:lvl w:ilvl="0" w:tplc="7368B7EA">
      <w:start w:val="1"/>
      <w:numFmt w:val="bullet"/>
      <w:lvlText w:val="-"/>
      <w:lvlJc w:val="left"/>
      <w:pPr>
        <w:ind w:left="720" w:hanging="360"/>
      </w:pPr>
      <w:rPr>
        <w:rFonts w:ascii="Simplified Arabic" w:hAnsi="Simplified Arabic"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3">
    <w:nsid w:val="6E435210"/>
    <w:multiLevelType w:val="hybridMultilevel"/>
    <w:tmpl w:val="F4EA65B0"/>
    <w:lvl w:ilvl="0" w:tplc="DADEEEB6">
      <w:start w:val="1"/>
      <w:numFmt w:val="decimal"/>
      <w:lvlText w:val="%1."/>
      <w:lvlJc w:val="left"/>
      <w:pPr>
        <w:tabs>
          <w:tab w:val="num" w:pos="720"/>
        </w:tabs>
        <w:ind w:left="720" w:hanging="360"/>
      </w:pPr>
    </w:lvl>
    <w:lvl w:ilvl="1" w:tplc="9E825316">
      <w:start w:val="1"/>
      <w:numFmt w:val="decimal"/>
      <w:lvlText w:val="%2)"/>
      <w:lvlJc w:val="left"/>
      <w:pPr>
        <w:ind w:left="1353" w:hanging="360"/>
      </w:pPr>
      <w:rPr>
        <w:rFonts w:cs="Calibri"/>
        <w:i/>
      </w:rPr>
    </w:lvl>
    <w:lvl w:ilvl="2" w:tplc="0415001B">
      <w:start w:val="1"/>
      <w:numFmt w:val="decimal"/>
      <w:lvlText w:val="%3."/>
      <w:lvlJc w:val="left"/>
      <w:pPr>
        <w:tabs>
          <w:tab w:val="num" w:pos="2160"/>
        </w:tabs>
        <w:ind w:left="2160" w:hanging="360"/>
      </w:pPr>
    </w:lvl>
    <w:lvl w:ilvl="3" w:tplc="7CC41288">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4">
    <w:nsid w:val="71AE639C"/>
    <w:multiLevelType w:val="hybridMultilevel"/>
    <w:tmpl w:val="EE361694"/>
    <w:lvl w:ilvl="0" w:tplc="5958E1D6">
      <w:start w:val="1"/>
      <w:numFmt w:val="decimal"/>
      <w:lvlText w:val="%1."/>
      <w:lvlJc w:val="left"/>
      <w:pPr>
        <w:tabs>
          <w:tab w:val="num" w:pos="720"/>
        </w:tabs>
        <w:ind w:left="720" w:hanging="360"/>
      </w:pPr>
      <w:rPr>
        <w:b w:val="0"/>
        <w:color w:val="auto"/>
      </w:rPr>
    </w:lvl>
    <w:lvl w:ilvl="1" w:tplc="6D8C15F2">
      <w:start w:val="1"/>
      <w:numFmt w:val="lowerRoman"/>
      <w:lvlText w:val="%2."/>
      <w:lvlJc w:val="left"/>
      <w:pPr>
        <w:tabs>
          <w:tab w:val="num" w:pos="1800"/>
        </w:tabs>
        <w:ind w:left="1800" w:hanging="720"/>
      </w:pPr>
    </w:lvl>
    <w:lvl w:ilvl="2" w:tplc="70D6206A">
      <w:start w:val="1"/>
      <w:numFmt w:val="lowerLetter"/>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nsid w:val="75BD3637"/>
    <w:multiLevelType w:val="hybridMultilevel"/>
    <w:tmpl w:val="DBE203C2"/>
    <w:lvl w:ilvl="0" w:tplc="04150017">
      <w:start w:val="1"/>
      <w:numFmt w:val="bullet"/>
      <w:lvlText w:val="-"/>
      <w:lvlJc w:val="left"/>
      <w:pPr>
        <w:tabs>
          <w:tab w:val="num" w:pos="1773"/>
        </w:tabs>
        <w:ind w:left="1773" w:hanging="357"/>
      </w:pPr>
      <w:rPr>
        <w:rFonts w:ascii="Segoe UI" w:hAnsi="Segoe UI" w:cs="Times New Roman" w:hint="default"/>
        <w:color w:val="auto"/>
        <w:sz w:val="24"/>
      </w:rPr>
    </w:lvl>
    <w:lvl w:ilvl="1" w:tplc="04150019">
      <w:start w:val="1"/>
      <w:numFmt w:val="lowerLetter"/>
      <w:lvlText w:val="%2."/>
      <w:lvlJc w:val="left"/>
      <w:pPr>
        <w:tabs>
          <w:tab w:val="num" w:pos="2147"/>
        </w:tabs>
        <w:ind w:left="2147"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nsid w:val="77E30CA5"/>
    <w:multiLevelType w:val="hybridMultilevel"/>
    <w:tmpl w:val="DCFEAF2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7">
    <w:nsid w:val="799B79B4"/>
    <w:multiLevelType w:val="hybridMultilevel"/>
    <w:tmpl w:val="2752EBE0"/>
    <w:lvl w:ilvl="0" w:tplc="04150017">
      <w:start w:val="1"/>
      <w:numFmt w:val="lowerLetter"/>
      <w:lvlText w:val="%1)"/>
      <w:lvlJc w:val="left"/>
      <w:pPr>
        <w:ind w:left="720"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9FF09F1"/>
    <w:multiLevelType w:val="hybridMultilevel"/>
    <w:tmpl w:val="154EB2BE"/>
    <w:lvl w:ilvl="0" w:tplc="04150017">
      <w:start w:val="1"/>
      <w:numFmt w:val="lowerLetter"/>
      <w:lvlText w:val="%1)"/>
      <w:lvlJc w:val="left"/>
      <w:pPr>
        <w:ind w:left="7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45"/>
  </w:num>
  <w:num w:numId="26">
    <w:abstractNumId w:val="36"/>
  </w:num>
  <w:num w:numId="27">
    <w:abstractNumId w:val="47"/>
  </w:num>
  <w:num w:numId="28">
    <w:abstractNumId w:val="77"/>
  </w:num>
  <w:num w:numId="29">
    <w:abstractNumId w:val="38"/>
  </w:num>
  <w:num w:numId="30">
    <w:abstractNumId w:val="44"/>
  </w:num>
  <w:num w:numId="31">
    <w:abstractNumId w:val="35"/>
  </w:num>
  <w:num w:numId="32">
    <w:abstractNumId w:val="42"/>
  </w:num>
  <w:num w:numId="33">
    <w:abstractNumId w:val="30"/>
  </w:num>
  <w:num w:numId="34">
    <w:abstractNumId w:val="28"/>
  </w:num>
  <w:num w:numId="35">
    <w:abstractNumId w:val="60"/>
  </w:num>
  <w:num w:numId="36">
    <w:abstractNumId w:val="48"/>
  </w:num>
  <w:num w:numId="37">
    <w:abstractNumId w:val="69"/>
  </w:num>
  <w:num w:numId="38">
    <w:abstractNumId w:val="40"/>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5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lvlOverride w:ilvl="1">
      <w:startOverride w:val="4"/>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5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num>
  <w:num w:numId="65">
    <w:abstractNumId w:val="61"/>
    <w:lvlOverride w:ilvl="0"/>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num>
  <w:num w:numId="69">
    <w:abstractNumId w:val="31"/>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num>
  <w:num w:numId="71">
    <w:abstractNumId w:val="29"/>
  </w:num>
  <w:num w:numId="72">
    <w:abstractNumId w:val="53"/>
  </w:num>
  <w:num w:numId="73">
    <w:abstractNumId w:val="62"/>
  </w:num>
  <w:num w:numId="74">
    <w:abstractNumId w:val="34"/>
  </w:num>
  <w:num w:numId="75">
    <w:abstractNumId w:val="71"/>
  </w:num>
  <w:num w:numId="76">
    <w:abstractNumId w:val="37"/>
  </w:num>
  <w:num w:numId="77">
    <w:abstractNumId w:val="4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53250"/>
    <o:shapelayout v:ext="edit">
      <o:idmap v:ext="edit" data="2"/>
      <o:rules v:ext="edit">
        <o:r id="V:Rule2" type="connector" idref="#_x0000_s2073"/>
      </o:rules>
    </o:shapelayout>
  </w:hdrShapeDefaults>
  <w:footnotePr>
    <w:footnote w:id="-1"/>
    <w:footnote w:id="0"/>
  </w:footnotePr>
  <w:endnotePr>
    <w:endnote w:id="-1"/>
    <w:endnote w:id="0"/>
  </w:endnotePr>
  <w:compat/>
  <w:rsids>
    <w:rsidRoot w:val="0027552F"/>
    <w:rsid w:val="00031D36"/>
    <w:rsid w:val="00056675"/>
    <w:rsid w:val="00057DE8"/>
    <w:rsid w:val="00057F42"/>
    <w:rsid w:val="000700CD"/>
    <w:rsid w:val="00070934"/>
    <w:rsid w:val="000739DE"/>
    <w:rsid w:val="00074D30"/>
    <w:rsid w:val="000968E3"/>
    <w:rsid w:val="000A7B10"/>
    <w:rsid w:val="000C62F4"/>
    <w:rsid w:val="000E4807"/>
    <w:rsid w:val="000E5B22"/>
    <w:rsid w:val="000F1A1F"/>
    <w:rsid w:val="000F2466"/>
    <w:rsid w:val="000F3EE0"/>
    <w:rsid w:val="00110233"/>
    <w:rsid w:val="00115FD2"/>
    <w:rsid w:val="0014079C"/>
    <w:rsid w:val="001418D0"/>
    <w:rsid w:val="00151F00"/>
    <w:rsid w:val="00170D92"/>
    <w:rsid w:val="00176F19"/>
    <w:rsid w:val="001843B1"/>
    <w:rsid w:val="00185DC4"/>
    <w:rsid w:val="00191BF3"/>
    <w:rsid w:val="00197DD5"/>
    <w:rsid w:val="001C755A"/>
    <w:rsid w:val="001D3201"/>
    <w:rsid w:val="001F5BC3"/>
    <w:rsid w:val="002038BC"/>
    <w:rsid w:val="00211FE6"/>
    <w:rsid w:val="00224D99"/>
    <w:rsid w:val="00231D9D"/>
    <w:rsid w:val="00236B8F"/>
    <w:rsid w:val="00236CD6"/>
    <w:rsid w:val="00242BE3"/>
    <w:rsid w:val="00243884"/>
    <w:rsid w:val="00250D4E"/>
    <w:rsid w:val="00253AE6"/>
    <w:rsid w:val="0025434E"/>
    <w:rsid w:val="0025566D"/>
    <w:rsid w:val="00257875"/>
    <w:rsid w:val="0027552F"/>
    <w:rsid w:val="00280089"/>
    <w:rsid w:val="00284088"/>
    <w:rsid w:val="0029012E"/>
    <w:rsid w:val="002956CB"/>
    <w:rsid w:val="002A6C74"/>
    <w:rsid w:val="002B300F"/>
    <w:rsid w:val="002D264D"/>
    <w:rsid w:val="002E2232"/>
    <w:rsid w:val="002F4A97"/>
    <w:rsid w:val="002F4D1F"/>
    <w:rsid w:val="003129F6"/>
    <w:rsid w:val="00317017"/>
    <w:rsid w:val="0031769B"/>
    <w:rsid w:val="00320E2C"/>
    <w:rsid w:val="003215B4"/>
    <w:rsid w:val="003248B6"/>
    <w:rsid w:val="0033135B"/>
    <w:rsid w:val="00332D4D"/>
    <w:rsid w:val="00335BEC"/>
    <w:rsid w:val="00344F14"/>
    <w:rsid w:val="003635D4"/>
    <w:rsid w:val="00366285"/>
    <w:rsid w:val="00370C7F"/>
    <w:rsid w:val="00373877"/>
    <w:rsid w:val="0038253C"/>
    <w:rsid w:val="00387371"/>
    <w:rsid w:val="00397378"/>
    <w:rsid w:val="003A148F"/>
    <w:rsid w:val="003B76A1"/>
    <w:rsid w:val="003D3D1C"/>
    <w:rsid w:val="003F083F"/>
    <w:rsid w:val="00403943"/>
    <w:rsid w:val="00414FE2"/>
    <w:rsid w:val="00453109"/>
    <w:rsid w:val="004563A9"/>
    <w:rsid w:val="00460556"/>
    <w:rsid w:val="0047304D"/>
    <w:rsid w:val="00491158"/>
    <w:rsid w:val="00492194"/>
    <w:rsid w:val="004A12B7"/>
    <w:rsid w:val="004B2C76"/>
    <w:rsid w:val="004B4055"/>
    <w:rsid w:val="004D174C"/>
    <w:rsid w:val="004E14EC"/>
    <w:rsid w:val="004E653C"/>
    <w:rsid w:val="00500593"/>
    <w:rsid w:val="0050154C"/>
    <w:rsid w:val="005059E8"/>
    <w:rsid w:val="00512FD3"/>
    <w:rsid w:val="005246E5"/>
    <w:rsid w:val="00526CB9"/>
    <w:rsid w:val="0054471C"/>
    <w:rsid w:val="00564296"/>
    <w:rsid w:val="00576F86"/>
    <w:rsid w:val="00582E79"/>
    <w:rsid w:val="005879E7"/>
    <w:rsid w:val="005965BF"/>
    <w:rsid w:val="005A45F9"/>
    <w:rsid w:val="005B16A3"/>
    <w:rsid w:val="005B722C"/>
    <w:rsid w:val="005C4233"/>
    <w:rsid w:val="005D01F8"/>
    <w:rsid w:val="005E5A48"/>
    <w:rsid w:val="005E6735"/>
    <w:rsid w:val="005F1B70"/>
    <w:rsid w:val="006023D1"/>
    <w:rsid w:val="00603D1C"/>
    <w:rsid w:val="00611A95"/>
    <w:rsid w:val="00613116"/>
    <w:rsid w:val="00631C88"/>
    <w:rsid w:val="00642779"/>
    <w:rsid w:val="00645DE1"/>
    <w:rsid w:val="00646D81"/>
    <w:rsid w:val="00647A86"/>
    <w:rsid w:val="0065198C"/>
    <w:rsid w:val="006562CE"/>
    <w:rsid w:val="00666616"/>
    <w:rsid w:val="00680F98"/>
    <w:rsid w:val="00684480"/>
    <w:rsid w:val="00684B83"/>
    <w:rsid w:val="006A6D01"/>
    <w:rsid w:val="006C2DDC"/>
    <w:rsid w:val="006F0D05"/>
    <w:rsid w:val="006F3D02"/>
    <w:rsid w:val="006F7410"/>
    <w:rsid w:val="00701535"/>
    <w:rsid w:val="00701875"/>
    <w:rsid w:val="00707CA4"/>
    <w:rsid w:val="00707CB1"/>
    <w:rsid w:val="0071081E"/>
    <w:rsid w:val="00713301"/>
    <w:rsid w:val="007268ED"/>
    <w:rsid w:val="00741B25"/>
    <w:rsid w:val="007436BB"/>
    <w:rsid w:val="00755153"/>
    <w:rsid w:val="00756572"/>
    <w:rsid w:val="007B3F02"/>
    <w:rsid w:val="007B4FAB"/>
    <w:rsid w:val="007C0BDC"/>
    <w:rsid w:val="007D0AF0"/>
    <w:rsid w:val="007D471D"/>
    <w:rsid w:val="007E3184"/>
    <w:rsid w:val="007E40B0"/>
    <w:rsid w:val="007E6AD5"/>
    <w:rsid w:val="007F0485"/>
    <w:rsid w:val="007F356A"/>
    <w:rsid w:val="007F519B"/>
    <w:rsid w:val="00803B17"/>
    <w:rsid w:val="00822999"/>
    <w:rsid w:val="008249C4"/>
    <w:rsid w:val="008273E0"/>
    <w:rsid w:val="008446E6"/>
    <w:rsid w:val="00874328"/>
    <w:rsid w:val="00884291"/>
    <w:rsid w:val="00887866"/>
    <w:rsid w:val="00894A6F"/>
    <w:rsid w:val="008A0F9C"/>
    <w:rsid w:val="008A772D"/>
    <w:rsid w:val="008B74B1"/>
    <w:rsid w:val="008C4086"/>
    <w:rsid w:val="008D16E3"/>
    <w:rsid w:val="008D36E2"/>
    <w:rsid w:val="009060E4"/>
    <w:rsid w:val="00935E35"/>
    <w:rsid w:val="009450F7"/>
    <w:rsid w:val="0095516A"/>
    <w:rsid w:val="00971570"/>
    <w:rsid w:val="00971E3D"/>
    <w:rsid w:val="00972F85"/>
    <w:rsid w:val="009752FA"/>
    <w:rsid w:val="00976148"/>
    <w:rsid w:val="00990A09"/>
    <w:rsid w:val="0099567B"/>
    <w:rsid w:val="009A0ACB"/>
    <w:rsid w:val="009A1CCD"/>
    <w:rsid w:val="009A2347"/>
    <w:rsid w:val="009A3F70"/>
    <w:rsid w:val="009A4339"/>
    <w:rsid w:val="009C4818"/>
    <w:rsid w:val="009D479E"/>
    <w:rsid w:val="009D751E"/>
    <w:rsid w:val="009E3F00"/>
    <w:rsid w:val="009E581F"/>
    <w:rsid w:val="009E7321"/>
    <w:rsid w:val="009F74FA"/>
    <w:rsid w:val="00A01F4E"/>
    <w:rsid w:val="00A02108"/>
    <w:rsid w:val="00A06964"/>
    <w:rsid w:val="00A07ABE"/>
    <w:rsid w:val="00A07B52"/>
    <w:rsid w:val="00A1443B"/>
    <w:rsid w:val="00A216FB"/>
    <w:rsid w:val="00A25714"/>
    <w:rsid w:val="00A31F65"/>
    <w:rsid w:val="00A345B9"/>
    <w:rsid w:val="00A53CEA"/>
    <w:rsid w:val="00A54E98"/>
    <w:rsid w:val="00A724CC"/>
    <w:rsid w:val="00A829AC"/>
    <w:rsid w:val="00AA0EF3"/>
    <w:rsid w:val="00AA58F7"/>
    <w:rsid w:val="00AA7756"/>
    <w:rsid w:val="00AB3DE9"/>
    <w:rsid w:val="00AD4FC0"/>
    <w:rsid w:val="00AE39DE"/>
    <w:rsid w:val="00AF295E"/>
    <w:rsid w:val="00AF7FC1"/>
    <w:rsid w:val="00B05CCF"/>
    <w:rsid w:val="00B100E8"/>
    <w:rsid w:val="00B27317"/>
    <w:rsid w:val="00B30E0A"/>
    <w:rsid w:val="00B37750"/>
    <w:rsid w:val="00B4025E"/>
    <w:rsid w:val="00B5174F"/>
    <w:rsid w:val="00B5200C"/>
    <w:rsid w:val="00B6506A"/>
    <w:rsid w:val="00B65291"/>
    <w:rsid w:val="00B7782E"/>
    <w:rsid w:val="00B86803"/>
    <w:rsid w:val="00B875BD"/>
    <w:rsid w:val="00B933FE"/>
    <w:rsid w:val="00BA1124"/>
    <w:rsid w:val="00BA2424"/>
    <w:rsid w:val="00BB2BB3"/>
    <w:rsid w:val="00BD3FCB"/>
    <w:rsid w:val="00BD7EF7"/>
    <w:rsid w:val="00BE5A93"/>
    <w:rsid w:val="00BE7190"/>
    <w:rsid w:val="00C020DB"/>
    <w:rsid w:val="00C108FD"/>
    <w:rsid w:val="00C211A1"/>
    <w:rsid w:val="00C67FD1"/>
    <w:rsid w:val="00C73B7E"/>
    <w:rsid w:val="00C75185"/>
    <w:rsid w:val="00C8454F"/>
    <w:rsid w:val="00C94E70"/>
    <w:rsid w:val="00CB2A95"/>
    <w:rsid w:val="00CB3320"/>
    <w:rsid w:val="00CB7EFA"/>
    <w:rsid w:val="00CD10E4"/>
    <w:rsid w:val="00CD3157"/>
    <w:rsid w:val="00CE46F8"/>
    <w:rsid w:val="00CE4CBA"/>
    <w:rsid w:val="00CF0922"/>
    <w:rsid w:val="00CF5F71"/>
    <w:rsid w:val="00D24656"/>
    <w:rsid w:val="00D31D8D"/>
    <w:rsid w:val="00D3211A"/>
    <w:rsid w:val="00D43E8C"/>
    <w:rsid w:val="00D4769F"/>
    <w:rsid w:val="00D47926"/>
    <w:rsid w:val="00D71D39"/>
    <w:rsid w:val="00D81DAA"/>
    <w:rsid w:val="00D929FF"/>
    <w:rsid w:val="00DC1715"/>
    <w:rsid w:val="00DC3FEA"/>
    <w:rsid w:val="00DD1B41"/>
    <w:rsid w:val="00DD53BB"/>
    <w:rsid w:val="00DD7578"/>
    <w:rsid w:val="00DD7E71"/>
    <w:rsid w:val="00DE2B15"/>
    <w:rsid w:val="00DE5FF1"/>
    <w:rsid w:val="00E14BB1"/>
    <w:rsid w:val="00E22FE6"/>
    <w:rsid w:val="00E31FE2"/>
    <w:rsid w:val="00E33A5C"/>
    <w:rsid w:val="00E44936"/>
    <w:rsid w:val="00E450EB"/>
    <w:rsid w:val="00E57E72"/>
    <w:rsid w:val="00E606CD"/>
    <w:rsid w:val="00E61230"/>
    <w:rsid w:val="00E6740E"/>
    <w:rsid w:val="00E6749B"/>
    <w:rsid w:val="00E775E7"/>
    <w:rsid w:val="00E87C4B"/>
    <w:rsid w:val="00EC0E12"/>
    <w:rsid w:val="00EC153C"/>
    <w:rsid w:val="00ED0E5A"/>
    <w:rsid w:val="00ED3534"/>
    <w:rsid w:val="00EE708E"/>
    <w:rsid w:val="00F11D0B"/>
    <w:rsid w:val="00F13366"/>
    <w:rsid w:val="00F2262B"/>
    <w:rsid w:val="00F301ED"/>
    <w:rsid w:val="00F40B0B"/>
    <w:rsid w:val="00F54516"/>
    <w:rsid w:val="00F57D74"/>
    <w:rsid w:val="00F70BF8"/>
    <w:rsid w:val="00F9185D"/>
    <w:rsid w:val="00F9289B"/>
    <w:rsid w:val="00FA0D4B"/>
    <w:rsid w:val="00FA130B"/>
    <w:rsid w:val="00FA2744"/>
    <w:rsid w:val="00FA31EB"/>
    <w:rsid w:val="00FA4CC8"/>
    <w:rsid w:val="00FA7379"/>
    <w:rsid w:val="00FB4680"/>
    <w:rsid w:val="00FB6480"/>
    <w:rsid w:val="00FC44B9"/>
    <w:rsid w:val="00FC6E95"/>
    <w:rsid w:val="00FC7757"/>
    <w:rsid w:val="00FE7A75"/>
    <w:rsid w:val="00FF2359"/>
    <w:rsid w:val="00FF75B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7552F"/>
    <w:rPr>
      <w:sz w:val="24"/>
      <w:szCs w:val="24"/>
    </w:rPr>
  </w:style>
  <w:style w:type="paragraph" w:styleId="Nagwek1">
    <w:name w:val="heading 1"/>
    <w:basedOn w:val="Normalny"/>
    <w:next w:val="Normalny"/>
    <w:link w:val="Nagwek1Znak"/>
    <w:qFormat/>
    <w:rsid w:val="00684B83"/>
    <w:pPr>
      <w:keepNext/>
      <w:keepLines/>
      <w:spacing w:before="480"/>
      <w:jc w:val="center"/>
      <w:outlineLvl w:val="0"/>
    </w:pPr>
    <w:rPr>
      <w:rFonts w:eastAsiaTheme="majorEastAsia" w:cstheme="majorBidi"/>
      <w:b/>
      <w:bCs/>
      <w:color w:val="2E74B5" w:themeColor="accent1" w:themeShade="BF"/>
      <w:szCs w:val="28"/>
    </w:rPr>
  </w:style>
  <w:style w:type="paragraph" w:styleId="Nagwek3">
    <w:name w:val="heading 3"/>
    <w:basedOn w:val="Normalny"/>
    <w:next w:val="Normalny"/>
    <w:link w:val="Nagwek3Znak"/>
    <w:qFormat/>
    <w:rsid w:val="00684B83"/>
    <w:pPr>
      <w:keepNext/>
      <w:widowControl w:val="0"/>
      <w:suppressAutoHyphens/>
      <w:spacing w:before="240" w:after="60"/>
      <w:jc w:val="center"/>
      <w:outlineLvl w:val="2"/>
    </w:pPr>
    <w:rPr>
      <w:rFonts w:eastAsia="Lucida Sans Unicode"/>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uiPriority w:val="99"/>
    <w:qFormat/>
    <w:rsid w:val="0027552F"/>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27552F"/>
    <w:rPr>
      <w:vertAlign w:val="superscript"/>
    </w:rPr>
  </w:style>
  <w:style w:type="paragraph" w:styleId="Nagwek">
    <w:name w:val="header"/>
    <w:basedOn w:val="Normalny"/>
    <w:link w:val="NagwekZnak"/>
    <w:rsid w:val="00CF5F71"/>
    <w:pPr>
      <w:tabs>
        <w:tab w:val="center" w:pos="4536"/>
        <w:tab w:val="right" w:pos="9072"/>
      </w:tabs>
    </w:pPr>
  </w:style>
  <w:style w:type="character" w:customStyle="1" w:styleId="NagwekZnak">
    <w:name w:val="Nagłówek Znak"/>
    <w:link w:val="Nagwek"/>
    <w:rsid w:val="00CF5F71"/>
    <w:rPr>
      <w:sz w:val="24"/>
      <w:szCs w:val="24"/>
    </w:rPr>
  </w:style>
  <w:style w:type="paragraph" w:styleId="Stopka">
    <w:name w:val="footer"/>
    <w:basedOn w:val="Normalny"/>
    <w:link w:val="StopkaZnak"/>
    <w:uiPriority w:val="99"/>
    <w:rsid w:val="00CF5F71"/>
    <w:pPr>
      <w:tabs>
        <w:tab w:val="center" w:pos="4536"/>
        <w:tab w:val="right" w:pos="9072"/>
      </w:tabs>
    </w:pPr>
  </w:style>
  <w:style w:type="character" w:customStyle="1" w:styleId="StopkaZnak">
    <w:name w:val="Stopka Znak"/>
    <w:link w:val="Stopka"/>
    <w:uiPriority w:val="99"/>
    <w:rsid w:val="00CF5F71"/>
    <w:rPr>
      <w:sz w:val="24"/>
      <w:szCs w:val="24"/>
    </w:rPr>
  </w:style>
  <w:style w:type="paragraph" w:styleId="Tekstdymka">
    <w:name w:val="Balloon Text"/>
    <w:basedOn w:val="Normalny"/>
    <w:link w:val="TekstdymkaZnak"/>
    <w:rsid w:val="00CF5F71"/>
    <w:rPr>
      <w:rFonts w:ascii="Tahoma" w:hAnsi="Tahoma"/>
      <w:sz w:val="16"/>
      <w:szCs w:val="16"/>
    </w:rPr>
  </w:style>
  <w:style w:type="character" w:customStyle="1" w:styleId="TekstdymkaZnak">
    <w:name w:val="Tekst dymka Znak"/>
    <w:link w:val="Tekstdymka"/>
    <w:rsid w:val="00CF5F71"/>
    <w:rPr>
      <w:rFonts w:ascii="Tahoma" w:hAnsi="Tahoma" w:cs="Tahoma"/>
      <w:sz w:val="16"/>
      <w:szCs w:val="16"/>
    </w:rPr>
  </w:style>
  <w:style w:type="table" w:styleId="Tabela-Siatka">
    <w:name w:val="Table Grid"/>
    <w:basedOn w:val="Standardowy"/>
    <w:rsid w:val="006023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gwek3Znak">
    <w:name w:val="Nagłówek 3 Znak"/>
    <w:link w:val="Nagwek3"/>
    <w:rsid w:val="00684B83"/>
    <w:rPr>
      <w:rFonts w:eastAsia="Lucida Sans Unicode"/>
      <w:b/>
      <w:bCs/>
      <w:sz w:val="24"/>
      <w:szCs w:val="26"/>
    </w:rPr>
  </w:style>
  <w:style w:type="paragraph" w:styleId="NormalnyWeb">
    <w:name w:val="Normal (Web)"/>
    <w:basedOn w:val="Normalny"/>
    <w:uiPriority w:val="99"/>
    <w:unhideWhenUsed/>
    <w:rsid w:val="00366285"/>
    <w:pPr>
      <w:spacing w:before="100" w:beforeAutospacing="1" w:after="100" w:afterAutospacing="1"/>
    </w:pPr>
  </w:style>
  <w:style w:type="character" w:styleId="Hipercze">
    <w:name w:val="Hyperlink"/>
    <w:uiPriority w:val="99"/>
    <w:rsid w:val="00EE708E"/>
    <w:rPr>
      <w:color w:val="0000FF"/>
      <w:u w:val="single"/>
    </w:rPr>
  </w:style>
  <w:style w:type="paragraph" w:customStyle="1" w:styleId="Default">
    <w:name w:val="Default"/>
    <w:uiPriority w:val="99"/>
    <w:rsid w:val="000F3EE0"/>
    <w:pPr>
      <w:suppressAutoHyphens/>
    </w:pPr>
    <w:rPr>
      <w:rFonts w:ascii="Calibri" w:hAnsi="Calibri" w:cs="Calibri"/>
      <w:color w:val="000000"/>
      <w:sz w:val="24"/>
      <w:szCs w:val="24"/>
    </w:rPr>
  </w:style>
  <w:style w:type="character" w:customStyle="1" w:styleId="Odwoanieprzypisudolnego1">
    <w:name w:val="Odwołanie przypisu dolnego1"/>
    <w:rsid w:val="000F3EE0"/>
    <w:rPr>
      <w:vertAlign w:val="superscript"/>
    </w:rPr>
  </w:style>
  <w:style w:type="character" w:customStyle="1" w:styleId="Znakiprzypiswdolnych">
    <w:name w:val="Znaki przypisów dolnych"/>
    <w:rsid w:val="000F3EE0"/>
  </w:style>
  <w:style w:type="paragraph" w:styleId="Tekstprzypisukocowego">
    <w:name w:val="endnote text"/>
    <w:basedOn w:val="Normalny"/>
    <w:link w:val="TekstprzypisukocowegoZnak"/>
    <w:rsid w:val="0047304D"/>
    <w:rPr>
      <w:sz w:val="20"/>
      <w:szCs w:val="20"/>
    </w:rPr>
  </w:style>
  <w:style w:type="character" w:customStyle="1" w:styleId="TekstprzypisukocowegoZnak">
    <w:name w:val="Tekst przypisu końcowego Znak"/>
    <w:basedOn w:val="Domylnaczcionkaakapitu"/>
    <w:link w:val="Tekstprzypisukocowego"/>
    <w:rsid w:val="0047304D"/>
  </w:style>
  <w:style w:type="character" w:styleId="Odwoanieprzypisukocowego">
    <w:name w:val="endnote reference"/>
    <w:rsid w:val="0047304D"/>
    <w:rPr>
      <w:vertAlign w:val="superscript"/>
    </w:rPr>
  </w:style>
  <w:style w:type="paragraph" w:styleId="Akapitzlist">
    <w:name w:val="List Paragraph"/>
    <w:basedOn w:val="Normalny"/>
    <w:uiPriority w:val="99"/>
    <w:qFormat/>
    <w:rsid w:val="00C211A1"/>
    <w:pPr>
      <w:ind w:left="708"/>
    </w:pPr>
  </w:style>
  <w:style w:type="character" w:customStyle="1" w:styleId="Nagwek1Znak">
    <w:name w:val="Nagłówek 1 Znak"/>
    <w:basedOn w:val="Domylnaczcionkaakapitu"/>
    <w:link w:val="Nagwek1"/>
    <w:rsid w:val="00684B83"/>
    <w:rPr>
      <w:rFonts w:eastAsiaTheme="majorEastAsia" w:cstheme="majorBidi"/>
      <w:b/>
      <w:bCs/>
      <w:color w:val="2E74B5" w:themeColor="accent1" w:themeShade="BF"/>
      <w:sz w:val="24"/>
      <w:szCs w:val="28"/>
    </w:rPr>
  </w:style>
  <w:style w:type="character" w:customStyle="1" w:styleId="Domylnaczcionkaakapitu1">
    <w:name w:val="Domyślna czcionka akapitu1"/>
    <w:rsid w:val="00684B83"/>
  </w:style>
  <w:style w:type="character" w:customStyle="1" w:styleId="WW8Num1z0">
    <w:name w:val="WW8Num1z0"/>
    <w:rsid w:val="00684B83"/>
    <w:rPr>
      <w:rFonts w:cs="Times New Roman"/>
    </w:rPr>
  </w:style>
  <w:style w:type="character" w:customStyle="1" w:styleId="WW8Num1z1">
    <w:name w:val="WW8Num1z1"/>
    <w:rsid w:val="00684B83"/>
    <w:rPr>
      <w:rFonts w:cs="Times New Roman"/>
    </w:rPr>
  </w:style>
  <w:style w:type="character" w:customStyle="1" w:styleId="WW8Num1z2">
    <w:name w:val="WW8Num1z2"/>
    <w:rsid w:val="00684B83"/>
  </w:style>
  <w:style w:type="character" w:customStyle="1" w:styleId="WW8Num1z3">
    <w:name w:val="WW8Num1z3"/>
    <w:rsid w:val="00684B83"/>
  </w:style>
  <w:style w:type="character" w:customStyle="1" w:styleId="WW8Num1z4">
    <w:name w:val="WW8Num1z4"/>
    <w:rsid w:val="00684B83"/>
  </w:style>
  <w:style w:type="character" w:customStyle="1" w:styleId="WW8Num1z5">
    <w:name w:val="WW8Num1z5"/>
    <w:rsid w:val="00684B83"/>
  </w:style>
  <w:style w:type="character" w:customStyle="1" w:styleId="WW8Num1z6">
    <w:name w:val="WW8Num1z6"/>
    <w:rsid w:val="00684B83"/>
  </w:style>
  <w:style w:type="character" w:customStyle="1" w:styleId="WW8Num1z7">
    <w:name w:val="WW8Num1z7"/>
    <w:rsid w:val="00684B83"/>
  </w:style>
  <w:style w:type="character" w:customStyle="1" w:styleId="WW8Num1z8">
    <w:name w:val="WW8Num1z8"/>
    <w:rsid w:val="00684B83"/>
  </w:style>
  <w:style w:type="character" w:customStyle="1" w:styleId="WW8Num2z0">
    <w:name w:val="WW8Num2z0"/>
    <w:rsid w:val="00684B83"/>
  </w:style>
  <w:style w:type="character" w:customStyle="1" w:styleId="WW8Num2z1">
    <w:name w:val="WW8Num2z1"/>
    <w:rsid w:val="00684B83"/>
  </w:style>
  <w:style w:type="character" w:customStyle="1" w:styleId="WW8Num2z2">
    <w:name w:val="WW8Num2z2"/>
    <w:rsid w:val="00684B83"/>
  </w:style>
  <w:style w:type="character" w:customStyle="1" w:styleId="WW8Num2z3">
    <w:name w:val="WW8Num2z3"/>
    <w:rsid w:val="00684B83"/>
  </w:style>
  <w:style w:type="character" w:customStyle="1" w:styleId="WW8Num2z4">
    <w:name w:val="WW8Num2z4"/>
    <w:rsid w:val="00684B83"/>
  </w:style>
  <w:style w:type="character" w:customStyle="1" w:styleId="WW8Num2z5">
    <w:name w:val="WW8Num2z5"/>
    <w:rsid w:val="00684B83"/>
  </w:style>
  <w:style w:type="character" w:customStyle="1" w:styleId="WW8Num2z6">
    <w:name w:val="WW8Num2z6"/>
    <w:rsid w:val="00684B83"/>
  </w:style>
  <w:style w:type="character" w:customStyle="1" w:styleId="WW8Num2z7">
    <w:name w:val="WW8Num2z7"/>
    <w:rsid w:val="00684B83"/>
  </w:style>
  <w:style w:type="character" w:customStyle="1" w:styleId="WW8Num2z8">
    <w:name w:val="WW8Num2z8"/>
    <w:rsid w:val="00684B83"/>
  </w:style>
  <w:style w:type="character" w:customStyle="1" w:styleId="Domylnaczcionkaakapitu10">
    <w:name w:val="Domyślna czcionka akapitu1"/>
    <w:rsid w:val="00684B83"/>
  </w:style>
  <w:style w:type="character" w:customStyle="1" w:styleId="Symbolewypunktowania">
    <w:name w:val="Symbole wypunktowania"/>
    <w:rsid w:val="00684B83"/>
    <w:rPr>
      <w:rFonts w:ascii="OpenSymbol" w:eastAsia="OpenSymbol" w:hAnsi="OpenSymbol" w:cs="OpenSymbol"/>
    </w:rPr>
  </w:style>
  <w:style w:type="character" w:styleId="Pogrubienie">
    <w:name w:val="Strong"/>
    <w:qFormat/>
    <w:rsid w:val="00684B83"/>
    <w:rPr>
      <w:b/>
      <w:bCs/>
    </w:rPr>
  </w:style>
  <w:style w:type="character" w:customStyle="1" w:styleId="Tekstpodstawowy2Znak">
    <w:name w:val="Tekst podstawowy 2 Znak"/>
    <w:rsid w:val="00684B83"/>
    <w:rPr>
      <w:rFonts w:ascii="Calibri" w:eastAsia="Calibri" w:hAnsi="Calibri"/>
      <w:sz w:val="22"/>
      <w:szCs w:val="22"/>
    </w:rPr>
  </w:style>
  <w:style w:type="character" w:customStyle="1" w:styleId="TekstprzypisudolnegoZnak">
    <w:name w:val="Tekst przypisu dolnego Znak"/>
    <w:aliases w:val="Podrozdział Znak1,Footnote Znak1,Podrozdzia3 Znak1,-E Fuﬂnotentext Znak1,Fuﬂnotentext Ursprung Znak1,Fußnotentext Ursprung Znak1,-E Fußnotentext Znak1,Fußnote Znak1,Footnote text Znak1,Tekst przypisu Znak Znak Znak Znak Znak1"/>
    <w:uiPriority w:val="99"/>
    <w:rsid w:val="00684B83"/>
    <w:rPr>
      <w:rFonts w:ascii="Calibri" w:eastAsia="Calibri" w:hAnsi="Calibri"/>
    </w:rPr>
  </w:style>
  <w:style w:type="character" w:customStyle="1" w:styleId="Odwoanieprzypisudolnego2">
    <w:name w:val="Odwołanie przypisu dolnego2"/>
    <w:rsid w:val="00684B83"/>
    <w:rPr>
      <w:rFonts w:cs="Times New Roman"/>
      <w:vertAlign w:val="superscript"/>
    </w:rPr>
  </w:style>
  <w:style w:type="character" w:customStyle="1" w:styleId="TekstpodstawowyZnak">
    <w:name w:val="Tekst podstawowy Znak"/>
    <w:rsid w:val="00684B83"/>
    <w:rPr>
      <w:rFonts w:ascii="Calibri" w:eastAsia="Calibri" w:hAnsi="Calibri"/>
      <w:sz w:val="22"/>
      <w:szCs w:val="22"/>
    </w:rPr>
  </w:style>
  <w:style w:type="character" w:customStyle="1" w:styleId="DefaultZnak">
    <w:name w:val="Default Znak"/>
    <w:uiPriority w:val="99"/>
    <w:rsid w:val="00684B83"/>
    <w:rPr>
      <w:rFonts w:ascii="Calibri" w:eastAsia="Calibri" w:hAnsi="Calibri"/>
      <w:color w:val="000000"/>
      <w:sz w:val="24"/>
      <w:szCs w:val="24"/>
      <w:lang w:eastAsia="ar-SA" w:bidi="ar-SA"/>
    </w:rPr>
  </w:style>
  <w:style w:type="character" w:customStyle="1" w:styleId="Odwoaniedokomentarza1">
    <w:name w:val="Odwołanie do komentarza1"/>
    <w:rsid w:val="00684B83"/>
    <w:rPr>
      <w:sz w:val="16"/>
      <w:szCs w:val="16"/>
    </w:rPr>
  </w:style>
  <w:style w:type="character" w:customStyle="1" w:styleId="TekstkomentarzaZnak">
    <w:name w:val="Tekst komentarza Znak"/>
    <w:rsid w:val="00684B83"/>
    <w:rPr>
      <w:rFonts w:ascii="Calibri" w:eastAsia="Calibri" w:hAnsi="Calibri"/>
    </w:rPr>
  </w:style>
  <w:style w:type="character" w:customStyle="1" w:styleId="TematkomentarzaZnak">
    <w:name w:val="Temat komentarza Znak"/>
    <w:rsid w:val="00684B83"/>
    <w:rPr>
      <w:rFonts w:ascii="Calibri" w:eastAsia="Calibri" w:hAnsi="Calibri"/>
      <w:b/>
      <w:bCs/>
    </w:rPr>
  </w:style>
  <w:style w:type="character" w:customStyle="1" w:styleId="ListLabel1">
    <w:name w:val="ListLabel 1"/>
    <w:rsid w:val="00684B83"/>
    <w:rPr>
      <w:rFonts w:eastAsia="Calibri" w:cs="Times New Roman"/>
      <w:b w:val="0"/>
    </w:rPr>
  </w:style>
  <w:style w:type="character" w:customStyle="1" w:styleId="ListLabel2">
    <w:name w:val="ListLabel 2"/>
    <w:rsid w:val="00684B83"/>
    <w:rPr>
      <w:rFonts w:cs="Courier New"/>
    </w:rPr>
  </w:style>
  <w:style w:type="character" w:customStyle="1" w:styleId="ListLabel3">
    <w:name w:val="ListLabel 3"/>
    <w:rsid w:val="00684B83"/>
    <w:rPr>
      <w:rFonts w:eastAsia="Calibri" w:cs="Times New Roman"/>
    </w:rPr>
  </w:style>
  <w:style w:type="character" w:customStyle="1" w:styleId="ListLabel4">
    <w:name w:val="ListLabel 4"/>
    <w:rsid w:val="00684B83"/>
    <w:rPr>
      <w:b/>
    </w:rPr>
  </w:style>
  <w:style w:type="character" w:customStyle="1" w:styleId="ListLabel5">
    <w:name w:val="ListLabel 5"/>
    <w:rsid w:val="00684B83"/>
    <w:rPr>
      <w:i w:val="0"/>
    </w:rPr>
  </w:style>
  <w:style w:type="character" w:customStyle="1" w:styleId="ListLabel6">
    <w:name w:val="ListLabel 6"/>
    <w:rsid w:val="00684B83"/>
    <w:rPr>
      <w:b w:val="0"/>
    </w:rPr>
  </w:style>
  <w:style w:type="character" w:customStyle="1" w:styleId="ListLabel7">
    <w:name w:val="ListLabel 7"/>
    <w:rsid w:val="00684B83"/>
    <w:rPr>
      <w:rFonts w:cs="Times New Roman"/>
    </w:rPr>
  </w:style>
  <w:style w:type="character" w:customStyle="1" w:styleId="ListLabel8">
    <w:name w:val="ListLabel 8"/>
    <w:rsid w:val="00684B83"/>
    <w:rPr>
      <w:color w:val="00000A"/>
      <w:sz w:val="24"/>
    </w:rPr>
  </w:style>
  <w:style w:type="character" w:customStyle="1" w:styleId="ListLabel9">
    <w:name w:val="ListLabel 9"/>
    <w:rsid w:val="00684B83"/>
    <w:rPr>
      <w:color w:val="00000A"/>
      <w:sz w:val="20"/>
    </w:rPr>
  </w:style>
  <w:style w:type="character" w:customStyle="1" w:styleId="ListLabel10">
    <w:name w:val="ListLabel 10"/>
    <w:rsid w:val="00684B83"/>
    <w:rPr>
      <w:rFonts w:cs="Times New Roman"/>
      <w:b/>
      <w:sz w:val="28"/>
      <w:szCs w:val="28"/>
    </w:rPr>
  </w:style>
  <w:style w:type="character" w:customStyle="1" w:styleId="ListLabel11">
    <w:name w:val="ListLabel 11"/>
    <w:rsid w:val="00684B83"/>
    <w:rPr>
      <w:color w:val="00000A"/>
      <w:sz w:val="24"/>
      <w:szCs w:val="20"/>
    </w:rPr>
  </w:style>
  <w:style w:type="character" w:customStyle="1" w:styleId="ListLabel12">
    <w:name w:val="ListLabel 12"/>
    <w:rsid w:val="00684B83"/>
    <w:rPr>
      <w:rFonts w:eastAsia="Calibri"/>
    </w:rPr>
  </w:style>
  <w:style w:type="character" w:customStyle="1" w:styleId="ListLabel13">
    <w:name w:val="ListLabel 13"/>
    <w:rsid w:val="00684B83"/>
    <w:rPr>
      <w:rFonts w:cs="Times New Roman"/>
      <w:i w:val="0"/>
    </w:rPr>
  </w:style>
  <w:style w:type="character" w:customStyle="1" w:styleId="ListLabel14">
    <w:name w:val="ListLabel 14"/>
    <w:rsid w:val="00684B83"/>
    <w:rPr>
      <w:color w:val="00000A"/>
    </w:rPr>
  </w:style>
  <w:style w:type="character" w:customStyle="1" w:styleId="ListLabel15">
    <w:name w:val="ListLabel 15"/>
    <w:rsid w:val="00684B83"/>
    <w:rPr>
      <w:rFonts w:cs="Times New Roman"/>
      <w:b w:val="0"/>
      <w:i w:val="0"/>
      <w:sz w:val="24"/>
      <w:szCs w:val="24"/>
    </w:rPr>
  </w:style>
  <w:style w:type="character" w:customStyle="1" w:styleId="ListLabel16">
    <w:name w:val="ListLabel 16"/>
    <w:rsid w:val="00684B83"/>
    <w:rPr>
      <w:rFonts w:cs="Arial"/>
      <w:i w:val="0"/>
      <w:color w:val="00000A"/>
      <w:sz w:val="20"/>
    </w:rPr>
  </w:style>
  <w:style w:type="character" w:customStyle="1" w:styleId="ListLabel17">
    <w:name w:val="ListLabel 17"/>
    <w:rsid w:val="00684B83"/>
    <w:rPr>
      <w:b w:val="0"/>
      <w:i w:val="0"/>
    </w:rPr>
  </w:style>
  <w:style w:type="character" w:customStyle="1" w:styleId="ListLabel18">
    <w:name w:val="ListLabel 18"/>
    <w:rsid w:val="00684B83"/>
    <w:rPr>
      <w:b w:val="0"/>
      <w:color w:val="00000A"/>
      <w:sz w:val="22"/>
      <w:szCs w:val="22"/>
    </w:rPr>
  </w:style>
  <w:style w:type="character" w:customStyle="1" w:styleId="ListLabel19">
    <w:name w:val="ListLabel 19"/>
    <w:rsid w:val="00684B83"/>
    <w:rPr>
      <w:b w:val="0"/>
      <w:i w:val="0"/>
      <w:color w:val="00000A"/>
      <w:sz w:val="20"/>
    </w:rPr>
  </w:style>
  <w:style w:type="character" w:customStyle="1" w:styleId="Znakiprzypiswkocowych">
    <w:name w:val="Znaki przypisów końcowych"/>
    <w:rsid w:val="00684B83"/>
  </w:style>
  <w:style w:type="character" w:customStyle="1" w:styleId="Znakinumeracji">
    <w:name w:val="Znaki numeracji"/>
    <w:rsid w:val="00684B83"/>
  </w:style>
  <w:style w:type="paragraph" w:customStyle="1" w:styleId="Nagwek2">
    <w:name w:val="Nagłówek2"/>
    <w:basedOn w:val="Normalny"/>
    <w:next w:val="Tekstpodstawowy"/>
    <w:rsid w:val="00684B83"/>
    <w:pPr>
      <w:keepNext/>
      <w:suppressAutoHyphens/>
      <w:spacing w:before="240" w:after="120" w:line="276" w:lineRule="auto"/>
    </w:pPr>
    <w:rPr>
      <w:rFonts w:ascii="Arial" w:eastAsia="SimSun" w:hAnsi="Arial" w:cs="Lucida Sans"/>
      <w:sz w:val="28"/>
      <w:szCs w:val="28"/>
      <w:lang w:eastAsia="ar-SA"/>
    </w:rPr>
  </w:style>
  <w:style w:type="paragraph" w:styleId="Tekstpodstawowy">
    <w:name w:val="Body Text"/>
    <w:basedOn w:val="Normalny"/>
    <w:link w:val="TekstpodstawowyZnak1"/>
    <w:rsid w:val="00684B83"/>
    <w:pPr>
      <w:suppressAutoHyphens/>
      <w:spacing w:after="120" w:line="276" w:lineRule="auto"/>
    </w:pPr>
    <w:rPr>
      <w:rFonts w:ascii="Calibri" w:eastAsia="Calibri" w:hAnsi="Calibri"/>
      <w:sz w:val="22"/>
      <w:szCs w:val="22"/>
      <w:lang w:eastAsia="ar-SA"/>
    </w:rPr>
  </w:style>
  <w:style w:type="character" w:customStyle="1" w:styleId="TekstpodstawowyZnak1">
    <w:name w:val="Tekst podstawowy Znak1"/>
    <w:basedOn w:val="Domylnaczcionkaakapitu"/>
    <w:link w:val="Tekstpodstawowy"/>
    <w:rsid w:val="00684B83"/>
    <w:rPr>
      <w:rFonts w:ascii="Calibri" w:eastAsia="Calibri" w:hAnsi="Calibri"/>
      <w:sz w:val="22"/>
      <w:szCs w:val="22"/>
      <w:lang w:eastAsia="ar-SA"/>
    </w:rPr>
  </w:style>
  <w:style w:type="paragraph" w:styleId="Lista">
    <w:name w:val="List"/>
    <w:basedOn w:val="Tekstpodstawowy"/>
    <w:rsid w:val="00684B83"/>
    <w:rPr>
      <w:rFonts w:cs="Mangal"/>
    </w:rPr>
  </w:style>
  <w:style w:type="paragraph" w:customStyle="1" w:styleId="Podpis2">
    <w:name w:val="Podpis2"/>
    <w:basedOn w:val="Normalny"/>
    <w:rsid w:val="00684B83"/>
    <w:pPr>
      <w:suppressLineNumbers/>
      <w:suppressAutoHyphens/>
      <w:spacing w:before="120" w:after="120" w:line="276" w:lineRule="auto"/>
    </w:pPr>
    <w:rPr>
      <w:rFonts w:ascii="Calibri" w:eastAsia="Calibri" w:hAnsi="Calibri" w:cs="Lucida Sans"/>
      <w:i/>
      <w:iCs/>
      <w:lang w:eastAsia="ar-SA"/>
    </w:rPr>
  </w:style>
  <w:style w:type="paragraph" w:customStyle="1" w:styleId="Indeks">
    <w:name w:val="Indeks"/>
    <w:basedOn w:val="Normalny"/>
    <w:rsid w:val="00684B83"/>
    <w:pPr>
      <w:suppressLineNumbers/>
      <w:suppressAutoHyphens/>
      <w:spacing w:line="276" w:lineRule="auto"/>
    </w:pPr>
    <w:rPr>
      <w:rFonts w:ascii="Calibri" w:eastAsia="Calibri" w:hAnsi="Calibri" w:cs="Mangal"/>
      <w:sz w:val="22"/>
      <w:szCs w:val="22"/>
      <w:lang w:eastAsia="ar-SA"/>
    </w:rPr>
  </w:style>
  <w:style w:type="paragraph" w:customStyle="1" w:styleId="Nagwek10">
    <w:name w:val="Nagłówek1"/>
    <w:basedOn w:val="Normalny"/>
    <w:rsid w:val="00684B83"/>
    <w:pPr>
      <w:keepNext/>
      <w:suppressAutoHyphens/>
      <w:spacing w:before="240" w:after="120" w:line="276" w:lineRule="auto"/>
    </w:pPr>
    <w:rPr>
      <w:rFonts w:ascii="Arial" w:eastAsia="Lucida Sans Unicode" w:hAnsi="Arial" w:cs="Mangal"/>
      <w:sz w:val="28"/>
      <w:szCs w:val="28"/>
      <w:lang w:eastAsia="ar-SA"/>
    </w:rPr>
  </w:style>
  <w:style w:type="paragraph" w:customStyle="1" w:styleId="Podpis1">
    <w:name w:val="Podpis1"/>
    <w:basedOn w:val="Normalny"/>
    <w:rsid w:val="00684B83"/>
    <w:pPr>
      <w:suppressLineNumbers/>
      <w:suppressAutoHyphens/>
      <w:spacing w:before="120" w:after="120" w:line="276" w:lineRule="auto"/>
    </w:pPr>
    <w:rPr>
      <w:rFonts w:ascii="Calibri" w:eastAsia="Calibri" w:hAnsi="Calibri" w:cs="Mangal"/>
      <w:i/>
      <w:iCs/>
      <w:lang w:eastAsia="ar-SA"/>
    </w:rPr>
  </w:style>
  <w:style w:type="paragraph" w:customStyle="1" w:styleId="Tekstdymka1">
    <w:name w:val="Tekst dymka1"/>
    <w:basedOn w:val="Normalny"/>
    <w:rsid w:val="00684B83"/>
    <w:pPr>
      <w:suppressAutoHyphens/>
      <w:spacing w:line="100" w:lineRule="atLeast"/>
    </w:pPr>
    <w:rPr>
      <w:rFonts w:ascii="Tahoma" w:eastAsia="Calibri" w:hAnsi="Tahoma" w:cs="Tahoma"/>
      <w:sz w:val="16"/>
      <w:szCs w:val="16"/>
      <w:lang w:eastAsia="ar-SA"/>
    </w:rPr>
  </w:style>
  <w:style w:type="paragraph" w:customStyle="1" w:styleId="Tekstpodstawowy21">
    <w:name w:val="Tekst podstawowy 21"/>
    <w:basedOn w:val="Normalny"/>
    <w:rsid w:val="00684B83"/>
    <w:pPr>
      <w:suppressAutoHyphens/>
      <w:spacing w:after="120" w:line="480" w:lineRule="auto"/>
    </w:pPr>
    <w:rPr>
      <w:rFonts w:ascii="Calibri" w:eastAsia="Calibri" w:hAnsi="Calibri"/>
      <w:sz w:val="22"/>
      <w:szCs w:val="22"/>
      <w:lang w:eastAsia="ar-SA"/>
    </w:rPr>
  </w:style>
  <w:style w:type="paragraph" w:customStyle="1" w:styleId="Akapitzlist1">
    <w:name w:val="Akapit z listą1"/>
    <w:basedOn w:val="Normalny"/>
    <w:rsid w:val="00684B83"/>
    <w:pPr>
      <w:spacing w:line="276" w:lineRule="auto"/>
      <w:ind w:left="708"/>
    </w:pPr>
    <w:rPr>
      <w:rFonts w:ascii="Calibri" w:eastAsia="Calibri" w:hAnsi="Calibri"/>
      <w:sz w:val="22"/>
      <w:szCs w:val="22"/>
      <w:lang w:eastAsia="ar-SA"/>
    </w:rPr>
  </w:style>
  <w:style w:type="paragraph" w:customStyle="1" w:styleId="Tekstprzypisudolnego1">
    <w:name w:val="Tekst przypisu dolnego1"/>
    <w:basedOn w:val="Normalny"/>
    <w:rsid w:val="00684B83"/>
    <w:pPr>
      <w:spacing w:line="100" w:lineRule="atLeast"/>
    </w:pPr>
    <w:rPr>
      <w:rFonts w:ascii="Calibri" w:eastAsia="Calibri" w:hAnsi="Calibri"/>
      <w:sz w:val="20"/>
      <w:szCs w:val="20"/>
      <w:lang w:eastAsia="ar-SA"/>
    </w:rPr>
  </w:style>
  <w:style w:type="paragraph" w:customStyle="1" w:styleId="Akapitzlist10">
    <w:name w:val="Akapit z listą1"/>
    <w:basedOn w:val="Normalny"/>
    <w:rsid w:val="00684B83"/>
    <w:pPr>
      <w:spacing w:after="160" w:line="256" w:lineRule="auto"/>
      <w:ind w:left="720"/>
    </w:pPr>
    <w:rPr>
      <w:rFonts w:ascii="Calibri" w:eastAsia="Calibri" w:hAnsi="Calibri"/>
      <w:sz w:val="22"/>
      <w:szCs w:val="22"/>
      <w:lang w:eastAsia="ar-SA"/>
    </w:rPr>
  </w:style>
  <w:style w:type="paragraph" w:customStyle="1" w:styleId="NormalnyWeb1">
    <w:name w:val="Normalny (Web)1"/>
    <w:basedOn w:val="Normalny"/>
    <w:rsid w:val="00684B83"/>
    <w:pPr>
      <w:spacing w:before="100" w:after="100" w:line="100" w:lineRule="atLeast"/>
    </w:pPr>
    <w:rPr>
      <w:lang w:eastAsia="ar-SA"/>
    </w:rPr>
  </w:style>
  <w:style w:type="paragraph" w:customStyle="1" w:styleId="Tekstkomentarza1">
    <w:name w:val="Tekst komentarza1"/>
    <w:basedOn w:val="Normalny"/>
    <w:rsid w:val="00684B83"/>
    <w:pPr>
      <w:suppressAutoHyphens/>
      <w:spacing w:line="276" w:lineRule="auto"/>
    </w:pPr>
    <w:rPr>
      <w:rFonts w:ascii="Calibri" w:eastAsia="Calibri" w:hAnsi="Calibri"/>
      <w:sz w:val="20"/>
      <w:szCs w:val="20"/>
      <w:lang w:eastAsia="ar-SA"/>
    </w:rPr>
  </w:style>
  <w:style w:type="paragraph" w:customStyle="1" w:styleId="Tematkomentarza1">
    <w:name w:val="Temat komentarza1"/>
    <w:basedOn w:val="Tekstkomentarza1"/>
    <w:rsid w:val="00684B83"/>
    <w:rPr>
      <w:b/>
      <w:bCs/>
    </w:rPr>
  </w:style>
  <w:style w:type="paragraph" w:styleId="Spistreci1">
    <w:name w:val="toc 1"/>
    <w:basedOn w:val="Normalny"/>
    <w:next w:val="Normalny"/>
    <w:autoRedefine/>
    <w:uiPriority w:val="39"/>
    <w:unhideWhenUsed/>
    <w:rsid w:val="00684B83"/>
    <w:pPr>
      <w:suppressAutoHyphens/>
      <w:spacing w:line="276" w:lineRule="auto"/>
    </w:pPr>
    <w:rPr>
      <w:rFonts w:ascii="Calibri" w:eastAsia="Calibri" w:hAnsi="Calibri"/>
      <w:sz w:val="22"/>
      <w:szCs w:val="22"/>
      <w:lang w:eastAsia="ar-SA"/>
    </w:rPr>
  </w:style>
  <w:style w:type="paragraph" w:styleId="Spistreci3">
    <w:name w:val="toc 3"/>
    <w:basedOn w:val="Normalny"/>
    <w:next w:val="Normalny"/>
    <w:autoRedefine/>
    <w:uiPriority w:val="39"/>
    <w:unhideWhenUsed/>
    <w:rsid w:val="00317017"/>
    <w:pPr>
      <w:tabs>
        <w:tab w:val="right" w:leader="dot" w:pos="9174"/>
      </w:tabs>
      <w:suppressAutoHyphens/>
      <w:spacing w:line="276" w:lineRule="auto"/>
      <w:ind w:left="440"/>
      <w:jc w:val="both"/>
    </w:pPr>
    <w:rPr>
      <w:rFonts w:ascii="Calibri" w:eastAsia="Calibri" w:hAnsi="Calibri"/>
      <w:sz w:val="22"/>
      <w:szCs w:val="22"/>
      <w:lang w:eastAsia="ar-SA"/>
    </w:rPr>
  </w:style>
</w:styles>
</file>

<file path=word/webSettings.xml><?xml version="1.0" encoding="utf-8"?>
<w:webSettings xmlns:r="http://schemas.openxmlformats.org/officeDocument/2006/relationships" xmlns:w="http://schemas.openxmlformats.org/wordprocessingml/2006/main">
  <w:divs>
    <w:div w:id="127405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prof-es.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okik.gov.pl/download.php?id=57" TargetMode="External"/><Relationship Id="rId4" Type="http://schemas.openxmlformats.org/officeDocument/2006/relationships/settings" Target="settings.xml"/><Relationship Id="rId9" Type="http://schemas.openxmlformats.org/officeDocument/2006/relationships/hyperlink" Target="http://www.prof-es.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B8BF6-1727-49F0-9D9A-23D1630E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57</Pages>
  <Words>20038</Words>
  <Characters>120233</Characters>
  <Application>Microsoft Office Word</Application>
  <DocSecurity>0</DocSecurity>
  <Lines>1001</Lines>
  <Paragraphs>279</Paragraphs>
  <ScaleCrop>false</ScaleCrop>
  <HeadingPairs>
    <vt:vector size="2" baseType="variant">
      <vt:variant>
        <vt:lpstr>Tytuł</vt:lpstr>
      </vt:variant>
      <vt:variant>
        <vt:i4>1</vt:i4>
      </vt:variant>
    </vt:vector>
  </HeadingPairs>
  <TitlesOfParts>
    <vt:vector size="1" baseType="lpstr">
      <vt:lpstr>Załącznik nr 4 do umowy: Wzór harmonogramu płatności )</vt:lpstr>
    </vt:vector>
  </TitlesOfParts>
  <Company/>
  <LinksUpToDate>false</LinksUpToDate>
  <CharactersWithSpaces>139992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 do umowy: Wzór harmonogramu płatności )</dc:title>
  <dc:creator>L.Borzym</dc:creator>
  <cp:lastModifiedBy>Profes SpS</cp:lastModifiedBy>
  <cp:revision>13</cp:revision>
  <cp:lastPrinted>2019-02-21T12:22:00Z</cp:lastPrinted>
  <dcterms:created xsi:type="dcterms:W3CDTF">2019-07-29T12:21:00Z</dcterms:created>
  <dcterms:modified xsi:type="dcterms:W3CDTF">2019-11-12T10:22:00Z</dcterms:modified>
</cp:coreProperties>
</file>