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A" w:rsidRPr="0035213D" w:rsidRDefault="00D07C36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  <w:sz w:val="20"/>
        </w:rPr>
      </w:pPr>
      <w:r w:rsidRPr="0035213D">
        <w:rPr>
          <w:rFonts w:cs="Calibri"/>
          <w:b/>
          <w:iCs/>
          <w:sz w:val="20"/>
        </w:rPr>
        <w:t>Załącznik nr 8</w:t>
      </w:r>
      <w:r w:rsidR="000F16AA" w:rsidRPr="0035213D">
        <w:rPr>
          <w:rFonts w:cs="Calibri"/>
          <w:b/>
          <w:iCs/>
          <w:sz w:val="20"/>
        </w:rPr>
        <w:t xml:space="preserve"> </w:t>
      </w:r>
      <w:r w:rsidR="00B379F9" w:rsidRPr="0035213D">
        <w:rPr>
          <w:rFonts w:cs="Calibri"/>
          <w:b/>
          <w:iCs/>
          <w:sz w:val="20"/>
        </w:rPr>
        <w:t>- oświadczenie</w:t>
      </w:r>
      <w:r w:rsidR="000F16AA" w:rsidRPr="0035213D">
        <w:rPr>
          <w:rFonts w:cs="Calibri"/>
          <w:b/>
          <w:iCs/>
          <w:sz w:val="20"/>
        </w:rPr>
        <w:t xml:space="preserve"> o nieskorzystaniu z pomocy </w:t>
      </w:r>
      <w:r w:rsidR="000F16AA" w:rsidRPr="0035213D">
        <w:rPr>
          <w:rFonts w:cs="Calibri"/>
          <w:b/>
          <w:i/>
          <w:iCs/>
          <w:sz w:val="20"/>
        </w:rPr>
        <w:t>de minimis</w:t>
      </w:r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minimis,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>de minimis</w:t>
      </w:r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Zgodnie z art. 44 ust. 1 ustawy z dnia 30 kwietnia 2004r. o postępowaniu w sprawach dotyczących pomocy publicznej (Dz. U. z 2018, 362</w:t>
      </w:r>
      <w:r w:rsidR="0093373B">
        <w:rPr>
          <w:rFonts w:cs="Calibri"/>
        </w:rPr>
        <w:t xml:space="preserve"> z późń. zm.</w:t>
      </w:r>
      <w:r w:rsidRPr="00AA0C08">
        <w:rPr>
          <w:rFonts w:cs="Calibri"/>
        </w:rPr>
        <w:t xml:space="preserve">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84" w:rsidRDefault="00FF5184">
      <w:r>
        <w:separator/>
      </w:r>
    </w:p>
  </w:endnote>
  <w:endnote w:type="continuationSeparator" w:id="0">
    <w:p w:rsidR="00FF5184" w:rsidRDefault="00FF5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1F027B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1F027B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</w:t>
    </w:r>
    <w:r w:rsidR="006572AA">
      <w:rPr>
        <w:rFonts w:ascii="Calibri" w:hAnsi="Calibri"/>
        <w:i/>
        <w:sz w:val="20"/>
        <w:szCs w:val="20"/>
      </w:rPr>
      <w:t>Kuniów 33a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84" w:rsidRDefault="00FF5184">
      <w:r>
        <w:separator/>
      </w:r>
    </w:p>
  </w:footnote>
  <w:footnote w:type="continuationSeparator" w:id="0">
    <w:p w:rsidR="00FF5184" w:rsidRDefault="00FF5184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bookmarkStart w:id="0" w:name="_GoBack"/>
      <w:bookmarkEnd w:id="0"/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027B"/>
    <w:rsid w:val="001F5BC3"/>
    <w:rsid w:val="00211FE6"/>
    <w:rsid w:val="00215C95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C14F7"/>
    <w:rsid w:val="002D264D"/>
    <w:rsid w:val="002E2232"/>
    <w:rsid w:val="002F4A97"/>
    <w:rsid w:val="002F4D1F"/>
    <w:rsid w:val="002F76C4"/>
    <w:rsid w:val="0031769B"/>
    <w:rsid w:val="00320E2C"/>
    <w:rsid w:val="003248B6"/>
    <w:rsid w:val="0033135B"/>
    <w:rsid w:val="00335BEC"/>
    <w:rsid w:val="00344F14"/>
    <w:rsid w:val="0035213D"/>
    <w:rsid w:val="00366285"/>
    <w:rsid w:val="00370C7F"/>
    <w:rsid w:val="003821FF"/>
    <w:rsid w:val="00387371"/>
    <w:rsid w:val="003A148F"/>
    <w:rsid w:val="003D3D1C"/>
    <w:rsid w:val="003D72D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572AA"/>
    <w:rsid w:val="00680F98"/>
    <w:rsid w:val="006A6D01"/>
    <w:rsid w:val="006C2DDC"/>
    <w:rsid w:val="006C789B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00E1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3B07"/>
    <w:rsid w:val="00884291"/>
    <w:rsid w:val="00894A6F"/>
    <w:rsid w:val="008A0F9C"/>
    <w:rsid w:val="008B7151"/>
    <w:rsid w:val="008B74B1"/>
    <w:rsid w:val="008C4086"/>
    <w:rsid w:val="008D36E2"/>
    <w:rsid w:val="008F666B"/>
    <w:rsid w:val="009056BE"/>
    <w:rsid w:val="009060E4"/>
    <w:rsid w:val="00912675"/>
    <w:rsid w:val="0093373B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074E9"/>
    <w:rsid w:val="00B30E0A"/>
    <w:rsid w:val="00B37750"/>
    <w:rsid w:val="00B379F9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45C8D"/>
    <w:rsid w:val="00C67FD1"/>
    <w:rsid w:val="00C74569"/>
    <w:rsid w:val="00C8454F"/>
    <w:rsid w:val="00CB2A95"/>
    <w:rsid w:val="00CB7EFA"/>
    <w:rsid w:val="00CC4AEF"/>
    <w:rsid w:val="00CC5530"/>
    <w:rsid w:val="00CD3157"/>
    <w:rsid w:val="00CE46F8"/>
    <w:rsid w:val="00CE4CBA"/>
    <w:rsid w:val="00CF0922"/>
    <w:rsid w:val="00CF5F71"/>
    <w:rsid w:val="00D07C36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974BC"/>
    <w:rsid w:val="00EB2D29"/>
    <w:rsid w:val="00EC153C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5184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8263-D72A-47D0-8C73-A2699BDA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2021-09-03T10:54:00Z</dcterms:created>
  <dcterms:modified xsi:type="dcterms:W3CDTF">2021-09-03T10:54:00Z</dcterms:modified>
</cp:coreProperties>
</file>